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C62" w14:textId="77777777" w:rsidR="00EC4A25" w:rsidRDefault="006B1B3D" w:rsidP="00EC4A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A25">
        <w:rPr>
          <w:rFonts w:ascii="Times New Roman" w:hAnsi="Times New Roman" w:cs="Times New Roman"/>
          <w:sz w:val="28"/>
          <w:szCs w:val="28"/>
        </w:rPr>
        <w:t>Green Policies, Gray Areas:</w:t>
      </w:r>
      <w:r w:rsidRPr="00EC4A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BA12D2" w14:textId="0B089141" w:rsidR="006B1B3D" w:rsidRDefault="00133056" w:rsidP="00EC4A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A25">
        <w:rPr>
          <w:rFonts w:ascii="Times New Roman" w:hAnsi="Times New Roman" w:cs="Times New Roman"/>
          <w:sz w:val="24"/>
          <w:szCs w:val="24"/>
        </w:rPr>
        <w:t>Farmers' Protests and the Environmental Policy Dilemma in the European Union</w:t>
      </w:r>
    </w:p>
    <w:p w14:paraId="62B9202F" w14:textId="7646F928" w:rsidR="00EC4A25" w:rsidRPr="00EC4A25" w:rsidRDefault="00EC4A25" w:rsidP="00EC4A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 Bujdei-Tebeica</w:t>
      </w:r>
    </w:p>
    <w:p w14:paraId="381571C2" w14:textId="52BCB35C" w:rsidR="00FB2D67" w:rsidRPr="00FB2D67" w:rsidRDefault="00FB2D67" w:rsidP="006B1B3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D67">
        <w:rPr>
          <w:rFonts w:ascii="Times New Roman" w:hAnsi="Times New Roman" w:cs="Times New Roman"/>
          <w:b/>
          <w:bCs/>
          <w:sz w:val="24"/>
          <w:szCs w:val="24"/>
        </w:rPr>
        <w:t>Abstract:</w:t>
      </w:r>
    </w:p>
    <w:p w14:paraId="3C6DB0B1" w14:textId="560464FB" w:rsidR="00FB2D67" w:rsidRDefault="006B1B3D" w:rsidP="006B1B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3D">
        <w:rPr>
          <w:rFonts w:ascii="Times New Roman" w:hAnsi="Times New Roman" w:cs="Times New Roman"/>
          <w:sz w:val="24"/>
          <w:szCs w:val="24"/>
        </w:rPr>
        <w:t xml:space="preserve">This paper presents a comparative analysis of farmer protests across </w:t>
      </w:r>
      <w:r w:rsidR="00133056">
        <w:rPr>
          <w:rFonts w:ascii="Times New Roman" w:hAnsi="Times New Roman" w:cs="Times New Roman"/>
          <w:sz w:val="24"/>
          <w:szCs w:val="24"/>
        </w:rPr>
        <w:t>seven</w:t>
      </w:r>
      <w:r w:rsidRPr="006B1B3D">
        <w:rPr>
          <w:rFonts w:ascii="Times New Roman" w:hAnsi="Times New Roman" w:cs="Times New Roman"/>
          <w:sz w:val="24"/>
          <w:szCs w:val="24"/>
        </w:rPr>
        <w:t xml:space="preserve"> European countries (France, Belgium,</w:t>
      </w:r>
      <w:r w:rsidR="00133056">
        <w:rPr>
          <w:rFonts w:ascii="Times New Roman" w:hAnsi="Times New Roman" w:cs="Times New Roman"/>
          <w:sz w:val="24"/>
          <w:szCs w:val="24"/>
        </w:rPr>
        <w:t xml:space="preserve"> Germany,</w:t>
      </w:r>
      <w:r w:rsidRPr="006B1B3D">
        <w:rPr>
          <w:rFonts w:ascii="Times New Roman" w:hAnsi="Times New Roman" w:cs="Times New Roman"/>
          <w:sz w:val="24"/>
          <w:szCs w:val="24"/>
        </w:rPr>
        <w:t xml:space="preserve"> Spain, Italy, Poland, and Romania) from late 2023 to early 2024, focusing on the intersection of anti-environmentalist discourse and Euroscepticism within these movements. Amidst growing tensions between agricultural practices and environmental policies, these protests highlight</w:t>
      </w:r>
      <w:r w:rsidR="00133056">
        <w:rPr>
          <w:rFonts w:ascii="Times New Roman" w:hAnsi="Times New Roman" w:cs="Times New Roman"/>
          <w:sz w:val="24"/>
          <w:szCs w:val="24"/>
        </w:rPr>
        <w:t xml:space="preserve"> how civil society can </w:t>
      </w:r>
      <w:r w:rsidR="00FB2D67">
        <w:rPr>
          <w:rFonts w:ascii="Times New Roman" w:hAnsi="Times New Roman" w:cs="Times New Roman"/>
          <w:sz w:val="24"/>
          <w:szCs w:val="24"/>
        </w:rPr>
        <w:t>pose</w:t>
      </w:r>
      <w:r w:rsidRPr="006B1B3D">
        <w:rPr>
          <w:rFonts w:ascii="Times New Roman" w:hAnsi="Times New Roman" w:cs="Times New Roman"/>
          <w:sz w:val="24"/>
          <w:szCs w:val="24"/>
        </w:rPr>
        <w:t xml:space="preserve"> </w:t>
      </w:r>
      <w:r w:rsidR="00FB2D67">
        <w:rPr>
          <w:rFonts w:ascii="Times New Roman" w:hAnsi="Times New Roman" w:cs="Times New Roman"/>
          <w:sz w:val="24"/>
          <w:szCs w:val="24"/>
        </w:rPr>
        <w:t>a threat to the implementation of environmental policy across the</w:t>
      </w:r>
      <w:r w:rsidRPr="006B1B3D">
        <w:rPr>
          <w:rFonts w:ascii="Times New Roman" w:hAnsi="Times New Roman" w:cs="Times New Roman"/>
          <w:sz w:val="24"/>
          <w:szCs w:val="24"/>
        </w:rPr>
        <w:t xml:space="preserve"> European Union (EU). Utilizing discourse analysis and comparative methodology, </w:t>
      </w:r>
      <w:r w:rsidR="00133056">
        <w:rPr>
          <w:rFonts w:ascii="Times New Roman" w:hAnsi="Times New Roman" w:cs="Times New Roman"/>
          <w:sz w:val="24"/>
          <w:szCs w:val="24"/>
        </w:rPr>
        <w:t>the paper</w:t>
      </w:r>
      <w:r w:rsidRPr="006B1B3D">
        <w:rPr>
          <w:rFonts w:ascii="Times New Roman" w:hAnsi="Times New Roman" w:cs="Times New Roman"/>
          <w:sz w:val="24"/>
          <w:szCs w:val="24"/>
        </w:rPr>
        <w:t xml:space="preserve"> examine</w:t>
      </w:r>
      <w:r w:rsidR="00133056">
        <w:rPr>
          <w:rFonts w:ascii="Times New Roman" w:hAnsi="Times New Roman" w:cs="Times New Roman"/>
          <w:sz w:val="24"/>
          <w:szCs w:val="24"/>
        </w:rPr>
        <w:t>s</w:t>
      </w:r>
      <w:r w:rsidRPr="006B1B3D">
        <w:rPr>
          <w:rFonts w:ascii="Times New Roman" w:hAnsi="Times New Roman" w:cs="Times New Roman"/>
          <w:sz w:val="24"/>
          <w:szCs w:val="24"/>
        </w:rPr>
        <w:t xml:space="preserve"> the platforms and public statements of the protesting groups to identify core themes of resistance against environmental regulations and EU agricultural policies. Furthermore, </w:t>
      </w:r>
      <w:r w:rsidR="00133056">
        <w:rPr>
          <w:rFonts w:ascii="Times New Roman" w:hAnsi="Times New Roman" w:cs="Times New Roman"/>
          <w:sz w:val="24"/>
          <w:szCs w:val="24"/>
        </w:rPr>
        <w:t>it</w:t>
      </w:r>
      <w:r w:rsidRPr="006B1B3D">
        <w:rPr>
          <w:rFonts w:ascii="Times New Roman" w:hAnsi="Times New Roman" w:cs="Times New Roman"/>
          <w:sz w:val="24"/>
          <w:szCs w:val="24"/>
        </w:rPr>
        <w:t xml:space="preserve"> incorporate</w:t>
      </w:r>
      <w:r w:rsidR="00133056">
        <w:rPr>
          <w:rFonts w:ascii="Times New Roman" w:hAnsi="Times New Roman" w:cs="Times New Roman"/>
          <w:sz w:val="24"/>
          <w:szCs w:val="24"/>
        </w:rPr>
        <w:t>s</w:t>
      </w:r>
      <w:r w:rsidRPr="006B1B3D">
        <w:rPr>
          <w:rFonts w:ascii="Times New Roman" w:hAnsi="Times New Roman" w:cs="Times New Roman"/>
          <w:sz w:val="24"/>
          <w:szCs w:val="24"/>
        </w:rPr>
        <w:t xml:space="preserve"> a Euroscepticism lens to explore how anti-EU sentiments exacerbate the protests, reflecting broader issues of sovereignty, identity, and economic survival in the face of EU-wide policy directives. Our findings suggest that while environmental policy concerns are at the forefront, a significant undercurrent of Euroscepticism influences the discourse and demands of these protests, presenting a multifaceted challenge for EU policymakers. By analyzing these protests in a comparative context, this study contributes to the understanding of contemporary European social movements and the intricate balance between environmental sustainability and agricultural livelihoods </w:t>
      </w:r>
      <w:r w:rsidR="00133056">
        <w:rPr>
          <w:rFonts w:ascii="Times New Roman" w:hAnsi="Times New Roman" w:cs="Times New Roman"/>
          <w:sz w:val="24"/>
          <w:szCs w:val="24"/>
        </w:rPr>
        <w:t>with</w:t>
      </w:r>
      <w:r w:rsidRPr="006B1B3D">
        <w:rPr>
          <w:rFonts w:ascii="Times New Roman" w:hAnsi="Times New Roman" w:cs="Times New Roman"/>
          <w:sz w:val="24"/>
          <w:szCs w:val="24"/>
        </w:rPr>
        <w:t>in the EU policy framework.</w:t>
      </w:r>
    </w:p>
    <w:p w14:paraId="01A2D5BE" w14:textId="05C1F909" w:rsidR="007635F2" w:rsidRDefault="007635F2" w:rsidP="006B1B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farmer protests, agriculture policy, Euroscepticism, anti-environmentalism</w:t>
      </w:r>
    </w:p>
    <w:p w14:paraId="0694C968" w14:textId="77777777" w:rsidR="00EC4A25" w:rsidRPr="00D30BF9" w:rsidRDefault="00EC4A25" w:rsidP="00EC4A2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0B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Author bio:</w:t>
      </w:r>
    </w:p>
    <w:p w14:paraId="7D7B8470" w14:textId="33AC0D8E" w:rsidR="00EC4A25" w:rsidRPr="00EC4A25" w:rsidRDefault="00EC4A25" w:rsidP="00EC4A25">
      <w:pPr>
        <w:spacing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71725C">
        <w:rPr>
          <w:rFonts w:ascii="Times New Roman" w:hAnsi="Times New Roman" w:cs="Times New Roman"/>
          <w:color w:val="808080" w:themeColor="background1" w:themeShade="80"/>
        </w:rPr>
        <w:t>Vlad Bujdei-Tebeica was born in 1989, in Bucharest. He studied political science at the National University of Political Science and Public Administration (</w:t>
      </w:r>
      <w:proofErr w:type="spellStart"/>
      <w:r w:rsidRPr="0071725C">
        <w:rPr>
          <w:rFonts w:ascii="Times New Roman" w:hAnsi="Times New Roman" w:cs="Times New Roman"/>
          <w:color w:val="808080" w:themeColor="background1" w:themeShade="80"/>
        </w:rPr>
        <w:t>S</w:t>
      </w:r>
      <w:r>
        <w:rPr>
          <w:rFonts w:ascii="Times New Roman" w:hAnsi="Times New Roman" w:cs="Times New Roman"/>
          <w:color w:val="808080" w:themeColor="background1" w:themeShade="80"/>
        </w:rPr>
        <w:t>NSPA</w:t>
      </w:r>
      <w:proofErr w:type="spellEnd"/>
      <w:r w:rsidRPr="0071725C">
        <w:rPr>
          <w:rFonts w:ascii="Times New Roman" w:hAnsi="Times New Roman" w:cs="Times New Roman"/>
          <w:color w:val="808080" w:themeColor="background1" w:themeShade="80"/>
        </w:rPr>
        <w:t>) in Bucharest, where he earned his PhD</w:t>
      </w:r>
      <w:r>
        <w:rPr>
          <w:rFonts w:ascii="Times New Roman" w:hAnsi="Times New Roman" w:cs="Times New Roman"/>
          <w:color w:val="808080" w:themeColor="background1" w:themeShade="80"/>
        </w:rPr>
        <w:t>,</w:t>
      </w:r>
      <w:r w:rsidRPr="0071725C">
        <w:rPr>
          <w:rFonts w:ascii="Times New Roman" w:hAnsi="Times New Roman" w:cs="Times New Roman"/>
          <w:color w:val="808080" w:themeColor="background1" w:themeShade="80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</w:rPr>
        <w:t>published under</w:t>
      </w:r>
      <w:r w:rsidRPr="0071725C">
        <w:rPr>
          <w:rFonts w:ascii="Times New Roman" w:hAnsi="Times New Roman" w:cs="Times New Roman"/>
          <w:color w:val="808080" w:themeColor="background1" w:themeShade="80"/>
        </w:rPr>
        <w:t xml:space="preserve"> the title „</w:t>
      </w:r>
      <w:r>
        <w:rPr>
          <w:rFonts w:ascii="Times New Roman" w:hAnsi="Times New Roman" w:cs="Times New Roman"/>
          <w:color w:val="808080" w:themeColor="background1" w:themeShade="80"/>
        </w:rPr>
        <w:t>In populism’s Shadow: The European Left after the 2008 Crisis</w:t>
      </w:r>
      <w:r w:rsidRPr="0071725C">
        <w:rPr>
          <w:rFonts w:ascii="Times New Roman" w:hAnsi="Times New Roman" w:cs="Times New Roman"/>
          <w:color w:val="808080" w:themeColor="background1" w:themeShade="80"/>
        </w:rPr>
        <w:t>”. He currently works as a</w:t>
      </w:r>
      <w:r>
        <w:rPr>
          <w:rFonts w:ascii="Times New Roman" w:hAnsi="Times New Roman" w:cs="Times New Roman"/>
          <w:color w:val="808080" w:themeColor="background1" w:themeShade="80"/>
        </w:rPr>
        <w:t>n</w:t>
      </w:r>
      <w:r w:rsidRPr="0071725C">
        <w:rPr>
          <w:rFonts w:ascii="Times New Roman" w:hAnsi="Times New Roman" w:cs="Times New Roman"/>
          <w:color w:val="808080" w:themeColor="background1" w:themeShade="80"/>
        </w:rPr>
        <w:t xml:space="preserve"> assistant</w:t>
      </w:r>
      <w:r>
        <w:rPr>
          <w:rFonts w:ascii="Times New Roman" w:hAnsi="Times New Roman" w:cs="Times New Roman"/>
          <w:color w:val="808080" w:themeColor="background1" w:themeShade="80"/>
        </w:rPr>
        <w:t xml:space="preserve"> professor</w:t>
      </w:r>
      <w:r w:rsidRPr="0071725C">
        <w:rPr>
          <w:rFonts w:ascii="Times New Roman" w:hAnsi="Times New Roman" w:cs="Times New Roman"/>
          <w:color w:val="808080" w:themeColor="background1" w:themeShade="80"/>
        </w:rPr>
        <w:t xml:space="preserve"> at </w:t>
      </w:r>
      <w:proofErr w:type="spellStart"/>
      <w:r w:rsidRPr="0071725C">
        <w:rPr>
          <w:rFonts w:ascii="Times New Roman" w:hAnsi="Times New Roman" w:cs="Times New Roman"/>
          <w:color w:val="808080" w:themeColor="background1" w:themeShade="80"/>
        </w:rPr>
        <w:t>S</w:t>
      </w:r>
      <w:r>
        <w:rPr>
          <w:rFonts w:ascii="Times New Roman" w:hAnsi="Times New Roman" w:cs="Times New Roman"/>
          <w:color w:val="808080" w:themeColor="background1" w:themeShade="80"/>
        </w:rPr>
        <w:t>NSP</w:t>
      </w:r>
      <w:r w:rsidRPr="0071725C">
        <w:rPr>
          <w:rFonts w:ascii="Times New Roman" w:hAnsi="Times New Roman" w:cs="Times New Roman"/>
          <w:color w:val="808080" w:themeColor="background1" w:themeShade="80"/>
        </w:rPr>
        <w:t>A</w:t>
      </w:r>
      <w:proofErr w:type="spellEnd"/>
      <w:r w:rsidRPr="0071725C">
        <w:rPr>
          <w:rFonts w:ascii="Times New Roman" w:hAnsi="Times New Roman" w:cs="Times New Roman"/>
          <w:color w:val="808080" w:themeColor="background1" w:themeShade="80"/>
        </w:rPr>
        <w:t>. He also has experience working in the public administration sector</w:t>
      </w:r>
      <w:r>
        <w:rPr>
          <w:rFonts w:ascii="Times New Roman" w:hAnsi="Times New Roman" w:cs="Times New Roman"/>
          <w:color w:val="808080" w:themeColor="background1" w:themeShade="80"/>
        </w:rPr>
        <w:t xml:space="preserve"> and</w:t>
      </w:r>
      <w:r w:rsidRPr="0071725C">
        <w:rPr>
          <w:rFonts w:ascii="Times New Roman" w:hAnsi="Times New Roman" w:cs="Times New Roman"/>
          <w:color w:val="808080" w:themeColor="background1" w:themeShade="80"/>
        </w:rPr>
        <w:t xml:space="preserve"> elaborating regional development strategies. </w:t>
      </w:r>
    </w:p>
    <w:sectPr w:rsidR="00EC4A25" w:rsidRPr="00EC4A25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2MTM3tTAAkpZmpko6SsGpxcWZ+XkgBUa1AKmjWkQsAAAA"/>
  </w:docVars>
  <w:rsids>
    <w:rsidRoot w:val="005F2D31"/>
    <w:rsid w:val="00133056"/>
    <w:rsid w:val="0039213C"/>
    <w:rsid w:val="004F7E48"/>
    <w:rsid w:val="005F2D31"/>
    <w:rsid w:val="00693E03"/>
    <w:rsid w:val="006B1B3D"/>
    <w:rsid w:val="007635F2"/>
    <w:rsid w:val="007D0A82"/>
    <w:rsid w:val="009712B7"/>
    <w:rsid w:val="009F2CFB"/>
    <w:rsid w:val="00A93D08"/>
    <w:rsid w:val="00B73CC6"/>
    <w:rsid w:val="00C759AB"/>
    <w:rsid w:val="00D0473E"/>
    <w:rsid w:val="00EC4A25"/>
    <w:rsid w:val="00FB2D67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4C1D"/>
  <w15:chartTrackingRefBased/>
  <w15:docId w15:val="{07874E37-A1C8-42F3-AD2E-29EDA22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Bujdei-Tebeica</dc:creator>
  <cp:keywords/>
  <dc:description/>
  <cp:lastModifiedBy>Vlad Bujdei-Tebeica</cp:lastModifiedBy>
  <cp:revision>4</cp:revision>
  <dcterms:created xsi:type="dcterms:W3CDTF">2024-02-25T14:59:00Z</dcterms:created>
  <dcterms:modified xsi:type="dcterms:W3CDTF">2024-02-25T15:38:00Z</dcterms:modified>
</cp:coreProperties>
</file>