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E952E" w14:textId="77777777" w:rsidR="00D60861" w:rsidRDefault="00D60861" w:rsidP="0079393D">
      <w:pPr>
        <w:spacing w:after="0" w:line="360" w:lineRule="auto"/>
        <w:rPr>
          <w:rFonts w:ascii="Times New Roman" w:hAnsi="Times New Roman" w:cs="Times New Roman"/>
          <w:b/>
          <w:sz w:val="24"/>
          <w:szCs w:val="24"/>
        </w:rPr>
      </w:pPr>
    </w:p>
    <w:p w14:paraId="356DA7E1" w14:textId="77777777" w:rsidR="00EF55AE" w:rsidRPr="00E751C5" w:rsidRDefault="00813000" w:rsidP="0079393D">
      <w:pPr>
        <w:spacing w:after="0" w:line="360" w:lineRule="auto"/>
        <w:rPr>
          <w:rFonts w:ascii="Times New Roman" w:hAnsi="Times New Roman" w:cs="Times New Roman"/>
          <w:b/>
          <w:sz w:val="24"/>
          <w:szCs w:val="24"/>
        </w:rPr>
      </w:pPr>
      <w:r w:rsidRPr="00E751C5">
        <w:rPr>
          <w:rFonts w:ascii="Times New Roman" w:hAnsi="Times New Roman" w:cs="Times New Roman"/>
          <w:b/>
          <w:sz w:val="24"/>
          <w:szCs w:val="24"/>
        </w:rPr>
        <w:t xml:space="preserve">Wars, States, and Liberal Values: </w:t>
      </w:r>
      <w:r w:rsidR="00724C8D" w:rsidRPr="00E751C5">
        <w:rPr>
          <w:rFonts w:ascii="Times New Roman" w:hAnsi="Times New Roman" w:cs="Times New Roman"/>
          <w:b/>
          <w:sz w:val="24"/>
          <w:szCs w:val="24"/>
        </w:rPr>
        <w:t>Reshaping</w:t>
      </w:r>
      <w:r w:rsidRPr="00E751C5">
        <w:rPr>
          <w:rFonts w:ascii="Times New Roman" w:hAnsi="Times New Roman" w:cs="Times New Roman"/>
          <w:b/>
          <w:sz w:val="24"/>
          <w:szCs w:val="24"/>
        </w:rPr>
        <w:t xml:space="preserve"> the</w:t>
      </w:r>
      <w:r w:rsidR="006D22FC" w:rsidRPr="00E751C5">
        <w:rPr>
          <w:rFonts w:ascii="Times New Roman" w:hAnsi="Times New Roman" w:cs="Times New Roman"/>
          <w:b/>
          <w:sz w:val="24"/>
          <w:szCs w:val="24"/>
        </w:rPr>
        <w:t xml:space="preserve"> International Order</w:t>
      </w:r>
      <w:r w:rsidRPr="00E751C5">
        <w:rPr>
          <w:rFonts w:ascii="Times New Roman" w:hAnsi="Times New Roman" w:cs="Times New Roman"/>
          <w:b/>
          <w:sz w:val="24"/>
          <w:szCs w:val="24"/>
        </w:rPr>
        <w:t xml:space="preserve"> </w:t>
      </w:r>
      <w:r w:rsidR="003E5332" w:rsidRPr="00E751C5">
        <w:rPr>
          <w:rFonts w:ascii="Times New Roman" w:hAnsi="Times New Roman" w:cs="Times New Roman"/>
          <w:b/>
          <w:sz w:val="24"/>
          <w:szCs w:val="24"/>
        </w:rPr>
        <w:t>in a</w:t>
      </w:r>
      <w:r w:rsidRPr="00E751C5">
        <w:rPr>
          <w:rFonts w:ascii="Times New Roman" w:hAnsi="Times New Roman" w:cs="Times New Roman"/>
          <w:b/>
          <w:sz w:val="24"/>
          <w:szCs w:val="24"/>
        </w:rPr>
        <w:t xml:space="preserve"> Global </w:t>
      </w:r>
      <w:r w:rsidR="003E5332" w:rsidRPr="00E751C5">
        <w:rPr>
          <w:rFonts w:ascii="Times New Roman" w:hAnsi="Times New Roman" w:cs="Times New Roman"/>
          <w:b/>
          <w:sz w:val="24"/>
          <w:szCs w:val="24"/>
        </w:rPr>
        <w:t>World</w:t>
      </w:r>
    </w:p>
    <w:p w14:paraId="4ACE35FC" w14:textId="77777777" w:rsidR="00E2176E" w:rsidRPr="00E751C5" w:rsidRDefault="00E2176E" w:rsidP="00503A8B">
      <w:pPr>
        <w:spacing w:after="0" w:line="360" w:lineRule="auto"/>
        <w:jc w:val="both"/>
        <w:rPr>
          <w:rFonts w:ascii="Times New Roman" w:hAnsi="Times New Roman" w:cs="Times New Roman"/>
          <w:b/>
          <w:sz w:val="24"/>
          <w:szCs w:val="24"/>
        </w:rPr>
      </w:pPr>
    </w:p>
    <w:p w14:paraId="63F9D6D1" w14:textId="77777777" w:rsidR="00E2176E" w:rsidRPr="00E751C5" w:rsidRDefault="00E2176E" w:rsidP="00503A8B">
      <w:pPr>
        <w:spacing w:after="0" w:line="360" w:lineRule="auto"/>
        <w:jc w:val="both"/>
        <w:rPr>
          <w:rFonts w:ascii="Times New Roman" w:hAnsi="Times New Roman" w:cs="Times New Roman"/>
          <w:sz w:val="24"/>
          <w:szCs w:val="24"/>
        </w:rPr>
      </w:pPr>
      <w:proofErr w:type="spellStart"/>
      <w:r w:rsidRPr="00E751C5">
        <w:rPr>
          <w:rFonts w:ascii="Times New Roman" w:hAnsi="Times New Roman" w:cs="Times New Roman"/>
          <w:sz w:val="24"/>
          <w:szCs w:val="24"/>
        </w:rPr>
        <w:t>Radu</w:t>
      </w:r>
      <w:proofErr w:type="spellEnd"/>
      <w:r w:rsidRPr="00E751C5">
        <w:rPr>
          <w:rFonts w:ascii="Times New Roman" w:hAnsi="Times New Roman" w:cs="Times New Roman"/>
          <w:sz w:val="24"/>
          <w:szCs w:val="24"/>
        </w:rPr>
        <w:t xml:space="preserve">-Sebastian </w:t>
      </w:r>
      <w:proofErr w:type="spellStart"/>
      <w:r w:rsidRPr="00E751C5">
        <w:rPr>
          <w:rFonts w:ascii="Times New Roman" w:hAnsi="Times New Roman" w:cs="Times New Roman"/>
          <w:sz w:val="24"/>
          <w:szCs w:val="24"/>
        </w:rPr>
        <w:t>Ungureanu</w:t>
      </w:r>
      <w:proofErr w:type="spellEnd"/>
    </w:p>
    <w:p w14:paraId="02B2FAB4" w14:textId="77777777" w:rsidR="00813000" w:rsidRPr="00851078" w:rsidRDefault="00813000" w:rsidP="00503A8B">
      <w:pPr>
        <w:spacing w:after="0" w:line="360" w:lineRule="auto"/>
        <w:jc w:val="both"/>
        <w:rPr>
          <w:rFonts w:ascii="Times New Roman" w:hAnsi="Times New Roman" w:cs="Times New Roman"/>
          <w:sz w:val="20"/>
          <w:szCs w:val="20"/>
        </w:rPr>
      </w:pPr>
    </w:p>
    <w:p w14:paraId="274878A6" w14:textId="77777777" w:rsidR="003E5332" w:rsidRPr="00851078" w:rsidRDefault="00813000" w:rsidP="00503A8B">
      <w:pPr>
        <w:spacing w:after="0" w:line="360" w:lineRule="auto"/>
        <w:ind w:firstLine="720"/>
        <w:jc w:val="both"/>
        <w:rPr>
          <w:rFonts w:ascii="Times New Roman" w:hAnsi="Times New Roman" w:cs="Times New Roman"/>
          <w:sz w:val="20"/>
          <w:szCs w:val="20"/>
        </w:rPr>
      </w:pPr>
      <w:r w:rsidRPr="00851078">
        <w:rPr>
          <w:rFonts w:ascii="Times New Roman" w:hAnsi="Times New Roman" w:cs="Times New Roman"/>
          <w:sz w:val="20"/>
          <w:szCs w:val="20"/>
        </w:rPr>
        <w:t xml:space="preserve">For three decades after the end of the Cold War, non-traditional threats and their management dominated </w:t>
      </w:r>
      <w:r w:rsidR="00166AFA" w:rsidRPr="00851078">
        <w:rPr>
          <w:rFonts w:ascii="Times New Roman" w:hAnsi="Times New Roman" w:cs="Times New Roman"/>
          <w:sz w:val="20"/>
          <w:szCs w:val="20"/>
        </w:rPr>
        <w:t xml:space="preserve">the perception and understanding of </w:t>
      </w:r>
      <w:r w:rsidR="00AA6F9C" w:rsidRPr="00851078">
        <w:rPr>
          <w:rFonts w:ascii="Times New Roman" w:hAnsi="Times New Roman" w:cs="Times New Roman"/>
          <w:sz w:val="20"/>
          <w:szCs w:val="20"/>
        </w:rPr>
        <w:t xml:space="preserve">international security. </w:t>
      </w:r>
      <w:r w:rsidR="00094DCB" w:rsidRPr="00851078">
        <w:rPr>
          <w:rFonts w:ascii="Times New Roman" w:hAnsi="Times New Roman" w:cs="Times New Roman"/>
          <w:sz w:val="20"/>
          <w:szCs w:val="20"/>
        </w:rPr>
        <w:t>Intra-state conflicts</w:t>
      </w:r>
      <w:r w:rsidR="00A12604" w:rsidRPr="00851078">
        <w:rPr>
          <w:rFonts w:ascii="Times New Roman" w:hAnsi="Times New Roman" w:cs="Times New Roman"/>
          <w:sz w:val="20"/>
          <w:szCs w:val="20"/>
        </w:rPr>
        <w:t xml:space="preserve"> and humanitarian interventions,</w:t>
      </w:r>
      <w:r w:rsidR="00AA6F9C" w:rsidRPr="00851078">
        <w:rPr>
          <w:rFonts w:ascii="Times New Roman" w:hAnsi="Times New Roman" w:cs="Times New Roman"/>
          <w:sz w:val="20"/>
          <w:szCs w:val="20"/>
        </w:rPr>
        <w:t xml:space="preserve"> the war on terror, </w:t>
      </w:r>
      <w:r w:rsidR="00A4654B" w:rsidRPr="00851078">
        <w:rPr>
          <w:rFonts w:ascii="Times New Roman" w:hAnsi="Times New Roman" w:cs="Times New Roman"/>
          <w:sz w:val="20"/>
          <w:szCs w:val="20"/>
        </w:rPr>
        <w:t xml:space="preserve">the </w:t>
      </w:r>
      <w:r w:rsidR="00AA6F9C" w:rsidRPr="00851078">
        <w:rPr>
          <w:rFonts w:ascii="Times New Roman" w:hAnsi="Times New Roman" w:cs="Times New Roman"/>
          <w:sz w:val="20"/>
          <w:szCs w:val="20"/>
        </w:rPr>
        <w:t>financial crisis,</w:t>
      </w:r>
      <w:r w:rsidR="00A12604" w:rsidRPr="00851078">
        <w:rPr>
          <w:rFonts w:ascii="Times New Roman" w:hAnsi="Times New Roman" w:cs="Times New Roman"/>
          <w:sz w:val="20"/>
          <w:szCs w:val="20"/>
        </w:rPr>
        <w:t xml:space="preserve"> </w:t>
      </w:r>
      <w:r w:rsidR="00D667D8" w:rsidRPr="00851078">
        <w:rPr>
          <w:rFonts w:ascii="Times New Roman" w:hAnsi="Times New Roman" w:cs="Times New Roman"/>
          <w:sz w:val="20"/>
          <w:szCs w:val="20"/>
        </w:rPr>
        <w:t>migration</w:t>
      </w:r>
      <w:r w:rsidR="00AA6F9C" w:rsidRPr="00851078">
        <w:rPr>
          <w:rFonts w:ascii="Times New Roman" w:hAnsi="Times New Roman" w:cs="Times New Roman"/>
          <w:sz w:val="20"/>
          <w:szCs w:val="20"/>
        </w:rPr>
        <w:t xml:space="preserve"> </w:t>
      </w:r>
      <w:r w:rsidR="00166AFA" w:rsidRPr="00851078">
        <w:rPr>
          <w:rFonts w:ascii="Times New Roman" w:hAnsi="Times New Roman" w:cs="Times New Roman"/>
          <w:sz w:val="20"/>
          <w:szCs w:val="20"/>
        </w:rPr>
        <w:t xml:space="preserve">or </w:t>
      </w:r>
      <w:r w:rsidR="00A4654B" w:rsidRPr="00851078">
        <w:rPr>
          <w:rFonts w:ascii="Times New Roman" w:hAnsi="Times New Roman" w:cs="Times New Roman"/>
          <w:sz w:val="20"/>
          <w:szCs w:val="20"/>
        </w:rPr>
        <w:t xml:space="preserve">the </w:t>
      </w:r>
      <w:r w:rsidR="00AA6F9C" w:rsidRPr="00851078">
        <w:rPr>
          <w:rFonts w:ascii="Times New Roman" w:hAnsi="Times New Roman" w:cs="Times New Roman"/>
          <w:sz w:val="20"/>
          <w:szCs w:val="20"/>
        </w:rPr>
        <w:t xml:space="preserve">pandemic </w:t>
      </w:r>
      <w:r w:rsidR="00166AFA" w:rsidRPr="00851078">
        <w:rPr>
          <w:rFonts w:ascii="Times New Roman" w:hAnsi="Times New Roman" w:cs="Times New Roman"/>
          <w:sz w:val="20"/>
          <w:szCs w:val="20"/>
        </w:rPr>
        <w:t>sketched</w:t>
      </w:r>
      <w:r w:rsidR="002F000F" w:rsidRPr="00851078">
        <w:rPr>
          <w:rFonts w:ascii="Times New Roman" w:hAnsi="Times New Roman" w:cs="Times New Roman"/>
          <w:sz w:val="20"/>
          <w:szCs w:val="20"/>
        </w:rPr>
        <w:t xml:space="preserve"> </w:t>
      </w:r>
      <w:r w:rsidR="00166AFA" w:rsidRPr="00851078">
        <w:rPr>
          <w:rFonts w:ascii="Times New Roman" w:hAnsi="Times New Roman" w:cs="Times New Roman"/>
          <w:sz w:val="20"/>
          <w:szCs w:val="20"/>
        </w:rPr>
        <w:t xml:space="preserve">the main lines of </w:t>
      </w:r>
      <w:r w:rsidR="002F000F" w:rsidRPr="00851078">
        <w:rPr>
          <w:rFonts w:ascii="Times New Roman" w:hAnsi="Times New Roman" w:cs="Times New Roman"/>
          <w:sz w:val="20"/>
          <w:szCs w:val="20"/>
        </w:rPr>
        <w:t>a</w:t>
      </w:r>
      <w:r w:rsidR="003E5332" w:rsidRPr="00851078">
        <w:rPr>
          <w:rFonts w:ascii="Times New Roman" w:hAnsi="Times New Roman" w:cs="Times New Roman"/>
          <w:sz w:val="20"/>
          <w:szCs w:val="20"/>
        </w:rPr>
        <w:t xml:space="preserve"> political and intellectual</w:t>
      </w:r>
      <w:r w:rsidR="002F000F" w:rsidRPr="00851078">
        <w:rPr>
          <w:rFonts w:ascii="Times New Roman" w:hAnsi="Times New Roman" w:cs="Times New Roman"/>
          <w:sz w:val="20"/>
          <w:szCs w:val="20"/>
        </w:rPr>
        <w:t xml:space="preserve"> landscape </w:t>
      </w:r>
      <w:r w:rsidR="003E5332" w:rsidRPr="00851078">
        <w:rPr>
          <w:rFonts w:ascii="Times New Roman" w:hAnsi="Times New Roman" w:cs="Times New Roman"/>
          <w:sz w:val="20"/>
          <w:szCs w:val="20"/>
        </w:rPr>
        <w:t xml:space="preserve">prone to notice a continuous erosion of the traditional foci on nation-states </w:t>
      </w:r>
      <w:r w:rsidR="00295B0F" w:rsidRPr="00851078">
        <w:rPr>
          <w:rFonts w:ascii="Times New Roman" w:hAnsi="Times New Roman" w:cs="Times New Roman"/>
          <w:sz w:val="20"/>
          <w:szCs w:val="20"/>
        </w:rPr>
        <w:t>and their military preoccupations</w:t>
      </w:r>
      <w:r w:rsidR="001E0F22" w:rsidRPr="00851078">
        <w:rPr>
          <w:rFonts w:ascii="Times New Roman" w:hAnsi="Times New Roman" w:cs="Times New Roman"/>
          <w:sz w:val="20"/>
          <w:szCs w:val="20"/>
        </w:rPr>
        <w:t xml:space="preserve"> </w:t>
      </w:r>
      <w:r w:rsidR="0060410C" w:rsidRPr="00851078">
        <w:rPr>
          <w:rFonts w:ascii="Times New Roman" w:hAnsi="Times New Roman" w:cs="Times New Roman"/>
          <w:sz w:val="20"/>
          <w:szCs w:val="20"/>
        </w:rPr>
        <w:t>due to the</w:t>
      </w:r>
      <w:r w:rsidR="001E0F22" w:rsidRPr="00851078">
        <w:rPr>
          <w:rFonts w:ascii="Times New Roman" w:hAnsi="Times New Roman" w:cs="Times New Roman"/>
          <w:sz w:val="20"/>
          <w:szCs w:val="20"/>
        </w:rPr>
        <w:t xml:space="preserve"> process</w:t>
      </w:r>
      <w:r w:rsidR="0060410C" w:rsidRPr="00851078">
        <w:rPr>
          <w:rFonts w:ascii="Times New Roman" w:hAnsi="Times New Roman" w:cs="Times New Roman"/>
          <w:sz w:val="20"/>
          <w:szCs w:val="20"/>
        </w:rPr>
        <w:t>es</w:t>
      </w:r>
      <w:r w:rsidR="001E0F22" w:rsidRPr="00851078">
        <w:rPr>
          <w:rFonts w:ascii="Times New Roman" w:hAnsi="Times New Roman" w:cs="Times New Roman"/>
          <w:sz w:val="20"/>
          <w:szCs w:val="20"/>
        </w:rPr>
        <w:t xml:space="preserve"> of globalization</w:t>
      </w:r>
      <w:r w:rsidR="00295B0F" w:rsidRPr="00851078">
        <w:rPr>
          <w:rFonts w:ascii="Times New Roman" w:hAnsi="Times New Roman" w:cs="Times New Roman"/>
          <w:sz w:val="20"/>
          <w:szCs w:val="20"/>
        </w:rPr>
        <w:t xml:space="preserve">. </w:t>
      </w:r>
      <w:r w:rsidR="006D5DDC" w:rsidRPr="00851078">
        <w:rPr>
          <w:rFonts w:ascii="Times New Roman" w:hAnsi="Times New Roman" w:cs="Times New Roman"/>
          <w:sz w:val="20"/>
          <w:szCs w:val="20"/>
        </w:rPr>
        <w:t>Facing</w:t>
      </w:r>
      <w:r w:rsidR="0060410C" w:rsidRPr="00851078">
        <w:rPr>
          <w:rFonts w:ascii="Times New Roman" w:hAnsi="Times New Roman" w:cs="Times New Roman"/>
          <w:sz w:val="20"/>
          <w:szCs w:val="20"/>
        </w:rPr>
        <w:t xml:space="preserve"> </w:t>
      </w:r>
      <w:r w:rsidR="00094DCB" w:rsidRPr="00851078">
        <w:rPr>
          <w:rFonts w:ascii="Times New Roman" w:hAnsi="Times New Roman" w:cs="Times New Roman"/>
          <w:sz w:val="20"/>
          <w:szCs w:val="20"/>
        </w:rPr>
        <w:t>these</w:t>
      </w:r>
      <w:r w:rsidR="0060410C" w:rsidRPr="00851078">
        <w:rPr>
          <w:rFonts w:ascii="Times New Roman" w:hAnsi="Times New Roman" w:cs="Times New Roman"/>
          <w:sz w:val="20"/>
          <w:szCs w:val="20"/>
        </w:rPr>
        <w:t xml:space="preserve"> challenges</w:t>
      </w:r>
      <w:r w:rsidR="00721412" w:rsidRPr="00851078">
        <w:rPr>
          <w:rFonts w:ascii="Times New Roman" w:hAnsi="Times New Roman" w:cs="Times New Roman"/>
          <w:sz w:val="20"/>
          <w:szCs w:val="20"/>
        </w:rPr>
        <w:t>, the major powers</w:t>
      </w:r>
      <w:r w:rsidR="001C0D7D" w:rsidRPr="00851078">
        <w:rPr>
          <w:rFonts w:ascii="Times New Roman" w:hAnsi="Times New Roman" w:cs="Times New Roman"/>
          <w:sz w:val="20"/>
          <w:szCs w:val="20"/>
        </w:rPr>
        <w:t>, connected by a certain consensus on fundamental issues,</w:t>
      </w:r>
      <w:r w:rsidR="00721412" w:rsidRPr="00851078">
        <w:rPr>
          <w:rFonts w:ascii="Times New Roman" w:hAnsi="Times New Roman" w:cs="Times New Roman"/>
          <w:sz w:val="20"/>
          <w:szCs w:val="20"/>
        </w:rPr>
        <w:t xml:space="preserve"> </w:t>
      </w:r>
      <w:r w:rsidR="00166AFA" w:rsidRPr="00851078">
        <w:rPr>
          <w:rFonts w:ascii="Times New Roman" w:hAnsi="Times New Roman" w:cs="Times New Roman"/>
          <w:sz w:val="20"/>
          <w:szCs w:val="20"/>
        </w:rPr>
        <w:t xml:space="preserve">commonly </w:t>
      </w:r>
      <w:r w:rsidR="00721412" w:rsidRPr="00851078">
        <w:rPr>
          <w:rFonts w:ascii="Times New Roman" w:hAnsi="Times New Roman" w:cs="Times New Roman"/>
          <w:sz w:val="20"/>
          <w:szCs w:val="20"/>
        </w:rPr>
        <w:t>cope</w:t>
      </w:r>
      <w:r w:rsidR="00724C8D" w:rsidRPr="00851078">
        <w:rPr>
          <w:rFonts w:ascii="Times New Roman" w:hAnsi="Times New Roman" w:cs="Times New Roman"/>
          <w:sz w:val="20"/>
          <w:szCs w:val="20"/>
        </w:rPr>
        <w:t>d</w:t>
      </w:r>
      <w:r w:rsidR="00721412" w:rsidRPr="00851078">
        <w:rPr>
          <w:rFonts w:ascii="Times New Roman" w:hAnsi="Times New Roman" w:cs="Times New Roman"/>
          <w:sz w:val="20"/>
          <w:szCs w:val="20"/>
        </w:rPr>
        <w:t xml:space="preserve"> with th</w:t>
      </w:r>
      <w:r w:rsidR="00094DCB" w:rsidRPr="00851078">
        <w:rPr>
          <w:rFonts w:ascii="Times New Roman" w:hAnsi="Times New Roman" w:cs="Times New Roman"/>
          <w:sz w:val="20"/>
          <w:szCs w:val="20"/>
        </w:rPr>
        <w:t>e</w:t>
      </w:r>
      <w:r w:rsidR="00721412" w:rsidRPr="00851078">
        <w:rPr>
          <w:rFonts w:ascii="Times New Roman" w:hAnsi="Times New Roman" w:cs="Times New Roman"/>
          <w:sz w:val="20"/>
          <w:szCs w:val="20"/>
        </w:rPr>
        <w:t xml:space="preserve"> ubiquitous crises</w:t>
      </w:r>
      <w:r w:rsidR="00E1799A" w:rsidRPr="00851078">
        <w:rPr>
          <w:rFonts w:ascii="Times New Roman" w:hAnsi="Times New Roman" w:cs="Times New Roman"/>
          <w:sz w:val="20"/>
          <w:szCs w:val="20"/>
        </w:rPr>
        <w:t>.</w:t>
      </w:r>
      <w:r w:rsidR="004D2082" w:rsidRPr="00851078">
        <w:rPr>
          <w:rFonts w:ascii="Times New Roman" w:hAnsi="Times New Roman" w:cs="Times New Roman"/>
          <w:sz w:val="20"/>
          <w:szCs w:val="20"/>
        </w:rPr>
        <w:t xml:space="preserve"> </w:t>
      </w:r>
      <w:r w:rsidR="007621FE" w:rsidRPr="00851078">
        <w:rPr>
          <w:rFonts w:ascii="Times New Roman" w:hAnsi="Times New Roman" w:cs="Times New Roman"/>
          <w:sz w:val="20"/>
          <w:szCs w:val="20"/>
        </w:rPr>
        <w:t xml:space="preserve">The outbreak of the Russo-Ukrainian war </w:t>
      </w:r>
      <w:r w:rsidR="009766BF" w:rsidRPr="00851078">
        <w:rPr>
          <w:rFonts w:ascii="Times New Roman" w:hAnsi="Times New Roman" w:cs="Times New Roman"/>
          <w:sz w:val="20"/>
          <w:szCs w:val="20"/>
        </w:rPr>
        <w:t xml:space="preserve">dramatically </w:t>
      </w:r>
      <w:r w:rsidR="007621FE" w:rsidRPr="00851078">
        <w:rPr>
          <w:rFonts w:ascii="Times New Roman" w:hAnsi="Times New Roman" w:cs="Times New Roman"/>
          <w:sz w:val="20"/>
          <w:szCs w:val="20"/>
        </w:rPr>
        <w:t>marked t</w:t>
      </w:r>
      <w:r w:rsidR="004D2082" w:rsidRPr="00851078">
        <w:rPr>
          <w:rFonts w:ascii="Times New Roman" w:hAnsi="Times New Roman" w:cs="Times New Roman"/>
          <w:sz w:val="20"/>
          <w:szCs w:val="20"/>
        </w:rPr>
        <w:t xml:space="preserve">he </w:t>
      </w:r>
      <w:r w:rsidR="007621FE" w:rsidRPr="00851078">
        <w:rPr>
          <w:rFonts w:ascii="Times New Roman" w:hAnsi="Times New Roman" w:cs="Times New Roman"/>
          <w:sz w:val="20"/>
          <w:szCs w:val="20"/>
        </w:rPr>
        <w:t>slow, even unnoticed,</w:t>
      </w:r>
      <w:r w:rsidR="00846241" w:rsidRPr="00851078">
        <w:rPr>
          <w:rFonts w:ascii="Times New Roman" w:hAnsi="Times New Roman" w:cs="Times New Roman"/>
          <w:sz w:val="20"/>
          <w:szCs w:val="20"/>
        </w:rPr>
        <w:t xml:space="preserve"> </w:t>
      </w:r>
      <w:r w:rsidR="007621FE" w:rsidRPr="00851078">
        <w:rPr>
          <w:rFonts w:ascii="Times New Roman" w:hAnsi="Times New Roman" w:cs="Times New Roman"/>
          <w:sz w:val="20"/>
          <w:szCs w:val="20"/>
        </w:rPr>
        <w:t>change of this</w:t>
      </w:r>
      <w:r w:rsidR="00846241" w:rsidRPr="00851078">
        <w:rPr>
          <w:rFonts w:ascii="Times New Roman" w:hAnsi="Times New Roman" w:cs="Times New Roman"/>
          <w:sz w:val="20"/>
          <w:szCs w:val="20"/>
        </w:rPr>
        <w:t xml:space="preserve"> </w:t>
      </w:r>
      <w:r w:rsidR="004D2082" w:rsidRPr="00851078">
        <w:rPr>
          <w:rFonts w:ascii="Times New Roman" w:hAnsi="Times New Roman" w:cs="Times New Roman"/>
          <w:sz w:val="20"/>
          <w:szCs w:val="20"/>
        </w:rPr>
        <w:t>perspective</w:t>
      </w:r>
      <w:r w:rsidR="00626DE5" w:rsidRPr="00851078">
        <w:rPr>
          <w:rFonts w:ascii="Times New Roman" w:hAnsi="Times New Roman" w:cs="Times New Roman"/>
          <w:sz w:val="20"/>
          <w:szCs w:val="20"/>
        </w:rPr>
        <w:t xml:space="preserve">. </w:t>
      </w:r>
      <w:r w:rsidR="001E0F22" w:rsidRPr="00851078">
        <w:rPr>
          <w:rFonts w:ascii="Times New Roman" w:hAnsi="Times New Roman" w:cs="Times New Roman"/>
          <w:sz w:val="20"/>
          <w:szCs w:val="20"/>
        </w:rPr>
        <w:t>As t</w:t>
      </w:r>
      <w:r w:rsidR="00A4654B" w:rsidRPr="00851078">
        <w:rPr>
          <w:rFonts w:ascii="Times New Roman" w:hAnsi="Times New Roman" w:cs="Times New Roman"/>
          <w:sz w:val="20"/>
          <w:szCs w:val="20"/>
        </w:rPr>
        <w:t xml:space="preserve">he </w:t>
      </w:r>
      <w:r w:rsidR="00325454">
        <w:rPr>
          <w:rFonts w:ascii="Times New Roman" w:hAnsi="Times New Roman" w:cs="Times New Roman"/>
          <w:sz w:val="20"/>
          <w:szCs w:val="20"/>
        </w:rPr>
        <w:t>‘</w:t>
      </w:r>
      <w:r w:rsidR="00A4654B" w:rsidRPr="00851078">
        <w:rPr>
          <w:rFonts w:ascii="Times New Roman" w:hAnsi="Times New Roman" w:cs="Times New Roman"/>
          <w:sz w:val="20"/>
          <w:szCs w:val="20"/>
        </w:rPr>
        <w:t>classical</w:t>
      </w:r>
      <w:r w:rsidR="00325454">
        <w:rPr>
          <w:rFonts w:ascii="Times New Roman" w:hAnsi="Times New Roman" w:cs="Times New Roman"/>
          <w:sz w:val="20"/>
          <w:szCs w:val="20"/>
        </w:rPr>
        <w:t>’</w:t>
      </w:r>
      <w:r w:rsidR="00A4654B" w:rsidRPr="00851078">
        <w:rPr>
          <w:rFonts w:ascii="Times New Roman" w:hAnsi="Times New Roman" w:cs="Times New Roman"/>
          <w:sz w:val="20"/>
          <w:szCs w:val="20"/>
        </w:rPr>
        <w:t xml:space="preserve"> optics regain</w:t>
      </w:r>
      <w:r w:rsidR="001E0F22" w:rsidRPr="00851078">
        <w:rPr>
          <w:rFonts w:ascii="Times New Roman" w:hAnsi="Times New Roman" w:cs="Times New Roman"/>
          <w:sz w:val="20"/>
          <w:szCs w:val="20"/>
        </w:rPr>
        <w:t>s</w:t>
      </w:r>
      <w:r w:rsidR="00A4654B" w:rsidRPr="00851078">
        <w:rPr>
          <w:rFonts w:ascii="Times New Roman" w:hAnsi="Times New Roman" w:cs="Times New Roman"/>
          <w:sz w:val="20"/>
          <w:szCs w:val="20"/>
        </w:rPr>
        <w:t xml:space="preserve"> </w:t>
      </w:r>
      <w:r w:rsidR="00481571" w:rsidRPr="00851078">
        <w:rPr>
          <w:rFonts w:ascii="Times New Roman" w:hAnsi="Times New Roman" w:cs="Times New Roman"/>
          <w:sz w:val="20"/>
          <w:szCs w:val="20"/>
        </w:rPr>
        <w:t xml:space="preserve">its </w:t>
      </w:r>
      <w:r w:rsidR="00D667D8" w:rsidRPr="00851078">
        <w:rPr>
          <w:rFonts w:ascii="Times New Roman" w:hAnsi="Times New Roman" w:cs="Times New Roman"/>
          <w:sz w:val="20"/>
          <w:szCs w:val="20"/>
        </w:rPr>
        <w:t>p</w:t>
      </w:r>
      <w:r w:rsidR="006D5DDC" w:rsidRPr="00851078">
        <w:rPr>
          <w:rFonts w:ascii="Times New Roman" w:hAnsi="Times New Roman" w:cs="Times New Roman"/>
          <w:sz w:val="20"/>
          <w:szCs w:val="20"/>
        </w:rPr>
        <w:t>rivileged position as the main approach</w:t>
      </w:r>
      <w:r w:rsidR="00D667D8" w:rsidRPr="00851078">
        <w:rPr>
          <w:rFonts w:ascii="Times New Roman" w:hAnsi="Times New Roman" w:cs="Times New Roman"/>
          <w:sz w:val="20"/>
          <w:szCs w:val="20"/>
        </w:rPr>
        <w:t xml:space="preserve"> </w:t>
      </w:r>
      <w:r w:rsidR="006D5DDC" w:rsidRPr="00851078">
        <w:rPr>
          <w:rFonts w:ascii="Times New Roman" w:hAnsi="Times New Roman" w:cs="Times New Roman"/>
          <w:sz w:val="20"/>
          <w:szCs w:val="20"/>
        </w:rPr>
        <w:t xml:space="preserve">to </w:t>
      </w:r>
      <w:r w:rsidR="00E1799A" w:rsidRPr="00851078">
        <w:rPr>
          <w:rFonts w:ascii="Times New Roman" w:hAnsi="Times New Roman" w:cs="Times New Roman"/>
          <w:sz w:val="20"/>
          <w:szCs w:val="20"/>
        </w:rPr>
        <w:t xml:space="preserve">international security, </w:t>
      </w:r>
      <w:r w:rsidR="001E0F22" w:rsidRPr="00851078">
        <w:rPr>
          <w:rFonts w:ascii="Times New Roman" w:hAnsi="Times New Roman" w:cs="Times New Roman"/>
          <w:sz w:val="20"/>
          <w:szCs w:val="20"/>
        </w:rPr>
        <w:t xml:space="preserve">this </w:t>
      </w:r>
      <w:proofErr w:type="gramStart"/>
      <w:r w:rsidR="001E0F22" w:rsidRPr="00851078">
        <w:rPr>
          <w:rFonts w:ascii="Times New Roman" w:hAnsi="Times New Roman" w:cs="Times New Roman"/>
          <w:sz w:val="20"/>
          <w:szCs w:val="20"/>
        </w:rPr>
        <w:t>conflict</w:t>
      </w:r>
      <w:r w:rsidR="00626DE5" w:rsidRPr="00851078">
        <w:rPr>
          <w:rFonts w:ascii="Times New Roman" w:hAnsi="Times New Roman" w:cs="Times New Roman"/>
          <w:sz w:val="20"/>
          <w:szCs w:val="20"/>
        </w:rPr>
        <w:t xml:space="preserve"> </w:t>
      </w:r>
      <w:r w:rsidR="001E0F22" w:rsidRPr="00851078">
        <w:rPr>
          <w:rFonts w:ascii="Times New Roman" w:hAnsi="Times New Roman" w:cs="Times New Roman"/>
          <w:sz w:val="20"/>
          <w:szCs w:val="20"/>
        </w:rPr>
        <w:t>also</w:t>
      </w:r>
      <w:proofErr w:type="gramEnd"/>
      <w:r w:rsidR="001E0F22" w:rsidRPr="00851078">
        <w:rPr>
          <w:rFonts w:ascii="Times New Roman" w:hAnsi="Times New Roman" w:cs="Times New Roman"/>
          <w:sz w:val="20"/>
          <w:szCs w:val="20"/>
        </w:rPr>
        <w:t xml:space="preserve"> indicates</w:t>
      </w:r>
      <w:r w:rsidR="00E1799A" w:rsidRPr="00851078">
        <w:rPr>
          <w:rFonts w:ascii="Times New Roman" w:hAnsi="Times New Roman" w:cs="Times New Roman"/>
          <w:sz w:val="20"/>
          <w:szCs w:val="20"/>
        </w:rPr>
        <w:t xml:space="preserve"> a </w:t>
      </w:r>
      <w:r w:rsidR="001E0F22" w:rsidRPr="00851078">
        <w:rPr>
          <w:rFonts w:ascii="Times New Roman" w:hAnsi="Times New Roman" w:cs="Times New Roman"/>
          <w:sz w:val="20"/>
          <w:szCs w:val="20"/>
        </w:rPr>
        <w:t>revision</w:t>
      </w:r>
      <w:r w:rsidR="00E1799A" w:rsidRPr="00851078">
        <w:rPr>
          <w:rFonts w:ascii="Times New Roman" w:hAnsi="Times New Roman" w:cs="Times New Roman"/>
          <w:sz w:val="20"/>
          <w:szCs w:val="20"/>
        </w:rPr>
        <w:t xml:space="preserve"> of the international order</w:t>
      </w:r>
      <w:r w:rsidR="006D5DDC" w:rsidRPr="00851078">
        <w:rPr>
          <w:rFonts w:ascii="Times New Roman" w:hAnsi="Times New Roman" w:cs="Times New Roman"/>
          <w:sz w:val="20"/>
          <w:szCs w:val="20"/>
        </w:rPr>
        <w:t>, too</w:t>
      </w:r>
      <w:r w:rsidR="00E1799A" w:rsidRPr="00851078">
        <w:rPr>
          <w:rFonts w:ascii="Times New Roman" w:hAnsi="Times New Roman" w:cs="Times New Roman"/>
          <w:sz w:val="20"/>
          <w:szCs w:val="20"/>
        </w:rPr>
        <w:t>.</w:t>
      </w:r>
    </w:p>
    <w:p w14:paraId="2249470F" w14:textId="4C2AC1C6" w:rsidR="00D667D8" w:rsidRPr="00851078" w:rsidRDefault="006D5DDC" w:rsidP="00503A8B">
      <w:pPr>
        <w:spacing w:after="0" w:line="360" w:lineRule="auto"/>
        <w:ind w:firstLine="720"/>
        <w:jc w:val="both"/>
        <w:rPr>
          <w:rFonts w:ascii="Times New Roman" w:hAnsi="Times New Roman" w:cs="Times New Roman"/>
          <w:sz w:val="20"/>
          <w:szCs w:val="20"/>
        </w:rPr>
      </w:pPr>
      <w:r w:rsidRPr="00851078">
        <w:rPr>
          <w:rFonts w:ascii="Times New Roman" w:hAnsi="Times New Roman" w:cs="Times New Roman"/>
          <w:sz w:val="20"/>
          <w:szCs w:val="20"/>
        </w:rPr>
        <w:t>T</w:t>
      </w:r>
      <w:r w:rsidR="00D667D8" w:rsidRPr="00851078">
        <w:rPr>
          <w:rFonts w:ascii="Times New Roman" w:hAnsi="Times New Roman" w:cs="Times New Roman"/>
          <w:sz w:val="20"/>
          <w:szCs w:val="20"/>
        </w:rPr>
        <w:t xml:space="preserve">he aim of this paper is to question </w:t>
      </w:r>
      <w:r w:rsidR="006B3E4F" w:rsidRPr="00851078">
        <w:rPr>
          <w:rFonts w:ascii="Times New Roman" w:hAnsi="Times New Roman" w:cs="Times New Roman"/>
          <w:sz w:val="20"/>
          <w:szCs w:val="20"/>
        </w:rPr>
        <w:t xml:space="preserve">the noticeable </w:t>
      </w:r>
      <w:r w:rsidR="0010258D" w:rsidRPr="00851078">
        <w:rPr>
          <w:rFonts w:ascii="Times New Roman" w:hAnsi="Times New Roman" w:cs="Times New Roman"/>
          <w:sz w:val="20"/>
          <w:szCs w:val="20"/>
        </w:rPr>
        <w:t>c</w:t>
      </w:r>
      <w:r w:rsidR="00166AFA" w:rsidRPr="00851078">
        <w:rPr>
          <w:rFonts w:ascii="Times New Roman" w:hAnsi="Times New Roman" w:cs="Times New Roman"/>
          <w:sz w:val="20"/>
          <w:szCs w:val="20"/>
        </w:rPr>
        <w:t>urrent</w:t>
      </w:r>
      <w:r w:rsidR="0010258D" w:rsidRPr="00851078">
        <w:rPr>
          <w:rFonts w:ascii="Times New Roman" w:hAnsi="Times New Roman" w:cs="Times New Roman"/>
          <w:sz w:val="20"/>
          <w:szCs w:val="20"/>
        </w:rPr>
        <w:t xml:space="preserve"> </w:t>
      </w:r>
      <w:r w:rsidR="006B3E4F" w:rsidRPr="00851078">
        <w:rPr>
          <w:rFonts w:ascii="Times New Roman" w:hAnsi="Times New Roman" w:cs="Times New Roman"/>
          <w:sz w:val="20"/>
          <w:szCs w:val="20"/>
        </w:rPr>
        <w:t xml:space="preserve">changes of the international order, </w:t>
      </w:r>
      <w:r w:rsidR="00ED5D70" w:rsidRPr="00851078">
        <w:rPr>
          <w:rFonts w:ascii="Times New Roman" w:hAnsi="Times New Roman" w:cs="Times New Roman"/>
          <w:sz w:val="20"/>
          <w:szCs w:val="20"/>
        </w:rPr>
        <w:t>based on</w:t>
      </w:r>
      <w:r w:rsidR="006B3E4F" w:rsidRPr="00851078">
        <w:rPr>
          <w:rFonts w:ascii="Times New Roman" w:hAnsi="Times New Roman" w:cs="Times New Roman"/>
          <w:sz w:val="20"/>
          <w:szCs w:val="20"/>
        </w:rPr>
        <w:t xml:space="preserve"> three main arguments. First</w:t>
      </w:r>
      <w:r w:rsidR="00094DCB" w:rsidRPr="00851078">
        <w:rPr>
          <w:rFonts w:ascii="Times New Roman" w:hAnsi="Times New Roman" w:cs="Times New Roman"/>
          <w:sz w:val="20"/>
          <w:szCs w:val="20"/>
        </w:rPr>
        <w:t>ly</w:t>
      </w:r>
      <w:r w:rsidR="006B3E4F" w:rsidRPr="00851078">
        <w:rPr>
          <w:rFonts w:ascii="Times New Roman" w:hAnsi="Times New Roman" w:cs="Times New Roman"/>
          <w:sz w:val="20"/>
          <w:szCs w:val="20"/>
        </w:rPr>
        <w:t xml:space="preserve">, </w:t>
      </w:r>
      <w:r w:rsidR="004D43CC" w:rsidRPr="00851078">
        <w:rPr>
          <w:rFonts w:ascii="Times New Roman" w:hAnsi="Times New Roman" w:cs="Times New Roman"/>
          <w:sz w:val="20"/>
          <w:szCs w:val="20"/>
        </w:rPr>
        <w:t xml:space="preserve">a certain de-legitimization of the </w:t>
      </w:r>
      <w:r w:rsidR="009A60F1" w:rsidRPr="009A60F1">
        <w:rPr>
          <w:rFonts w:ascii="Times New Roman" w:hAnsi="Times New Roman" w:cs="Times New Roman"/>
          <w:sz w:val="20"/>
          <w:szCs w:val="20"/>
        </w:rPr>
        <w:t>great powers</w:t>
      </w:r>
      <w:r w:rsidR="009A60F1">
        <w:rPr>
          <w:rFonts w:ascii="Times New Roman" w:hAnsi="Times New Roman" w:cs="Times New Roman"/>
          <w:sz w:val="20"/>
          <w:szCs w:val="20"/>
        </w:rPr>
        <w:t>’</w:t>
      </w:r>
      <w:r w:rsidR="009A60F1" w:rsidRPr="009A60F1">
        <w:rPr>
          <w:rFonts w:ascii="Times New Roman" w:hAnsi="Times New Roman" w:cs="Times New Roman"/>
          <w:sz w:val="20"/>
          <w:szCs w:val="20"/>
        </w:rPr>
        <w:t xml:space="preserve"> </w:t>
      </w:r>
      <w:r w:rsidR="00DC2962">
        <w:rPr>
          <w:rFonts w:ascii="Times New Roman" w:hAnsi="Times New Roman" w:cs="Times New Roman"/>
          <w:sz w:val="20"/>
          <w:szCs w:val="20"/>
        </w:rPr>
        <w:t>military</w:t>
      </w:r>
      <w:r w:rsidR="004D43CC" w:rsidRPr="00851078">
        <w:rPr>
          <w:rFonts w:ascii="Times New Roman" w:hAnsi="Times New Roman" w:cs="Times New Roman"/>
          <w:sz w:val="20"/>
          <w:szCs w:val="20"/>
        </w:rPr>
        <w:t xml:space="preserve"> </w:t>
      </w:r>
      <w:r w:rsidR="00DC2962">
        <w:rPr>
          <w:rFonts w:ascii="Times New Roman" w:hAnsi="Times New Roman" w:cs="Times New Roman"/>
          <w:sz w:val="20"/>
          <w:szCs w:val="20"/>
        </w:rPr>
        <w:t xml:space="preserve">interventions </w:t>
      </w:r>
      <w:r w:rsidR="004D43CC" w:rsidRPr="00851078">
        <w:rPr>
          <w:rFonts w:ascii="Times New Roman" w:hAnsi="Times New Roman" w:cs="Times New Roman"/>
          <w:sz w:val="20"/>
          <w:szCs w:val="20"/>
        </w:rPr>
        <w:t xml:space="preserve">accompanies </w:t>
      </w:r>
      <w:r w:rsidR="006B3E4F" w:rsidRPr="00851078">
        <w:rPr>
          <w:rFonts w:ascii="Times New Roman" w:hAnsi="Times New Roman" w:cs="Times New Roman"/>
          <w:sz w:val="20"/>
          <w:szCs w:val="20"/>
        </w:rPr>
        <w:t xml:space="preserve">the reassertion of the statist </w:t>
      </w:r>
      <w:r w:rsidR="00094DCB" w:rsidRPr="00851078">
        <w:rPr>
          <w:rFonts w:ascii="Times New Roman" w:hAnsi="Times New Roman" w:cs="Times New Roman"/>
          <w:sz w:val="20"/>
          <w:szCs w:val="20"/>
        </w:rPr>
        <w:t>understanding</w:t>
      </w:r>
      <w:r w:rsidR="006B3E4F" w:rsidRPr="00851078">
        <w:rPr>
          <w:rFonts w:ascii="Times New Roman" w:hAnsi="Times New Roman" w:cs="Times New Roman"/>
          <w:sz w:val="20"/>
          <w:szCs w:val="20"/>
        </w:rPr>
        <w:t xml:space="preserve"> of international security. Second</w:t>
      </w:r>
      <w:r w:rsidR="00094DCB" w:rsidRPr="00851078">
        <w:rPr>
          <w:rFonts w:ascii="Times New Roman" w:hAnsi="Times New Roman" w:cs="Times New Roman"/>
          <w:sz w:val="20"/>
          <w:szCs w:val="20"/>
        </w:rPr>
        <w:t>ly</w:t>
      </w:r>
      <w:r w:rsidR="006B3E4F" w:rsidRPr="00851078">
        <w:rPr>
          <w:rFonts w:ascii="Times New Roman" w:hAnsi="Times New Roman" w:cs="Times New Roman"/>
          <w:sz w:val="20"/>
          <w:szCs w:val="20"/>
        </w:rPr>
        <w:t>, the liberal values are still the very basis of the international order</w:t>
      </w:r>
      <w:r w:rsidR="0010258D" w:rsidRPr="00851078">
        <w:rPr>
          <w:rFonts w:ascii="Times New Roman" w:hAnsi="Times New Roman" w:cs="Times New Roman"/>
          <w:sz w:val="20"/>
          <w:szCs w:val="20"/>
        </w:rPr>
        <w:t xml:space="preserve">, as they were </w:t>
      </w:r>
      <w:r w:rsidR="00094DCB" w:rsidRPr="00851078">
        <w:rPr>
          <w:rFonts w:ascii="Times New Roman" w:hAnsi="Times New Roman" w:cs="Times New Roman"/>
          <w:sz w:val="20"/>
          <w:szCs w:val="20"/>
        </w:rPr>
        <w:t>in</w:t>
      </w:r>
      <w:r w:rsidR="0010258D" w:rsidRPr="00851078">
        <w:rPr>
          <w:rFonts w:ascii="Times New Roman" w:hAnsi="Times New Roman" w:cs="Times New Roman"/>
          <w:sz w:val="20"/>
          <w:szCs w:val="20"/>
        </w:rPr>
        <w:t xml:space="preserve"> the last </w:t>
      </w:r>
      <w:r w:rsidR="00DD54B1" w:rsidRPr="00851078">
        <w:rPr>
          <w:rFonts w:ascii="Times New Roman" w:hAnsi="Times New Roman" w:cs="Times New Roman"/>
          <w:sz w:val="20"/>
          <w:szCs w:val="20"/>
        </w:rPr>
        <w:t>thirty</w:t>
      </w:r>
      <w:r w:rsidR="0010258D" w:rsidRPr="00851078">
        <w:rPr>
          <w:rFonts w:ascii="Times New Roman" w:hAnsi="Times New Roman" w:cs="Times New Roman"/>
          <w:sz w:val="20"/>
          <w:szCs w:val="20"/>
        </w:rPr>
        <w:t xml:space="preserve"> years</w:t>
      </w:r>
      <w:r w:rsidR="006B3E4F" w:rsidRPr="00851078">
        <w:rPr>
          <w:rFonts w:ascii="Times New Roman" w:hAnsi="Times New Roman" w:cs="Times New Roman"/>
          <w:sz w:val="20"/>
          <w:szCs w:val="20"/>
        </w:rPr>
        <w:t xml:space="preserve">. </w:t>
      </w:r>
      <w:r w:rsidR="00370FBB" w:rsidRPr="00851078">
        <w:rPr>
          <w:rFonts w:ascii="Times New Roman" w:hAnsi="Times New Roman" w:cs="Times New Roman"/>
          <w:sz w:val="20"/>
          <w:szCs w:val="20"/>
        </w:rPr>
        <w:t xml:space="preserve">In this realm, the focus moves from trans-national actors, policies, and institutions towards national and international ones, a </w:t>
      </w:r>
      <w:proofErr w:type="spellStart"/>
      <w:r w:rsidR="00370FBB" w:rsidRPr="00851078">
        <w:rPr>
          <w:rFonts w:ascii="Times New Roman" w:hAnsi="Times New Roman" w:cs="Times New Roman"/>
          <w:sz w:val="20"/>
          <w:szCs w:val="20"/>
        </w:rPr>
        <w:t>Wilsonian</w:t>
      </w:r>
      <w:proofErr w:type="spellEnd"/>
      <w:r w:rsidR="00370FBB" w:rsidRPr="00851078">
        <w:rPr>
          <w:rFonts w:ascii="Times New Roman" w:hAnsi="Times New Roman" w:cs="Times New Roman"/>
          <w:sz w:val="20"/>
          <w:szCs w:val="20"/>
        </w:rPr>
        <w:t xml:space="preserve"> conception slight</w:t>
      </w:r>
      <w:r w:rsidR="00094DCB" w:rsidRPr="00851078">
        <w:rPr>
          <w:rFonts w:ascii="Times New Roman" w:hAnsi="Times New Roman" w:cs="Times New Roman"/>
          <w:sz w:val="20"/>
          <w:szCs w:val="20"/>
        </w:rPr>
        <w:t>ly replacing</w:t>
      </w:r>
      <w:r w:rsidR="00370FBB" w:rsidRPr="00851078">
        <w:rPr>
          <w:rFonts w:ascii="Times New Roman" w:hAnsi="Times New Roman" w:cs="Times New Roman"/>
          <w:sz w:val="20"/>
          <w:szCs w:val="20"/>
        </w:rPr>
        <w:t xml:space="preserve"> the cosmopolitan approach, of Kantian inspiration. </w:t>
      </w:r>
      <w:r w:rsidR="00094DCB" w:rsidRPr="00851078">
        <w:rPr>
          <w:rFonts w:ascii="Times New Roman" w:hAnsi="Times New Roman" w:cs="Times New Roman"/>
          <w:sz w:val="20"/>
          <w:szCs w:val="20"/>
        </w:rPr>
        <w:t>Finally</w:t>
      </w:r>
      <w:r w:rsidR="004D43CC" w:rsidRPr="00851078">
        <w:rPr>
          <w:rFonts w:ascii="Times New Roman" w:hAnsi="Times New Roman" w:cs="Times New Roman"/>
          <w:sz w:val="20"/>
          <w:szCs w:val="20"/>
        </w:rPr>
        <w:t>, the global issues d</w:t>
      </w:r>
      <w:r w:rsidR="00166AFA" w:rsidRPr="00851078">
        <w:rPr>
          <w:rFonts w:ascii="Times New Roman" w:hAnsi="Times New Roman" w:cs="Times New Roman"/>
          <w:sz w:val="20"/>
          <w:szCs w:val="20"/>
        </w:rPr>
        <w:t>o</w:t>
      </w:r>
      <w:r w:rsidR="00783FDC">
        <w:rPr>
          <w:rFonts w:ascii="Times New Roman" w:hAnsi="Times New Roman" w:cs="Times New Roman"/>
          <w:sz w:val="20"/>
          <w:szCs w:val="20"/>
        </w:rPr>
        <w:t xml:space="preserve"> not disappear, but </w:t>
      </w:r>
      <w:r w:rsidR="00094DCB" w:rsidRPr="00851078">
        <w:rPr>
          <w:rFonts w:ascii="Times New Roman" w:hAnsi="Times New Roman" w:cs="Times New Roman"/>
          <w:sz w:val="20"/>
          <w:szCs w:val="20"/>
        </w:rPr>
        <w:t xml:space="preserve">become </w:t>
      </w:r>
      <w:r w:rsidR="00783FDC">
        <w:rPr>
          <w:rFonts w:ascii="Times New Roman" w:hAnsi="Times New Roman" w:cs="Times New Roman"/>
          <w:sz w:val="20"/>
          <w:szCs w:val="20"/>
        </w:rPr>
        <w:t xml:space="preserve">the </w:t>
      </w:r>
      <w:r w:rsidR="00094DCB" w:rsidRPr="00851078">
        <w:rPr>
          <w:rFonts w:ascii="Times New Roman" w:hAnsi="Times New Roman" w:cs="Times New Roman"/>
          <w:sz w:val="20"/>
          <w:szCs w:val="20"/>
        </w:rPr>
        <w:t>premises</w:t>
      </w:r>
      <w:r w:rsidR="004D43CC" w:rsidRPr="00851078">
        <w:rPr>
          <w:rFonts w:ascii="Times New Roman" w:hAnsi="Times New Roman" w:cs="Times New Roman"/>
          <w:sz w:val="20"/>
          <w:szCs w:val="20"/>
        </w:rPr>
        <w:t xml:space="preserve"> </w:t>
      </w:r>
      <w:r w:rsidR="00094DCB" w:rsidRPr="00851078">
        <w:rPr>
          <w:rFonts w:ascii="Times New Roman" w:hAnsi="Times New Roman" w:cs="Times New Roman"/>
          <w:sz w:val="20"/>
          <w:szCs w:val="20"/>
        </w:rPr>
        <w:t>of</w:t>
      </w:r>
      <w:r w:rsidR="004D43CC" w:rsidRPr="00851078">
        <w:rPr>
          <w:rFonts w:ascii="Times New Roman" w:hAnsi="Times New Roman" w:cs="Times New Roman"/>
          <w:sz w:val="20"/>
          <w:szCs w:val="20"/>
        </w:rPr>
        <w:t xml:space="preserve"> the </w:t>
      </w:r>
      <w:r w:rsidR="009469BD" w:rsidRPr="00851078">
        <w:rPr>
          <w:rFonts w:ascii="Times New Roman" w:hAnsi="Times New Roman" w:cs="Times New Roman"/>
          <w:sz w:val="20"/>
          <w:szCs w:val="20"/>
        </w:rPr>
        <w:t>present reshaping of the international order.</w:t>
      </w:r>
    </w:p>
    <w:p w14:paraId="7037D141" w14:textId="77777777" w:rsidR="00AA6F9C" w:rsidRPr="00851078" w:rsidRDefault="009469BD" w:rsidP="00503A8B">
      <w:pPr>
        <w:spacing w:after="0" w:line="360" w:lineRule="auto"/>
        <w:jc w:val="both"/>
        <w:rPr>
          <w:rFonts w:ascii="Times New Roman" w:hAnsi="Times New Roman" w:cs="Times New Roman"/>
          <w:sz w:val="20"/>
          <w:szCs w:val="20"/>
        </w:rPr>
      </w:pPr>
      <w:r w:rsidRPr="00851078">
        <w:rPr>
          <w:rFonts w:ascii="Times New Roman" w:hAnsi="Times New Roman" w:cs="Times New Roman"/>
          <w:i/>
          <w:sz w:val="20"/>
          <w:szCs w:val="20"/>
        </w:rPr>
        <w:t>Keywords:</w:t>
      </w:r>
      <w:r w:rsidRPr="00851078">
        <w:rPr>
          <w:rFonts w:ascii="Times New Roman" w:hAnsi="Times New Roman" w:cs="Times New Roman"/>
          <w:sz w:val="20"/>
          <w:szCs w:val="20"/>
        </w:rPr>
        <w:t xml:space="preserve"> international order, </w:t>
      </w:r>
      <w:r w:rsidR="001E0F22" w:rsidRPr="00851078">
        <w:rPr>
          <w:rFonts w:ascii="Times New Roman" w:hAnsi="Times New Roman" w:cs="Times New Roman"/>
          <w:sz w:val="20"/>
          <w:szCs w:val="20"/>
        </w:rPr>
        <w:t xml:space="preserve">globalization, </w:t>
      </w:r>
      <w:r w:rsidRPr="00851078">
        <w:rPr>
          <w:rFonts w:ascii="Times New Roman" w:hAnsi="Times New Roman" w:cs="Times New Roman"/>
          <w:sz w:val="20"/>
          <w:szCs w:val="20"/>
        </w:rPr>
        <w:t>liberal values, great power politics</w:t>
      </w:r>
      <w:r w:rsidR="00166AFA" w:rsidRPr="00851078">
        <w:rPr>
          <w:rFonts w:ascii="Times New Roman" w:hAnsi="Times New Roman" w:cs="Times New Roman"/>
          <w:sz w:val="20"/>
          <w:szCs w:val="20"/>
        </w:rPr>
        <w:t>, Russo-Ukrainian war</w:t>
      </w:r>
    </w:p>
    <w:p w14:paraId="28639D68" w14:textId="77777777" w:rsidR="00AA6F9C" w:rsidRDefault="00AA6F9C" w:rsidP="00503A8B">
      <w:pPr>
        <w:spacing w:after="0" w:line="360" w:lineRule="auto"/>
        <w:jc w:val="both"/>
        <w:rPr>
          <w:rFonts w:ascii="Times New Roman" w:hAnsi="Times New Roman" w:cs="Times New Roman"/>
          <w:sz w:val="20"/>
          <w:szCs w:val="20"/>
        </w:rPr>
      </w:pPr>
    </w:p>
    <w:p w14:paraId="109A5CC0" w14:textId="77777777" w:rsidR="0013397E" w:rsidRDefault="0013397E" w:rsidP="00503A8B">
      <w:pPr>
        <w:spacing w:after="0" w:line="360" w:lineRule="auto"/>
        <w:jc w:val="both"/>
        <w:rPr>
          <w:rFonts w:ascii="Times New Roman" w:hAnsi="Times New Roman" w:cs="Times New Roman"/>
          <w:sz w:val="20"/>
          <w:szCs w:val="20"/>
        </w:rPr>
      </w:pPr>
    </w:p>
    <w:p w14:paraId="0CE4ED8C" w14:textId="77777777" w:rsidR="0013397E" w:rsidRPr="00851078" w:rsidRDefault="0013397E" w:rsidP="00503A8B">
      <w:pPr>
        <w:spacing w:after="0" w:line="360" w:lineRule="auto"/>
        <w:jc w:val="both"/>
        <w:rPr>
          <w:rFonts w:ascii="Times New Roman" w:hAnsi="Times New Roman" w:cs="Times New Roman"/>
          <w:sz w:val="20"/>
          <w:szCs w:val="20"/>
        </w:rPr>
      </w:pPr>
    </w:p>
    <w:p w14:paraId="4579C563" w14:textId="77777777" w:rsidR="00E135AE" w:rsidRPr="00090B86" w:rsidRDefault="00E2176E" w:rsidP="00503A8B">
      <w:pPr>
        <w:spacing w:after="0" w:line="360" w:lineRule="auto"/>
        <w:jc w:val="both"/>
        <w:rPr>
          <w:rFonts w:ascii="Times New Roman" w:hAnsi="Times New Roman" w:cs="Times New Roman"/>
        </w:rPr>
      </w:pPr>
      <w:proofErr w:type="spellStart"/>
      <w:r w:rsidRPr="00090B86">
        <w:rPr>
          <w:rFonts w:ascii="Times New Roman" w:hAnsi="Times New Roman" w:cs="Times New Roman"/>
        </w:rPr>
        <w:t>Radu</w:t>
      </w:r>
      <w:proofErr w:type="spellEnd"/>
      <w:r w:rsidRPr="00090B86">
        <w:rPr>
          <w:rFonts w:ascii="Times New Roman" w:hAnsi="Times New Roman" w:cs="Times New Roman"/>
        </w:rPr>
        <w:t xml:space="preserve">-Sebastian </w:t>
      </w:r>
      <w:proofErr w:type="spellStart"/>
      <w:r w:rsidRPr="00090B86">
        <w:rPr>
          <w:rFonts w:ascii="Times New Roman" w:hAnsi="Times New Roman" w:cs="Times New Roman"/>
        </w:rPr>
        <w:t>Ungureanu</w:t>
      </w:r>
      <w:proofErr w:type="spellEnd"/>
      <w:r w:rsidRPr="00090B86">
        <w:rPr>
          <w:rFonts w:ascii="Times New Roman" w:hAnsi="Times New Roman" w:cs="Times New Roman"/>
        </w:rPr>
        <w:t xml:space="preserve"> was born in Bucharest, Romania, in 1972. He is currently Associate Professor of International Relations Theory and Security Studies </w:t>
      </w:r>
      <w:r w:rsidR="00E135AE" w:rsidRPr="00090B86">
        <w:rPr>
          <w:rFonts w:ascii="Times New Roman" w:hAnsi="Times New Roman" w:cs="Times New Roman"/>
        </w:rPr>
        <w:t xml:space="preserve">at the Department of International Relation and European Integration, </w:t>
      </w:r>
      <w:r w:rsidRPr="00090B86">
        <w:rPr>
          <w:rFonts w:ascii="Times New Roman" w:hAnsi="Times New Roman" w:cs="Times New Roman"/>
        </w:rPr>
        <w:t xml:space="preserve">within the National University of Political Studies and Public Administration, Bucharest. His main research interests concern </w:t>
      </w:r>
      <w:r w:rsidR="0075227E" w:rsidRPr="00090B86">
        <w:rPr>
          <w:rFonts w:ascii="Times New Roman" w:hAnsi="Times New Roman" w:cs="Times New Roman"/>
        </w:rPr>
        <w:t xml:space="preserve">the </w:t>
      </w:r>
      <w:r w:rsidRPr="00090B86">
        <w:rPr>
          <w:rFonts w:ascii="Times New Roman" w:hAnsi="Times New Roman" w:cs="Times New Roman"/>
        </w:rPr>
        <w:t>international order</w:t>
      </w:r>
      <w:r w:rsidR="0075227E" w:rsidRPr="00090B86">
        <w:rPr>
          <w:rFonts w:ascii="Times New Roman" w:hAnsi="Times New Roman" w:cs="Times New Roman"/>
        </w:rPr>
        <w:t xml:space="preserve"> and its management</w:t>
      </w:r>
      <w:r w:rsidRPr="00090B86">
        <w:rPr>
          <w:rFonts w:ascii="Times New Roman" w:hAnsi="Times New Roman" w:cs="Times New Roman"/>
        </w:rPr>
        <w:t xml:space="preserve">, </w:t>
      </w:r>
      <w:r w:rsidR="00906CFA" w:rsidRPr="00090B86">
        <w:rPr>
          <w:rFonts w:ascii="Times New Roman" w:hAnsi="Times New Roman" w:cs="Times New Roman"/>
        </w:rPr>
        <w:t xml:space="preserve">the meanings of sovereignty, </w:t>
      </w:r>
      <w:r w:rsidR="0075227E" w:rsidRPr="00090B86">
        <w:rPr>
          <w:rFonts w:ascii="Times New Roman" w:hAnsi="Times New Roman" w:cs="Times New Roman"/>
        </w:rPr>
        <w:t xml:space="preserve">the role of morality in the legitimation of the use of international violence, and </w:t>
      </w:r>
      <w:r w:rsidR="00906CFA" w:rsidRPr="00090B86">
        <w:rPr>
          <w:rFonts w:ascii="Times New Roman" w:hAnsi="Times New Roman" w:cs="Times New Roman"/>
        </w:rPr>
        <w:t xml:space="preserve">the influence of </w:t>
      </w:r>
      <w:r w:rsidR="0075227E" w:rsidRPr="00090B86">
        <w:rPr>
          <w:rFonts w:ascii="Times New Roman" w:hAnsi="Times New Roman" w:cs="Times New Roman"/>
        </w:rPr>
        <w:t>identity in defining security issues.</w:t>
      </w:r>
      <w:r w:rsidR="00E135AE" w:rsidRPr="00090B86">
        <w:rPr>
          <w:rFonts w:ascii="Times New Roman" w:hAnsi="Times New Roman" w:cs="Times New Roman"/>
        </w:rPr>
        <w:t xml:space="preserve"> </w:t>
      </w:r>
    </w:p>
    <w:p w14:paraId="6B964346" w14:textId="77777777" w:rsidR="00E135AE" w:rsidRPr="00090B86" w:rsidRDefault="00E135AE" w:rsidP="00503A8B">
      <w:pPr>
        <w:spacing w:after="0" w:line="360" w:lineRule="auto"/>
        <w:jc w:val="both"/>
        <w:rPr>
          <w:rFonts w:ascii="Times New Roman" w:hAnsi="Times New Roman" w:cs="Times New Roman"/>
        </w:rPr>
      </w:pPr>
      <w:r w:rsidRPr="00090B86">
        <w:rPr>
          <w:rFonts w:ascii="Times New Roman" w:hAnsi="Times New Roman" w:cs="Times New Roman"/>
        </w:rPr>
        <w:t>Contact:</w:t>
      </w:r>
    </w:p>
    <w:p w14:paraId="7E9FCC3D" w14:textId="3763CDAE" w:rsidR="00E135AE" w:rsidRPr="00090B86" w:rsidRDefault="00E135AE" w:rsidP="00503A8B">
      <w:pPr>
        <w:spacing w:after="0" w:line="360" w:lineRule="auto"/>
        <w:jc w:val="both"/>
        <w:rPr>
          <w:rFonts w:ascii="Times New Roman" w:hAnsi="Times New Roman" w:cs="Times New Roman"/>
          <w:lang w:val="ro-RO"/>
        </w:rPr>
      </w:pPr>
      <w:r w:rsidRPr="00090B86">
        <w:rPr>
          <w:rFonts w:ascii="Times New Roman" w:hAnsi="Times New Roman" w:cs="Times New Roman"/>
        </w:rPr>
        <w:t xml:space="preserve">Bd. </w:t>
      </w:r>
      <w:proofErr w:type="spellStart"/>
      <w:r w:rsidRPr="00090B86">
        <w:rPr>
          <w:rFonts w:ascii="Times New Roman" w:hAnsi="Times New Roman" w:cs="Times New Roman"/>
        </w:rPr>
        <w:t>Expozi</w:t>
      </w:r>
      <w:proofErr w:type="spellEnd"/>
      <w:r w:rsidRPr="00090B86">
        <w:rPr>
          <w:rFonts w:ascii="Times New Roman" w:hAnsi="Times New Roman" w:cs="Times New Roman"/>
          <w:lang w:val="ro-RO"/>
        </w:rPr>
        <w:t xml:space="preserve">ției 30A, </w:t>
      </w:r>
      <w:r w:rsidR="00365E52" w:rsidRPr="00365E52">
        <w:rPr>
          <w:rFonts w:ascii="Times New Roman" w:hAnsi="Times New Roman" w:cs="Times New Roman"/>
          <w:lang w:val="ro-RO"/>
        </w:rPr>
        <w:t xml:space="preserve">012104, </w:t>
      </w:r>
      <w:r w:rsidRPr="00090B86">
        <w:rPr>
          <w:rFonts w:ascii="Times New Roman" w:hAnsi="Times New Roman" w:cs="Times New Roman"/>
          <w:lang w:val="ro-RO"/>
        </w:rPr>
        <w:t xml:space="preserve">sector 1, </w:t>
      </w:r>
      <w:r w:rsidR="00365E52" w:rsidRPr="00365E52">
        <w:rPr>
          <w:rFonts w:ascii="Times New Roman" w:hAnsi="Times New Roman" w:cs="Times New Roman"/>
          <w:lang w:val="ro-RO"/>
        </w:rPr>
        <w:t>București</w:t>
      </w:r>
    </w:p>
    <w:p w14:paraId="536B2B15" w14:textId="77777777" w:rsidR="00E135AE" w:rsidRPr="00090B86" w:rsidRDefault="00E135AE" w:rsidP="00503A8B">
      <w:pPr>
        <w:spacing w:after="0" w:line="360" w:lineRule="auto"/>
        <w:jc w:val="both"/>
        <w:rPr>
          <w:rFonts w:ascii="Times New Roman" w:hAnsi="Times New Roman" w:cs="Times New Roman"/>
        </w:rPr>
      </w:pPr>
      <w:r w:rsidRPr="00090B86">
        <w:rPr>
          <w:rFonts w:ascii="Times New Roman" w:hAnsi="Times New Roman" w:cs="Times New Roman"/>
        </w:rPr>
        <w:t>rsungureanu@dri.snspa.ro</w:t>
      </w:r>
    </w:p>
    <w:p w14:paraId="5160A642" w14:textId="77777777" w:rsidR="002A07EC" w:rsidRDefault="002A07EC" w:rsidP="00503A8B">
      <w:pPr>
        <w:spacing w:after="0" w:line="360" w:lineRule="auto"/>
        <w:jc w:val="both"/>
        <w:rPr>
          <w:rFonts w:ascii="Times New Roman" w:hAnsi="Times New Roman" w:cs="Times New Roman"/>
          <w:i/>
          <w:sz w:val="24"/>
          <w:szCs w:val="24"/>
        </w:rPr>
      </w:pPr>
    </w:p>
    <w:p w14:paraId="03D725D2" w14:textId="77777777" w:rsidR="00F71DEF" w:rsidRPr="00090B86" w:rsidRDefault="00090B86" w:rsidP="00503A8B">
      <w:pPr>
        <w:spacing w:after="0" w:line="360" w:lineRule="auto"/>
        <w:jc w:val="both"/>
        <w:rPr>
          <w:rFonts w:ascii="Times New Roman" w:hAnsi="Times New Roman" w:cs="Times New Roman"/>
          <w:i/>
          <w:sz w:val="24"/>
          <w:szCs w:val="24"/>
        </w:rPr>
      </w:pPr>
      <w:r w:rsidRPr="00090B86">
        <w:rPr>
          <w:rFonts w:ascii="Times New Roman" w:hAnsi="Times New Roman" w:cs="Times New Roman"/>
          <w:i/>
          <w:sz w:val="24"/>
          <w:szCs w:val="24"/>
        </w:rPr>
        <w:lastRenderedPageBreak/>
        <w:t>Introduction</w:t>
      </w:r>
    </w:p>
    <w:p w14:paraId="6FD295B8" w14:textId="77A3BC89" w:rsidR="006E283D" w:rsidRDefault="006B484B" w:rsidP="006E28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F71DEF">
        <w:rPr>
          <w:rFonts w:ascii="Times New Roman" w:hAnsi="Times New Roman" w:cs="Times New Roman"/>
          <w:sz w:val="24"/>
          <w:szCs w:val="24"/>
        </w:rPr>
        <w:t xml:space="preserve">ince the end of the Great War, the basic </w:t>
      </w:r>
      <w:r>
        <w:rPr>
          <w:rFonts w:ascii="Times New Roman" w:hAnsi="Times New Roman" w:cs="Times New Roman"/>
          <w:sz w:val="24"/>
          <w:szCs w:val="24"/>
        </w:rPr>
        <w:t>organizing principles of the interna</w:t>
      </w:r>
      <w:r w:rsidR="00B76B39">
        <w:rPr>
          <w:rFonts w:ascii="Times New Roman" w:hAnsi="Times New Roman" w:cs="Times New Roman"/>
          <w:sz w:val="24"/>
          <w:szCs w:val="24"/>
        </w:rPr>
        <w:t xml:space="preserve">tional system have been </w:t>
      </w:r>
      <w:r>
        <w:rPr>
          <w:rFonts w:ascii="Times New Roman" w:hAnsi="Times New Roman" w:cs="Times New Roman"/>
          <w:sz w:val="24"/>
          <w:szCs w:val="24"/>
        </w:rPr>
        <w:t>those</w:t>
      </w:r>
      <w:r w:rsidR="00F71DEF">
        <w:rPr>
          <w:rFonts w:ascii="Times New Roman" w:hAnsi="Times New Roman" w:cs="Times New Roman"/>
          <w:sz w:val="24"/>
          <w:szCs w:val="24"/>
        </w:rPr>
        <w:t xml:space="preserve"> </w:t>
      </w:r>
      <w:r>
        <w:rPr>
          <w:rFonts w:ascii="Times New Roman" w:hAnsi="Times New Roman" w:cs="Times New Roman"/>
          <w:sz w:val="24"/>
          <w:szCs w:val="24"/>
        </w:rPr>
        <w:t>f</w:t>
      </w:r>
      <w:r w:rsidR="00F71DEF">
        <w:rPr>
          <w:rFonts w:ascii="Times New Roman" w:hAnsi="Times New Roman" w:cs="Times New Roman"/>
          <w:sz w:val="24"/>
          <w:szCs w:val="24"/>
        </w:rPr>
        <w:t>ormulated by the American president Woodrow Wilson, the “</w:t>
      </w:r>
      <w:r w:rsidR="00F71DEF" w:rsidRPr="00F71DEF">
        <w:rPr>
          <w:rFonts w:ascii="Times New Roman" w:hAnsi="Times New Roman" w:cs="Times New Roman"/>
          <w:sz w:val="24"/>
          <w:szCs w:val="24"/>
        </w:rPr>
        <w:t>archetype of the inclusive liberal in international relations</w:t>
      </w:r>
      <w:r w:rsidR="00F71DEF">
        <w:rPr>
          <w:rFonts w:ascii="Times New Roman" w:hAnsi="Times New Roman" w:cs="Times New Roman"/>
          <w:sz w:val="24"/>
          <w:szCs w:val="24"/>
        </w:rPr>
        <w:t>” (</w:t>
      </w:r>
      <w:proofErr w:type="spellStart"/>
      <w:r w:rsidR="00F71DEF" w:rsidRPr="00F71DEF">
        <w:rPr>
          <w:rFonts w:ascii="Times New Roman" w:hAnsi="Times New Roman" w:cs="Times New Roman"/>
          <w:sz w:val="24"/>
          <w:szCs w:val="24"/>
        </w:rPr>
        <w:t>Lascurettes</w:t>
      </w:r>
      <w:proofErr w:type="spellEnd"/>
      <w:r w:rsidR="00F71DEF">
        <w:rPr>
          <w:rFonts w:ascii="Times New Roman" w:hAnsi="Times New Roman" w:cs="Times New Roman"/>
          <w:sz w:val="24"/>
          <w:szCs w:val="24"/>
        </w:rPr>
        <w:t xml:space="preserve"> 2020:133)</w:t>
      </w:r>
      <w:r>
        <w:rPr>
          <w:rFonts w:ascii="Times New Roman" w:hAnsi="Times New Roman" w:cs="Times New Roman"/>
          <w:sz w:val="24"/>
          <w:szCs w:val="24"/>
        </w:rPr>
        <w:t xml:space="preserve">. </w:t>
      </w:r>
      <w:r w:rsidR="00F945FD">
        <w:rPr>
          <w:rFonts w:ascii="Times New Roman" w:hAnsi="Times New Roman" w:cs="Times New Roman"/>
          <w:sz w:val="24"/>
          <w:szCs w:val="24"/>
        </w:rPr>
        <w:t>As an answer to</w:t>
      </w:r>
      <w:r w:rsidR="0013397E">
        <w:rPr>
          <w:rFonts w:ascii="Times New Roman" w:hAnsi="Times New Roman" w:cs="Times New Roman"/>
          <w:sz w:val="24"/>
          <w:szCs w:val="24"/>
        </w:rPr>
        <w:t xml:space="preserve"> the </w:t>
      </w:r>
      <w:r w:rsidR="0013397E" w:rsidRPr="0013397E">
        <w:rPr>
          <w:rFonts w:ascii="Times New Roman" w:hAnsi="Times New Roman" w:cs="Times New Roman"/>
          <w:sz w:val="24"/>
          <w:szCs w:val="24"/>
        </w:rPr>
        <w:t>conditions of the moment</w:t>
      </w:r>
      <w:r w:rsidR="008C7025">
        <w:rPr>
          <w:rFonts w:ascii="Times New Roman" w:hAnsi="Times New Roman" w:cs="Times New Roman"/>
          <w:sz w:val="24"/>
          <w:szCs w:val="24"/>
        </w:rPr>
        <w:t xml:space="preserve"> (</w:t>
      </w:r>
      <w:proofErr w:type="spellStart"/>
      <w:r w:rsidR="008C7025">
        <w:rPr>
          <w:rFonts w:ascii="Times New Roman" w:hAnsi="Times New Roman" w:cs="Times New Roman"/>
          <w:sz w:val="24"/>
          <w:szCs w:val="24"/>
        </w:rPr>
        <w:t>Lascurettes</w:t>
      </w:r>
      <w:proofErr w:type="spellEnd"/>
      <w:r w:rsidR="008C7025">
        <w:rPr>
          <w:rFonts w:ascii="Times New Roman" w:hAnsi="Times New Roman" w:cs="Times New Roman"/>
          <w:sz w:val="24"/>
          <w:szCs w:val="24"/>
        </w:rPr>
        <w:t xml:space="preserve"> 2020:132-163)</w:t>
      </w:r>
      <w:r w:rsidR="0013397E">
        <w:rPr>
          <w:rFonts w:ascii="Times New Roman" w:hAnsi="Times New Roman" w:cs="Times New Roman"/>
          <w:sz w:val="24"/>
          <w:szCs w:val="24"/>
        </w:rPr>
        <w:t>, t</w:t>
      </w:r>
      <w:r>
        <w:rPr>
          <w:rFonts w:ascii="Times New Roman" w:hAnsi="Times New Roman" w:cs="Times New Roman"/>
          <w:sz w:val="24"/>
          <w:szCs w:val="24"/>
        </w:rPr>
        <w:t xml:space="preserve">he </w:t>
      </w:r>
      <w:proofErr w:type="spellStart"/>
      <w:r>
        <w:rPr>
          <w:rFonts w:ascii="Times New Roman" w:hAnsi="Times New Roman" w:cs="Times New Roman"/>
          <w:sz w:val="24"/>
          <w:szCs w:val="24"/>
        </w:rPr>
        <w:t>Wil</w:t>
      </w:r>
      <w:r w:rsidR="008C7025">
        <w:rPr>
          <w:rFonts w:ascii="Times New Roman" w:hAnsi="Times New Roman" w:cs="Times New Roman"/>
          <w:sz w:val="24"/>
          <w:szCs w:val="24"/>
        </w:rPr>
        <w:t>sonian</w:t>
      </w:r>
      <w:proofErr w:type="spellEnd"/>
      <w:r w:rsidR="008C7025">
        <w:rPr>
          <w:rFonts w:ascii="Times New Roman" w:hAnsi="Times New Roman" w:cs="Times New Roman"/>
          <w:sz w:val="24"/>
          <w:szCs w:val="24"/>
        </w:rPr>
        <w:t xml:space="preserve"> </w:t>
      </w:r>
      <w:r w:rsidR="009B2215">
        <w:rPr>
          <w:rFonts w:ascii="Times New Roman" w:hAnsi="Times New Roman" w:cs="Times New Roman"/>
          <w:sz w:val="24"/>
          <w:szCs w:val="24"/>
        </w:rPr>
        <w:t xml:space="preserve">normative </w:t>
      </w:r>
      <w:r w:rsidR="00BD1284">
        <w:rPr>
          <w:rFonts w:ascii="Times New Roman" w:hAnsi="Times New Roman" w:cs="Times New Roman"/>
          <w:sz w:val="24"/>
          <w:szCs w:val="24"/>
        </w:rPr>
        <w:t xml:space="preserve">project </w:t>
      </w:r>
      <w:r w:rsidR="00B76B39">
        <w:rPr>
          <w:rFonts w:ascii="Times New Roman" w:hAnsi="Times New Roman" w:cs="Times New Roman"/>
          <w:sz w:val="24"/>
          <w:szCs w:val="24"/>
        </w:rPr>
        <w:t>aimed at</w:t>
      </w:r>
      <w:r w:rsidR="00BD1284">
        <w:rPr>
          <w:rFonts w:ascii="Times New Roman" w:hAnsi="Times New Roman" w:cs="Times New Roman"/>
          <w:sz w:val="24"/>
          <w:szCs w:val="24"/>
        </w:rPr>
        <w:t xml:space="preserve"> build</w:t>
      </w:r>
      <w:r w:rsidR="00B76B39">
        <w:rPr>
          <w:rFonts w:ascii="Times New Roman" w:hAnsi="Times New Roman" w:cs="Times New Roman"/>
          <w:sz w:val="24"/>
          <w:szCs w:val="24"/>
        </w:rPr>
        <w:t>ing</w:t>
      </w:r>
      <w:r w:rsidR="00BD1284">
        <w:rPr>
          <w:rFonts w:ascii="Times New Roman" w:hAnsi="Times New Roman" w:cs="Times New Roman"/>
          <w:sz w:val="24"/>
          <w:szCs w:val="24"/>
        </w:rPr>
        <w:t xml:space="preserve"> a peaceful world</w:t>
      </w:r>
      <w:r w:rsidR="008C7025">
        <w:rPr>
          <w:rFonts w:ascii="Times New Roman" w:hAnsi="Times New Roman" w:cs="Times New Roman"/>
          <w:sz w:val="24"/>
          <w:szCs w:val="24"/>
        </w:rPr>
        <w:t xml:space="preserve">. </w:t>
      </w:r>
      <w:r w:rsidR="00BD1284">
        <w:rPr>
          <w:rFonts w:ascii="Times New Roman" w:hAnsi="Times New Roman" w:cs="Times New Roman"/>
          <w:sz w:val="24"/>
          <w:szCs w:val="24"/>
        </w:rPr>
        <w:t xml:space="preserve">The </w:t>
      </w:r>
      <w:r w:rsidR="00B76B39">
        <w:rPr>
          <w:rFonts w:ascii="Times New Roman" w:hAnsi="Times New Roman" w:cs="Times New Roman"/>
          <w:sz w:val="24"/>
          <w:szCs w:val="24"/>
        </w:rPr>
        <w:t>scope of the self-determination principle is ensuring</w:t>
      </w:r>
      <w:r w:rsidR="00BD1284">
        <w:rPr>
          <w:rFonts w:ascii="Times New Roman" w:hAnsi="Times New Roman" w:cs="Times New Roman"/>
          <w:sz w:val="24"/>
          <w:szCs w:val="24"/>
        </w:rPr>
        <w:t xml:space="preserve"> </w:t>
      </w:r>
      <w:r w:rsidR="00900F0D">
        <w:rPr>
          <w:rFonts w:ascii="Times New Roman" w:hAnsi="Times New Roman" w:cs="Times New Roman"/>
          <w:sz w:val="24"/>
          <w:szCs w:val="24"/>
        </w:rPr>
        <w:t>the legitimacy of peaceful nation-states</w:t>
      </w:r>
      <w:r w:rsidR="00BD1284">
        <w:rPr>
          <w:rFonts w:ascii="Times New Roman" w:hAnsi="Times New Roman" w:cs="Times New Roman"/>
          <w:sz w:val="24"/>
          <w:szCs w:val="24"/>
        </w:rPr>
        <w:t xml:space="preserve">. </w:t>
      </w:r>
      <w:r w:rsidR="00207103">
        <w:rPr>
          <w:rFonts w:ascii="Times New Roman" w:hAnsi="Times New Roman" w:cs="Times New Roman"/>
          <w:sz w:val="24"/>
          <w:szCs w:val="24"/>
        </w:rPr>
        <w:t>The</w:t>
      </w:r>
      <w:r w:rsidR="00900F0D">
        <w:rPr>
          <w:rFonts w:ascii="Times New Roman" w:hAnsi="Times New Roman" w:cs="Times New Roman"/>
          <w:sz w:val="24"/>
          <w:szCs w:val="24"/>
        </w:rPr>
        <w:t>y could thus</w:t>
      </w:r>
      <w:r w:rsidR="00D26856">
        <w:rPr>
          <w:rFonts w:ascii="Times New Roman" w:hAnsi="Times New Roman" w:cs="Times New Roman"/>
          <w:sz w:val="24"/>
          <w:szCs w:val="24"/>
        </w:rPr>
        <w:t xml:space="preserve"> </w:t>
      </w:r>
      <w:r w:rsidR="00203306">
        <w:rPr>
          <w:rFonts w:ascii="Times New Roman" w:hAnsi="Times New Roman" w:cs="Times New Roman"/>
          <w:sz w:val="24"/>
          <w:szCs w:val="24"/>
        </w:rPr>
        <w:t xml:space="preserve">work </w:t>
      </w:r>
      <w:r w:rsidR="009F6258">
        <w:rPr>
          <w:rFonts w:ascii="Times New Roman" w:hAnsi="Times New Roman" w:cs="Times New Roman"/>
          <w:sz w:val="24"/>
          <w:szCs w:val="24"/>
        </w:rPr>
        <w:t xml:space="preserve">to </w:t>
      </w:r>
      <w:r w:rsidR="00207103">
        <w:rPr>
          <w:rFonts w:ascii="Times New Roman" w:hAnsi="Times New Roman" w:cs="Times New Roman"/>
          <w:sz w:val="24"/>
          <w:szCs w:val="24"/>
        </w:rPr>
        <w:t>avoid war</w:t>
      </w:r>
      <w:r w:rsidR="00D26856">
        <w:rPr>
          <w:rFonts w:ascii="Times New Roman" w:hAnsi="Times New Roman" w:cs="Times New Roman"/>
          <w:sz w:val="24"/>
          <w:szCs w:val="24"/>
        </w:rPr>
        <w:t xml:space="preserve"> and, if necessary, to </w:t>
      </w:r>
      <w:r w:rsidR="00203306">
        <w:rPr>
          <w:rFonts w:ascii="Times New Roman" w:hAnsi="Times New Roman" w:cs="Times New Roman"/>
          <w:sz w:val="24"/>
          <w:szCs w:val="24"/>
        </w:rPr>
        <w:t>jointly</w:t>
      </w:r>
      <w:r w:rsidR="00D26856">
        <w:rPr>
          <w:rFonts w:ascii="Times New Roman" w:hAnsi="Times New Roman" w:cs="Times New Roman"/>
          <w:sz w:val="24"/>
          <w:szCs w:val="24"/>
        </w:rPr>
        <w:t xml:space="preserve"> punish the warmonger</w:t>
      </w:r>
      <w:r w:rsidR="00900F0D">
        <w:rPr>
          <w:rFonts w:ascii="Times New Roman" w:hAnsi="Times New Roman" w:cs="Times New Roman"/>
          <w:sz w:val="24"/>
          <w:szCs w:val="24"/>
        </w:rPr>
        <w:t xml:space="preserve"> in protecting the collective security</w:t>
      </w:r>
      <w:r w:rsidR="00207103">
        <w:rPr>
          <w:rFonts w:ascii="Times New Roman" w:hAnsi="Times New Roman" w:cs="Times New Roman"/>
          <w:sz w:val="24"/>
          <w:szCs w:val="24"/>
        </w:rPr>
        <w:t xml:space="preserve">. </w:t>
      </w:r>
      <w:r w:rsidR="000424C0">
        <w:rPr>
          <w:rFonts w:ascii="Times New Roman" w:hAnsi="Times New Roman" w:cs="Times New Roman"/>
          <w:sz w:val="24"/>
          <w:szCs w:val="24"/>
        </w:rPr>
        <w:t>Th</w:t>
      </w:r>
      <w:r w:rsidR="00B76B39">
        <w:rPr>
          <w:rFonts w:ascii="Times New Roman" w:hAnsi="Times New Roman" w:cs="Times New Roman"/>
          <w:sz w:val="24"/>
          <w:szCs w:val="24"/>
        </w:rPr>
        <w:t>ough th</w:t>
      </w:r>
      <w:r w:rsidR="000424C0">
        <w:rPr>
          <w:rFonts w:ascii="Times New Roman" w:hAnsi="Times New Roman" w:cs="Times New Roman"/>
          <w:sz w:val="24"/>
          <w:szCs w:val="24"/>
        </w:rPr>
        <w:t>e age of extremisms, World War 2 and the bipolar confrontati</w:t>
      </w:r>
      <w:r w:rsidR="00B76B39">
        <w:rPr>
          <w:rFonts w:ascii="Times New Roman" w:hAnsi="Times New Roman" w:cs="Times New Roman"/>
          <w:sz w:val="24"/>
          <w:szCs w:val="24"/>
        </w:rPr>
        <w:t>on challenged</w:t>
      </w:r>
      <w:r w:rsidR="000424C0">
        <w:rPr>
          <w:rFonts w:ascii="Times New Roman" w:hAnsi="Times New Roman" w:cs="Times New Roman"/>
          <w:sz w:val="24"/>
          <w:szCs w:val="24"/>
        </w:rPr>
        <w:t xml:space="preserve"> this liberal order</w:t>
      </w:r>
      <w:r w:rsidR="00B76B39">
        <w:rPr>
          <w:rFonts w:ascii="Times New Roman" w:hAnsi="Times New Roman" w:cs="Times New Roman"/>
          <w:sz w:val="24"/>
          <w:szCs w:val="24"/>
        </w:rPr>
        <w:t xml:space="preserve"> at certain times,</w:t>
      </w:r>
      <w:r w:rsidR="00FC04B2" w:rsidRPr="00FC04B2">
        <w:rPr>
          <w:rFonts w:ascii="Times New Roman" w:hAnsi="Times New Roman" w:cs="Times New Roman"/>
          <w:sz w:val="24"/>
          <w:szCs w:val="24"/>
        </w:rPr>
        <w:t xml:space="preserve"> </w:t>
      </w:r>
      <w:r w:rsidR="00B76B39">
        <w:rPr>
          <w:rFonts w:ascii="Times New Roman" w:hAnsi="Times New Roman" w:cs="Times New Roman"/>
          <w:sz w:val="24"/>
          <w:szCs w:val="24"/>
        </w:rPr>
        <w:t xml:space="preserve">the </w:t>
      </w:r>
      <w:r w:rsidR="000424C0">
        <w:rPr>
          <w:rFonts w:ascii="Times New Roman" w:hAnsi="Times New Roman" w:cs="Times New Roman"/>
          <w:sz w:val="24"/>
          <w:szCs w:val="24"/>
        </w:rPr>
        <w:t>decolonization process</w:t>
      </w:r>
      <w:r w:rsidR="00D90931">
        <w:rPr>
          <w:rFonts w:ascii="Times New Roman" w:hAnsi="Times New Roman" w:cs="Times New Roman"/>
          <w:sz w:val="24"/>
          <w:szCs w:val="24"/>
        </w:rPr>
        <w:t xml:space="preserve"> reinforced it</w:t>
      </w:r>
      <w:r w:rsidR="000424C0">
        <w:rPr>
          <w:rFonts w:ascii="Times New Roman" w:hAnsi="Times New Roman" w:cs="Times New Roman"/>
          <w:sz w:val="24"/>
          <w:szCs w:val="24"/>
        </w:rPr>
        <w:t xml:space="preserve">, while the perils of nuclear confrontation made the idea of interstate war even more repulsive. </w:t>
      </w:r>
      <w:r w:rsidR="006E283D">
        <w:rPr>
          <w:rFonts w:ascii="Times New Roman" w:hAnsi="Times New Roman" w:cs="Times New Roman"/>
          <w:sz w:val="24"/>
          <w:szCs w:val="24"/>
        </w:rPr>
        <w:t xml:space="preserve">Briefly put, </w:t>
      </w:r>
      <w:r w:rsidR="001F7C84" w:rsidRPr="001F7C84">
        <w:rPr>
          <w:rFonts w:ascii="Times New Roman" w:hAnsi="Times New Roman" w:cs="Times New Roman"/>
          <w:sz w:val="24"/>
          <w:szCs w:val="24"/>
        </w:rPr>
        <w:t xml:space="preserve">the fundamental principles formulated one century ago </w:t>
      </w:r>
      <w:r w:rsidR="001F7C84">
        <w:rPr>
          <w:rFonts w:ascii="Times New Roman" w:hAnsi="Times New Roman" w:cs="Times New Roman"/>
          <w:sz w:val="24"/>
          <w:szCs w:val="24"/>
        </w:rPr>
        <w:t xml:space="preserve">are still the normative basis of </w:t>
      </w:r>
      <w:r w:rsidR="006E283D">
        <w:rPr>
          <w:rFonts w:ascii="Times New Roman" w:hAnsi="Times New Roman" w:cs="Times New Roman"/>
          <w:sz w:val="24"/>
          <w:szCs w:val="24"/>
        </w:rPr>
        <w:t>the international realm</w:t>
      </w:r>
      <w:r w:rsidR="001F7C84">
        <w:rPr>
          <w:rFonts w:ascii="Times New Roman" w:hAnsi="Times New Roman" w:cs="Times New Roman"/>
          <w:sz w:val="24"/>
          <w:szCs w:val="24"/>
        </w:rPr>
        <w:t>, even if constantly</w:t>
      </w:r>
      <w:r w:rsidR="006E283D">
        <w:rPr>
          <w:rFonts w:ascii="Times New Roman" w:hAnsi="Times New Roman" w:cs="Times New Roman"/>
          <w:sz w:val="24"/>
          <w:szCs w:val="24"/>
        </w:rPr>
        <w:t xml:space="preserve"> adapt</w:t>
      </w:r>
      <w:r w:rsidR="001F7C84">
        <w:rPr>
          <w:rFonts w:ascii="Times New Roman" w:hAnsi="Times New Roman" w:cs="Times New Roman"/>
          <w:sz w:val="24"/>
          <w:szCs w:val="24"/>
        </w:rPr>
        <w:t>ed</w:t>
      </w:r>
      <w:r w:rsidR="006E283D">
        <w:rPr>
          <w:rFonts w:ascii="Times New Roman" w:hAnsi="Times New Roman" w:cs="Times New Roman"/>
          <w:sz w:val="24"/>
          <w:szCs w:val="24"/>
        </w:rPr>
        <w:t xml:space="preserve"> to a changing </w:t>
      </w:r>
      <w:r w:rsidR="001F7C84">
        <w:rPr>
          <w:rFonts w:ascii="Times New Roman" w:hAnsi="Times New Roman" w:cs="Times New Roman"/>
          <w:sz w:val="24"/>
          <w:szCs w:val="24"/>
        </w:rPr>
        <w:t>world.</w:t>
      </w:r>
    </w:p>
    <w:p w14:paraId="7CC6A907" w14:textId="0CE25B9B" w:rsidR="006B484B" w:rsidRDefault="00D90931" w:rsidP="006E28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Considering both</w:t>
      </w:r>
      <w:r w:rsidR="004A487E">
        <w:rPr>
          <w:rFonts w:ascii="Times New Roman" w:hAnsi="Times New Roman" w:cs="Times New Roman"/>
          <w:sz w:val="24"/>
          <w:szCs w:val="24"/>
        </w:rPr>
        <w:t xml:space="preserve"> </w:t>
      </w:r>
      <w:r w:rsidR="000424C0">
        <w:rPr>
          <w:rFonts w:ascii="Times New Roman" w:hAnsi="Times New Roman" w:cs="Times New Roman"/>
          <w:sz w:val="24"/>
          <w:szCs w:val="24"/>
        </w:rPr>
        <w:t>its constan</w:t>
      </w:r>
      <w:r w:rsidR="004A487E">
        <w:rPr>
          <w:rFonts w:ascii="Times New Roman" w:hAnsi="Times New Roman" w:cs="Times New Roman"/>
          <w:sz w:val="24"/>
          <w:szCs w:val="24"/>
        </w:rPr>
        <w:t xml:space="preserve">cy </w:t>
      </w:r>
      <w:r w:rsidR="000424C0">
        <w:rPr>
          <w:rFonts w:ascii="Times New Roman" w:hAnsi="Times New Roman" w:cs="Times New Roman"/>
          <w:sz w:val="24"/>
          <w:szCs w:val="24"/>
        </w:rPr>
        <w:t xml:space="preserve">and </w:t>
      </w:r>
      <w:r w:rsidR="004A487E">
        <w:rPr>
          <w:rFonts w:ascii="Times New Roman" w:hAnsi="Times New Roman" w:cs="Times New Roman"/>
          <w:sz w:val="24"/>
          <w:szCs w:val="24"/>
        </w:rPr>
        <w:t>the</w:t>
      </w:r>
      <w:r w:rsidR="000424C0">
        <w:rPr>
          <w:rFonts w:ascii="Times New Roman" w:hAnsi="Times New Roman" w:cs="Times New Roman"/>
          <w:sz w:val="24"/>
          <w:szCs w:val="24"/>
        </w:rPr>
        <w:t xml:space="preserve"> dynamic </w:t>
      </w:r>
      <w:r>
        <w:rPr>
          <w:rFonts w:ascii="Times New Roman" w:hAnsi="Times New Roman" w:cs="Times New Roman"/>
          <w:sz w:val="24"/>
          <w:szCs w:val="24"/>
        </w:rPr>
        <w:t>inside the contemporary international order</w:t>
      </w:r>
      <w:r w:rsidR="006E283D">
        <w:rPr>
          <w:rFonts w:ascii="Times New Roman" w:hAnsi="Times New Roman" w:cs="Times New Roman"/>
          <w:sz w:val="24"/>
          <w:szCs w:val="24"/>
        </w:rPr>
        <w:t>, t</w:t>
      </w:r>
      <w:r w:rsidR="000424C0">
        <w:rPr>
          <w:rFonts w:ascii="Times New Roman" w:hAnsi="Times New Roman" w:cs="Times New Roman"/>
          <w:sz w:val="24"/>
          <w:szCs w:val="24"/>
        </w:rPr>
        <w:t>he goal of the present paper is t</w:t>
      </w:r>
      <w:r w:rsidR="006E283D">
        <w:rPr>
          <w:rFonts w:ascii="Times New Roman" w:hAnsi="Times New Roman" w:cs="Times New Roman"/>
          <w:sz w:val="24"/>
          <w:szCs w:val="24"/>
        </w:rPr>
        <w:t xml:space="preserve">o investigate </w:t>
      </w:r>
      <w:r>
        <w:rPr>
          <w:rFonts w:ascii="Times New Roman" w:hAnsi="Times New Roman" w:cs="Times New Roman"/>
          <w:sz w:val="24"/>
          <w:szCs w:val="24"/>
        </w:rPr>
        <w:t>it, namely</w:t>
      </w:r>
      <w:r w:rsidR="00A87512">
        <w:rPr>
          <w:rFonts w:ascii="Times New Roman" w:hAnsi="Times New Roman" w:cs="Times New Roman"/>
          <w:sz w:val="24"/>
          <w:szCs w:val="24"/>
        </w:rPr>
        <w:t xml:space="preserve"> the impact of the current Russo-Ukrainian war</w:t>
      </w:r>
      <w:r w:rsidR="006E283D">
        <w:rPr>
          <w:rFonts w:ascii="Times New Roman" w:hAnsi="Times New Roman" w:cs="Times New Roman"/>
          <w:sz w:val="24"/>
          <w:szCs w:val="24"/>
        </w:rPr>
        <w:t xml:space="preserve">. </w:t>
      </w:r>
      <w:r w:rsidR="002A32B1">
        <w:rPr>
          <w:rFonts w:ascii="Times New Roman" w:hAnsi="Times New Roman" w:cs="Times New Roman"/>
          <w:sz w:val="24"/>
          <w:szCs w:val="24"/>
        </w:rPr>
        <w:t>The paper thus first tries to offer so</w:t>
      </w:r>
      <w:r>
        <w:rPr>
          <w:rFonts w:ascii="Times New Roman" w:hAnsi="Times New Roman" w:cs="Times New Roman"/>
          <w:sz w:val="24"/>
          <w:szCs w:val="24"/>
        </w:rPr>
        <w:t>me major analytical elements when</w:t>
      </w:r>
      <w:r w:rsidR="002A32B1">
        <w:rPr>
          <w:rFonts w:ascii="Times New Roman" w:hAnsi="Times New Roman" w:cs="Times New Roman"/>
          <w:sz w:val="24"/>
          <w:szCs w:val="24"/>
        </w:rPr>
        <w:t xml:space="preserve"> discussing </w:t>
      </w:r>
      <w:r w:rsidR="00C97377">
        <w:rPr>
          <w:rFonts w:ascii="Times New Roman" w:hAnsi="Times New Roman" w:cs="Times New Roman"/>
          <w:sz w:val="24"/>
          <w:szCs w:val="24"/>
        </w:rPr>
        <w:t xml:space="preserve">the changes of </w:t>
      </w:r>
      <w:r w:rsidR="002A32B1">
        <w:rPr>
          <w:rFonts w:ascii="Times New Roman" w:hAnsi="Times New Roman" w:cs="Times New Roman"/>
          <w:sz w:val="24"/>
          <w:szCs w:val="24"/>
        </w:rPr>
        <w:t>the in</w:t>
      </w:r>
      <w:r>
        <w:rPr>
          <w:rFonts w:ascii="Times New Roman" w:hAnsi="Times New Roman" w:cs="Times New Roman"/>
          <w:sz w:val="24"/>
          <w:szCs w:val="24"/>
        </w:rPr>
        <w:t>ternational order starting the</w:t>
      </w:r>
      <w:r w:rsidR="00AB3106" w:rsidRPr="00AB3106">
        <w:rPr>
          <w:rFonts w:ascii="Times New Roman" w:hAnsi="Times New Roman" w:cs="Times New Roman"/>
          <w:sz w:val="24"/>
          <w:szCs w:val="24"/>
        </w:rPr>
        <w:t xml:space="preserve"> end of the Cold War</w:t>
      </w:r>
      <w:r w:rsidR="00AB3106">
        <w:rPr>
          <w:rFonts w:ascii="Times New Roman" w:hAnsi="Times New Roman" w:cs="Times New Roman"/>
          <w:sz w:val="24"/>
          <w:szCs w:val="24"/>
        </w:rPr>
        <w:t>,</w:t>
      </w:r>
      <w:r w:rsidR="00AB3106" w:rsidRPr="00AB3106">
        <w:rPr>
          <w:rFonts w:ascii="Times New Roman" w:hAnsi="Times New Roman" w:cs="Times New Roman"/>
          <w:sz w:val="24"/>
          <w:szCs w:val="24"/>
        </w:rPr>
        <w:t xml:space="preserve"> </w:t>
      </w:r>
      <w:r w:rsidR="00C97377">
        <w:rPr>
          <w:rFonts w:ascii="Times New Roman" w:hAnsi="Times New Roman" w:cs="Times New Roman"/>
          <w:sz w:val="24"/>
          <w:szCs w:val="24"/>
        </w:rPr>
        <w:t xml:space="preserve">when </w:t>
      </w:r>
      <w:r w:rsidR="00AB3106" w:rsidRPr="00AB3106">
        <w:rPr>
          <w:rFonts w:ascii="Times New Roman" w:hAnsi="Times New Roman" w:cs="Times New Roman"/>
          <w:sz w:val="24"/>
          <w:szCs w:val="24"/>
        </w:rPr>
        <w:t xml:space="preserve">the </w:t>
      </w:r>
      <w:proofErr w:type="spellStart"/>
      <w:r w:rsidR="00AB3106" w:rsidRPr="00AB3106">
        <w:rPr>
          <w:rFonts w:ascii="Times New Roman" w:hAnsi="Times New Roman" w:cs="Times New Roman"/>
          <w:sz w:val="24"/>
          <w:szCs w:val="24"/>
        </w:rPr>
        <w:t>Wilsonian</w:t>
      </w:r>
      <w:proofErr w:type="spellEnd"/>
      <w:r w:rsidR="00AB3106" w:rsidRPr="00AB3106">
        <w:rPr>
          <w:rFonts w:ascii="Times New Roman" w:hAnsi="Times New Roman" w:cs="Times New Roman"/>
          <w:sz w:val="24"/>
          <w:szCs w:val="24"/>
        </w:rPr>
        <w:t xml:space="preserve"> perspective </w:t>
      </w:r>
      <w:r>
        <w:rPr>
          <w:rFonts w:ascii="Times New Roman" w:hAnsi="Times New Roman" w:cs="Times New Roman"/>
          <w:sz w:val="24"/>
          <w:szCs w:val="24"/>
        </w:rPr>
        <w:t>had</w:t>
      </w:r>
      <w:r w:rsidR="00AB3106">
        <w:rPr>
          <w:rFonts w:ascii="Times New Roman" w:hAnsi="Times New Roman" w:cs="Times New Roman"/>
          <w:sz w:val="24"/>
          <w:szCs w:val="24"/>
        </w:rPr>
        <w:t xml:space="preserve"> </w:t>
      </w:r>
      <w:r w:rsidR="002A32B1" w:rsidRPr="002A32B1">
        <w:rPr>
          <w:rFonts w:ascii="Times New Roman" w:hAnsi="Times New Roman" w:cs="Times New Roman"/>
          <w:sz w:val="24"/>
          <w:szCs w:val="24"/>
        </w:rPr>
        <w:t>powerful general recognition</w:t>
      </w:r>
      <w:r w:rsidR="002A32B1">
        <w:rPr>
          <w:rFonts w:ascii="Times New Roman" w:hAnsi="Times New Roman" w:cs="Times New Roman"/>
          <w:sz w:val="24"/>
          <w:szCs w:val="24"/>
        </w:rPr>
        <w:t>.</w:t>
      </w:r>
      <w:r w:rsidR="00D54C4D">
        <w:rPr>
          <w:rFonts w:ascii="Times New Roman" w:hAnsi="Times New Roman" w:cs="Times New Roman"/>
          <w:sz w:val="24"/>
          <w:szCs w:val="24"/>
        </w:rPr>
        <w:t xml:space="preserve"> The impact of the globalization processes </w:t>
      </w:r>
      <w:r w:rsidR="006278CE">
        <w:rPr>
          <w:rFonts w:ascii="Times New Roman" w:hAnsi="Times New Roman" w:cs="Times New Roman"/>
          <w:sz w:val="24"/>
          <w:szCs w:val="24"/>
        </w:rPr>
        <w:t xml:space="preserve">has </w:t>
      </w:r>
      <w:r w:rsidR="00D54C4D">
        <w:rPr>
          <w:rFonts w:ascii="Times New Roman" w:hAnsi="Times New Roman" w:cs="Times New Roman"/>
          <w:sz w:val="24"/>
          <w:szCs w:val="24"/>
        </w:rPr>
        <w:t>reveal</w:t>
      </w:r>
      <w:r w:rsidR="006278CE">
        <w:rPr>
          <w:rFonts w:ascii="Times New Roman" w:hAnsi="Times New Roman" w:cs="Times New Roman"/>
          <w:sz w:val="24"/>
          <w:szCs w:val="24"/>
        </w:rPr>
        <w:t>ed</w:t>
      </w:r>
      <w:r w:rsidR="00D54C4D">
        <w:rPr>
          <w:rFonts w:ascii="Times New Roman" w:hAnsi="Times New Roman" w:cs="Times New Roman"/>
          <w:sz w:val="24"/>
          <w:szCs w:val="24"/>
        </w:rPr>
        <w:t xml:space="preserve"> the progressive </w:t>
      </w:r>
      <w:r w:rsidR="006278CE">
        <w:rPr>
          <w:rFonts w:ascii="Times New Roman" w:hAnsi="Times New Roman" w:cs="Times New Roman"/>
          <w:sz w:val="24"/>
          <w:szCs w:val="24"/>
        </w:rPr>
        <w:t>impact</w:t>
      </w:r>
      <w:r w:rsidR="00D54C4D">
        <w:rPr>
          <w:rFonts w:ascii="Times New Roman" w:hAnsi="Times New Roman" w:cs="Times New Roman"/>
          <w:sz w:val="24"/>
          <w:szCs w:val="24"/>
        </w:rPr>
        <w:t xml:space="preserve"> of the non-tr</w:t>
      </w:r>
      <w:r w:rsidR="00A87512">
        <w:rPr>
          <w:rFonts w:ascii="Times New Roman" w:hAnsi="Times New Roman" w:cs="Times New Roman"/>
          <w:sz w:val="24"/>
          <w:szCs w:val="24"/>
        </w:rPr>
        <w:t>aditional threats</w:t>
      </w:r>
      <w:r w:rsidR="006278CE">
        <w:rPr>
          <w:rFonts w:ascii="Times New Roman" w:hAnsi="Times New Roman" w:cs="Times New Roman"/>
          <w:sz w:val="24"/>
          <w:szCs w:val="24"/>
        </w:rPr>
        <w:t>, accompanied</w:t>
      </w:r>
      <w:r w:rsidR="00A87512">
        <w:rPr>
          <w:rFonts w:ascii="Times New Roman" w:hAnsi="Times New Roman" w:cs="Times New Roman"/>
          <w:sz w:val="24"/>
          <w:szCs w:val="24"/>
        </w:rPr>
        <w:t xml:space="preserve"> </w:t>
      </w:r>
      <w:r>
        <w:rPr>
          <w:rFonts w:ascii="Times New Roman" w:hAnsi="Times New Roman" w:cs="Times New Roman"/>
          <w:sz w:val="24"/>
          <w:szCs w:val="24"/>
        </w:rPr>
        <w:t>normatively</w:t>
      </w:r>
      <w:r w:rsidR="006278CE">
        <w:rPr>
          <w:rFonts w:ascii="Times New Roman" w:hAnsi="Times New Roman" w:cs="Times New Roman"/>
          <w:sz w:val="24"/>
          <w:szCs w:val="24"/>
        </w:rPr>
        <w:t xml:space="preserve"> by a </w:t>
      </w:r>
      <w:r w:rsidR="00A87512">
        <w:rPr>
          <w:rFonts w:ascii="Times New Roman" w:hAnsi="Times New Roman" w:cs="Times New Roman"/>
          <w:sz w:val="24"/>
          <w:szCs w:val="24"/>
        </w:rPr>
        <w:t xml:space="preserve">cosmopolitan </w:t>
      </w:r>
      <w:r w:rsidR="002A32B1">
        <w:rPr>
          <w:rFonts w:ascii="Times New Roman" w:hAnsi="Times New Roman" w:cs="Times New Roman"/>
          <w:sz w:val="24"/>
          <w:szCs w:val="24"/>
        </w:rPr>
        <w:t>approach.</w:t>
      </w:r>
      <w:r w:rsidR="006278CE">
        <w:rPr>
          <w:rFonts w:ascii="Times New Roman" w:hAnsi="Times New Roman" w:cs="Times New Roman"/>
          <w:sz w:val="24"/>
          <w:szCs w:val="24"/>
        </w:rPr>
        <w:t xml:space="preserve"> This</w:t>
      </w:r>
      <w:r w:rsidR="00A87512">
        <w:rPr>
          <w:rFonts w:ascii="Times New Roman" w:hAnsi="Times New Roman" w:cs="Times New Roman"/>
          <w:sz w:val="24"/>
          <w:szCs w:val="24"/>
        </w:rPr>
        <w:t xml:space="preserve"> Kantian turn inside the general liberal </w:t>
      </w:r>
      <w:r>
        <w:rPr>
          <w:rFonts w:ascii="Times New Roman" w:hAnsi="Times New Roman" w:cs="Times New Roman"/>
          <w:sz w:val="24"/>
          <w:szCs w:val="24"/>
        </w:rPr>
        <w:t xml:space="preserve">order </w:t>
      </w:r>
      <w:proofErr w:type="gramStart"/>
      <w:r>
        <w:rPr>
          <w:rFonts w:ascii="Times New Roman" w:hAnsi="Times New Roman" w:cs="Times New Roman"/>
          <w:sz w:val="24"/>
          <w:szCs w:val="24"/>
        </w:rPr>
        <w:t>can be</w:t>
      </w:r>
      <w:r w:rsidR="00967EDA">
        <w:rPr>
          <w:rFonts w:ascii="Times New Roman" w:hAnsi="Times New Roman" w:cs="Times New Roman"/>
          <w:sz w:val="24"/>
          <w:szCs w:val="24"/>
        </w:rPr>
        <w:t xml:space="preserve"> observed</w:t>
      </w:r>
      <w:proofErr w:type="gramEnd"/>
      <w:r w:rsidR="00967EDA">
        <w:rPr>
          <w:rFonts w:ascii="Times New Roman" w:hAnsi="Times New Roman" w:cs="Times New Roman"/>
          <w:sz w:val="24"/>
          <w:szCs w:val="24"/>
        </w:rPr>
        <w:t xml:space="preserve"> </w:t>
      </w:r>
      <w:r w:rsidR="009A60F1">
        <w:rPr>
          <w:rFonts w:ascii="Times New Roman" w:hAnsi="Times New Roman" w:cs="Times New Roman"/>
          <w:sz w:val="24"/>
          <w:szCs w:val="24"/>
        </w:rPr>
        <w:t>during both the humanitarian ‘90s and the</w:t>
      </w:r>
      <w:r w:rsidR="00524EE2">
        <w:rPr>
          <w:rFonts w:ascii="Times New Roman" w:hAnsi="Times New Roman" w:cs="Times New Roman"/>
          <w:sz w:val="24"/>
          <w:szCs w:val="24"/>
        </w:rPr>
        <w:t xml:space="preserve"> </w:t>
      </w:r>
      <w:r w:rsidR="00B17B59">
        <w:rPr>
          <w:rFonts w:ascii="Times New Roman" w:hAnsi="Times New Roman" w:cs="Times New Roman"/>
          <w:sz w:val="24"/>
          <w:szCs w:val="24"/>
        </w:rPr>
        <w:t xml:space="preserve">2000s, when statehood revealed its </w:t>
      </w:r>
      <w:r w:rsidR="00AB3106">
        <w:rPr>
          <w:rFonts w:ascii="Times New Roman" w:hAnsi="Times New Roman" w:cs="Times New Roman"/>
          <w:sz w:val="24"/>
          <w:szCs w:val="24"/>
        </w:rPr>
        <w:t>relevance</w:t>
      </w:r>
      <w:r w:rsidR="00967EDA">
        <w:rPr>
          <w:rFonts w:ascii="Times New Roman" w:hAnsi="Times New Roman" w:cs="Times New Roman"/>
          <w:sz w:val="24"/>
          <w:szCs w:val="24"/>
        </w:rPr>
        <w:t xml:space="preserve"> in</w:t>
      </w:r>
      <w:r w:rsidR="00B17B59">
        <w:rPr>
          <w:rFonts w:ascii="Times New Roman" w:hAnsi="Times New Roman" w:cs="Times New Roman"/>
          <w:sz w:val="24"/>
          <w:szCs w:val="24"/>
        </w:rPr>
        <w:t xml:space="preserve"> </w:t>
      </w:r>
      <w:r w:rsidR="002A32B1">
        <w:rPr>
          <w:rFonts w:ascii="Times New Roman" w:hAnsi="Times New Roman" w:cs="Times New Roman"/>
          <w:sz w:val="24"/>
          <w:szCs w:val="24"/>
        </w:rPr>
        <w:t>managing</w:t>
      </w:r>
      <w:r w:rsidR="00B17B59">
        <w:rPr>
          <w:rFonts w:ascii="Times New Roman" w:hAnsi="Times New Roman" w:cs="Times New Roman"/>
          <w:sz w:val="24"/>
          <w:szCs w:val="24"/>
        </w:rPr>
        <w:t xml:space="preserve"> global challenges</w:t>
      </w:r>
      <w:r w:rsidR="00D54C4D">
        <w:rPr>
          <w:rFonts w:ascii="Times New Roman" w:hAnsi="Times New Roman" w:cs="Times New Roman"/>
          <w:sz w:val="24"/>
          <w:szCs w:val="24"/>
        </w:rPr>
        <w:t xml:space="preserve">. </w:t>
      </w:r>
      <w:r w:rsidR="004A487E">
        <w:rPr>
          <w:rFonts w:ascii="Times New Roman" w:hAnsi="Times New Roman" w:cs="Times New Roman"/>
          <w:sz w:val="24"/>
          <w:szCs w:val="24"/>
        </w:rPr>
        <w:t>Therefore, the Ukrainian war</w:t>
      </w:r>
      <w:r w:rsidR="00C97377">
        <w:rPr>
          <w:rFonts w:ascii="Times New Roman" w:hAnsi="Times New Roman" w:cs="Times New Roman"/>
          <w:sz w:val="24"/>
          <w:szCs w:val="24"/>
        </w:rPr>
        <w:t xml:space="preserve"> </w:t>
      </w:r>
      <w:r w:rsidR="00B17B59">
        <w:rPr>
          <w:rFonts w:ascii="Times New Roman" w:hAnsi="Times New Roman" w:cs="Times New Roman"/>
          <w:sz w:val="24"/>
          <w:szCs w:val="24"/>
        </w:rPr>
        <w:t>indicates</w:t>
      </w:r>
      <w:r w:rsidR="004A487E">
        <w:rPr>
          <w:rFonts w:ascii="Times New Roman" w:hAnsi="Times New Roman" w:cs="Times New Roman"/>
          <w:sz w:val="24"/>
          <w:szCs w:val="24"/>
        </w:rPr>
        <w:t xml:space="preserve"> </w:t>
      </w:r>
      <w:r w:rsidR="00D54C4D">
        <w:rPr>
          <w:rFonts w:ascii="Times New Roman" w:hAnsi="Times New Roman" w:cs="Times New Roman"/>
          <w:sz w:val="24"/>
          <w:szCs w:val="24"/>
        </w:rPr>
        <w:t xml:space="preserve">a new assertion of the </w:t>
      </w:r>
      <w:proofErr w:type="spellStart"/>
      <w:r w:rsidR="00D54C4D">
        <w:rPr>
          <w:rFonts w:ascii="Times New Roman" w:hAnsi="Times New Roman" w:cs="Times New Roman"/>
          <w:sz w:val="24"/>
          <w:szCs w:val="24"/>
        </w:rPr>
        <w:t>Wilsonian</w:t>
      </w:r>
      <w:proofErr w:type="spellEnd"/>
      <w:r w:rsidR="00D54C4D">
        <w:rPr>
          <w:rFonts w:ascii="Times New Roman" w:hAnsi="Times New Roman" w:cs="Times New Roman"/>
          <w:sz w:val="24"/>
          <w:szCs w:val="24"/>
        </w:rPr>
        <w:t xml:space="preserve"> co</w:t>
      </w:r>
      <w:r w:rsidR="00967EDA">
        <w:rPr>
          <w:rFonts w:ascii="Times New Roman" w:hAnsi="Times New Roman" w:cs="Times New Roman"/>
          <w:sz w:val="24"/>
          <w:szCs w:val="24"/>
        </w:rPr>
        <w:t>nception, bearing</w:t>
      </w:r>
      <w:r w:rsidR="006278CE">
        <w:rPr>
          <w:rFonts w:ascii="Times New Roman" w:hAnsi="Times New Roman" w:cs="Times New Roman"/>
          <w:sz w:val="24"/>
          <w:szCs w:val="24"/>
        </w:rPr>
        <w:t xml:space="preserve"> a</w:t>
      </w:r>
      <w:r w:rsidR="00C97377">
        <w:rPr>
          <w:rFonts w:ascii="Times New Roman" w:hAnsi="Times New Roman" w:cs="Times New Roman"/>
          <w:sz w:val="24"/>
          <w:szCs w:val="24"/>
        </w:rPr>
        <w:t>n important</w:t>
      </w:r>
      <w:r w:rsidR="006278CE">
        <w:rPr>
          <w:rFonts w:ascii="Times New Roman" w:hAnsi="Times New Roman" w:cs="Times New Roman"/>
          <w:sz w:val="24"/>
          <w:szCs w:val="24"/>
        </w:rPr>
        <w:t xml:space="preserve"> globalist component</w:t>
      </w:r>
      <w:r w:rsidR="00D54C4D">
        <w:rPr>
          <w:rFonts w:ascii="Times New Roman" w:hAnsi="Times New Roman" w:cs="Times New Roman"/>
          <w:sz w:val="24"/>
          <w:szCs w:val="24"/>
        </w:rPr>
        <w:t>.</w:t>
      </w:r>
    </w:p>
    <w:p w14:paraId="6C4F750A" w14:textId="77777777" w:rsidR="000424C0" w:rsidRDefault="000424C0" w:rsidP="00503A8B">
      <w:pPr>
        <w:spacing w:after="0" w:line="360" w:lineRule="auto"/>
        <w:jc w:val="both"/>
        <w:rPr>
          <w:rFonts w:ascii="Times New Roman" w:hAnsi="Times New Roman" w:cs="Times New Roman"/>
          <w:sz w:val="24"/>
          <w:szCs w:val="24"/>
        </w:rPr>
      </w:pPr>
    </w:p>
    <w:p w14:paraId="3F49F872" w14:textId="77777777" w:rsidR="00906CFA" w:rsidRPr="00FA6603" w:rsidRDefault="00D54C4D" w:rsidP="00503A8B">
      <w:pPr>
        <w:spacing w:after="0" w:line="360" w:lineRule="auto"/>
        <w:jc w:val="both"/>
        <w:rPr>
          <w:rFonts w:ascii="Times New Roman" w:hAnsi="Times New Roman" w:cs="Times New Roman"/>
          <w:i/>
          <w:sz w:val="24"/>
          <w:szCs w:val="24"/>
        </w:rPr>
      </w:pPr>
      <w:r w:rsidRPr="00FA6603">
        <w:rPr>
          <w:rFonts w:ascii="Times New Roman" w:hAnsi="Times New Roman" w:cs="Times New Roman"/>
          <w:i/>
          <w:sz w:val="24"/>
          <w:szCs w:val="24"/>
        </w:rPr>
        <w:t>The essential elements of the international order.</w:t>
      </w:r>
    </w:p>
    <w:p w14:paraId="13CCF1FA" w14:textId="1C1DD91D" w:rsidR="00BD4AE0" w:rsidRDefault="00E73D43" w:rsidP="00503A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w:t>
      </w:r>
      <w:r w:rsidR="00C90F2F">
        <w:rPr>
          <w:rFonts w:ascii="Times New Roman" w:hAnsi="Times New Roman" w:cs="Times New Roman"/>
          <w:sz w:val="24"/>
          <w:szCs w:val="24"/>
        </w:rPr>
        <w:t xml:space="preserve"> famous </w:t>
      </w:r>
      <w:r>
        <w:rPr>
          <w:rFonts w:ascii="Times New Roman" w:hAnsi="Times New Roman" w:cs="Times New Roman"/>
          <w:sz w:val="24"/>
          <w:szCs w:val="24"/>
        </w:rPr>
        <w:t xml:space="preserve">definition, Hedley Bull </w:t>
      </w:r>
      <w:r w:rsidR="009A2CD5">
        <w:rPr>
          <w:rFonts w:ascii="Times New Roman" w:hAnsi="Times New Roman" w:cs="Times New Roman"/>
          <w:sz w:val="24"/>
          <w:szCs w:val="24"/>
        </w:rPr>
        <w:t>says that i</w:t>
      </w:r>
      <w:r w:rsidR="00E751C5" w:rsidRPr="00E751C5">
        <w:rPr>
          <w:rFonts w:ascii="Times New Roman" w:hAnsi="Times New Roman" w:cs="Times New Roman"/>
          <w:sz w:val="24"/>
          <w:szCs w:val="24"/>
        </w:rPr>
        <w:t xml:space="preserve">nternational order </w:t>
      </w:r>
      <w:r w:rsidR="009A2CD5">
        <w:rPr>
          <w:rFonts w:ascii="Times New Roman" w:hAnsi="Times New Roman" w:cs="Times New Roman"/>
          <w:sz w:val="24"/>
          <w:szCs w:val="24"/>
        </w:rPr>
        <w:t xml:space="preserve">is </w:t>
      </w:r>
      <w:r w:rsidR="00E751C5" w:rsidRPr="00E751C5">
        <w:rPr>
          <w:rFonts w:ascii="Times New Roman" w:hAnsi="Times New Roman" w:cs="Times New Roman"/>
          <w:sz w:val="24"/>
          <w:szCs w:val="24"/>
        </w:rPr>
        <w:t>“a pattern of activity that sustains the</w:t>
      </w:r>
      <w:r w:rsidR="00E751C5">
        <w:rPr>
          <w:rFonts w:ascii="Times New Roman" w:hAnsi="Times New Roman" w:cs="Times New Roman"/>
          <w:sz w:val="24"/>
          <w:szCs w:val="24"/>
        </w:rPr>
        <w:t xml:space="preserve"> </w:t>
      </w:r>
      <w:r w:rsidR="00E751C5" w:rsidRPr="00E751C5">
        <w:rPr>
          <w:rFonts w:ascii="Times New Roman" w:hAnsi="Times New Roman" w:cs="Times New Roman"/>
          <w:sz w:val="24"/>
          <w:szCs w:val="24"/>
        </w:rPr>
        <w:t>elementary or primary goals of the society of states, or international</w:t>
      </w:r>
      <w:r w:rsidR="00E751C5">
        <w:rPr>
          <w:rFonts w:ascii="Times New Roman" w:hAnsi="Times New Roman" w:cs="Times New Roman"/>
          <w:sz w:val="24"/>
          <w:szCs w:val="24"/>
        </w:rPr>
        <w:t xml:space="preserve"> </w:t>
      </w:r>
      <w:r w:rsidR="00967EDA">
        <w:rPr>
          <w:rFonts w:ascii="Times New Roman" w:hAnsi="Times New Roman" w:cs="Times New Roman"/>
          <w:sz w:val="24"/>
          <w:szCs w:val="24"/>
        </w:rPr>
        <w:t>society</w:t>
      </w:r>
      <w:r w:rsidR="00B95899">
        <w:rPr>
          <w:rFonts w:ascii="Times New Roman" w:hAnsi="Times New Roman" w:cs="Times New Roman"/>
          <w:sz w:val="24"/>
          <w:szCs w:val="24"/>
        </w:rPr>
        <w:t>” (Bull</w:t>
      </w:r>
      <w:r w:rsidR="00967EDA">
        <w:rPr>
          <w:rFonts w:ascii="Times New Roman" w:hAnsi="Times New Roman" w:cs="Times New Roman"/>
          <w:sz w:val="24"/>
          <w:szCs w:val="24"/>
        </w:rPr>
        <w:t xml:space="preserve"> 2002:</w:t>
      </w:r>
      <w:r w:rsidR="00E751C5" w:rsidRPr="00E751C5">
        <w:rPr>
          <w:rFonts w:ascii="Times New Roman" w:hAnsi="Times New Roman" w:cs="Times New Roman"/>
          <w:sz w:val="24"/>
          <w:szCs w:val="24"/>
        </w:rPr>
        <w:t>8)</w:t>
      </w:r>
      <w:r w:rsidR="009A2CD5">
        <w:rPr>
          <w:rFonts w:ascii="Times New Roman" w:hAnsi="Times New Roman" w:cs="Times New Roman"/>
          <w:sz w:val="24"/>
          <w:szCs w:val="24"/>
        </w:rPr>
        <w:t xml:space="preserve">. </w:t>
      </w:r>
      <w:r w:rsidR="00CE5488">
        <w:rPr>
          <w:rFonts w:ascii="Times New Roman" w:hAnsi="Times New Roman" w:cs="Times New Roman"/>
          <w:sz w:val="24"/>
          <w:szCs w:val="24"/>
        </w:rPr>
        <w:t>T</w:t>
      </w:r>
      <w:r w:rsidR="00CE5488" w:rsidRPr="00CE5488">
        <w:rPr>
          <w:rFonts w:ascii="Times New Roman" w:hAnsi="Times New Roman" w:cs="Times New Roman"/>
          <w:sz w:val="24"/>
          <w:szCs w:val="24"/>
        </w:rPr>
        <w:t xml:space="preserve">he study of such arrangements </w:t>
      </w:r>
      <w:r w:rsidR="00CE5488">
        <w:rPr>
          <w:rFonts w:ascii="Times New Roman" w:hAnsi="Times New Roman" w:cs="Times New Roman"/>
          <w:sz w:val="24"/>
          <w:szCs w:val="24"/>
        </w:rPr>
        <w:t>being</w:t>
      </w:r>
      <w:r w:rsidR="00CE5488" w:rsidRPr="00CE5488">
        <w:rPr>
          <w:rFonts w:ascii="Times New Roman" w:hAnsi="Times New Roman" w:cs="Times New Roman"/>
          <w:sz w:val="24"/>
          <w:szCs w:val="24"/>
        </w:rPr>
        <w:t xml:space="preserve"> </w:t>
      </w:r>
      <w:r w:rsidR="00CE5488">
        <w:rPr>
          <w:rFonts w:ascii="Times New Roman" w:hAnsi="Times New Roman" w:cs="Times New Roman"/>
          <w:sz w:val="24"/>
          <w:szCs w:val="24"/>
        </w:rPr>
        <w:t xml:space="preserve">one of </w:t>
      </w:r>
      <w:r w:rsidR="00CE5488" w:rsidRPr="00CE5488">
        <w:rPr>
          <w:rFonts w:ascii="Times New Roman" w:hAnsi="Times New Roman" w:cs="Times New Roman"/>
          <w:sz w:val="24"/>
          <w:szCs w:val="24"/>
        </w:rPr>
        <w:t>the main preoccu</w:t>
      </w:r>
      <w:r w:rsidR="00CE5488">
        <w:rPr>
          <w:rFonts w:ascii="Times New Roman" w:hAnsi="Times New Roman" w:cs="Times New Roman"/>
          <w:sz w:val="24"/>
          <w:szCs w:val="24"/>
        </w:rPr>
        <w:t>pations of Bull’s English School t</w:t>
      </w:r>
      <w:r w:rsidR="00783FDC" w:rsidRPr="00783FDC">
        <w:rPr>
          <w:rFonts w:ascii="Times New Roman" w:hAnsi="Times New Roman" w:cs="Times New Roman"/>
          <w:sz w:val="24"/>
          <w:szCs w:val="24"/>
        </w:rPr>
        <w:t>his approach is a natural starting point for this paper</w:t>
      </w:r>
      <w:r w:rsidR="00CE5488">
        <w:rPr>
          <w:rFonts w:ascii="Times New Roman" w:hAnsi="Times New Roman" w:cs="Times New Roman"/>
          <w:sz w:val="24"/>
          <w:szCs w:val="24"/>
        </w:rPr>
        <w:t>.</w:t>
      </w:r>
      <w:r w:rsidR="00783FDC" w:rsidRPr="00783FDC">
        <w:rPr>
          <w:rFonts w:ascii="Times New Roman" w:hAnsi="Times New Roman" w:cs="Times New Roman"/>
          <w:sz w:val="24"/>
          <w:szCs w:val="24"/>
        </w:rPr>
        <w:t xml:space="preserve"> </w:t>
      </w:r>
      <w:r w:rsidR="005D6C33">
        <w:rPr>
          <w:rFonts w:ascii="Times New Roman" w:hAnsi="Times New Roman" w:cs="Times New Roman"/>
          <w:sz w:val="24"/>
          <w:szCs w:val="24"/>
        </w:rPr>
        <w:t>As</w:t>
      </w:r>
      <w:r w:rsidR="00967EDA">
        <w:rPr>
          <w:rFonts w:ascii="Times New Roman" w:hAnsi="Times New Roman" w:cs="Times New Roman"/>
          <w:sz w:val="24"/>
          <w:szCs w:val="24"/>
        </w:rPr>
        <w:t xml:space="preserve"> my intention is to question the present tendencies, rather than</w:t>
      </w:r>
      <w:r w:rsidR="004341CA">
        <w:rPr>
          <w:rFonts w:ascii="Times New Roman" w:hAnsi="Times New Roman" w:cs="Times New Roman"/>
          <w:sz w:val="24"/>
          <w:szCs w:val="24"/>
        </w:rPr>
        <w:t xml:space="preserve"> test a peculiar epist</w:t>
      </w:r>
      <w:r w:rsidR="00967EDA">
        <w:rPr>
          <w:rFonts w:ascii="Times New Roman" w:hAnsi="Times New Roman" w:cs="Times New Roman"/>
          <w:sz w:val="24"/>
          <w:szCs w:val="24"/>
        </w:rPr>
        <w:t>emological point of view</w:t>
      </w:r>
      <w:r w:rsidR="004341CA">
        <w:rPr>
          <w:rFonts w:ascii="Times New Roman" w:hAnsi="Times New Roman" w:cs="Times New Roman"/>
          <w:sz w:val="24"/>
          <w:szCs w:val="24"/>
        </w:rPr>
        <w:t xml:space="preserve">, I will </w:t>
      </w:r>
      <w:r w:rsidR="00967EDA" w:rsidRPr="00967EDA">
        <w:rPr>
          <w:rFonts w:ascii="Times New Roman" w:hAnsi="Times New Roman" w:cs="Times New Roman"/>
          <w:sz w:val="24"/>
          <w:szCs w:val="24"/>
        </w:rPr>
        <w:t xml:space="preserve">parsimoniously </w:t>
      </w:r>
      <w:r w:rsidR="00967EDA">
        <w:rPr>
          <w:rFonts w:ascii="Times New Roman" w:hAnsi="Times New Roman" w:cs="Times New Roman"/>
          <w:sz w:val="24"/>
          <w:szCs w:val="24"/>
        </w:rPr>
        <w:t xml:space="preserve">use </w:t>
      </w:r>
      <w:r w:rsidR="00E40F35">
        <w:rPr>
          <w:rFonts w:ascii="Times New Roman" w:hAnsi="Times New Roman" w:cs="Times New Roman"/>
          <w:sz w:val="24"/>
          <w:szCs w:val="24"/>
        </w:rPr>
        <w:t>some</w:t>
      </w:r>
      <w:r w:rsidR="004341CA">
        <w:rPr>
          <w:rFonts w:ascii="Times New Roman" w:hAnsi="Times New Roman" w:cs="Times New Roman"/>
          <w:sz w:val="24"/>
          <w:szCs w:val="24"/>
        </w:rPr>
        <w:t xml:space="preserve"> major tenets of the English School and</w:t>
      </w:r>
      <w:r w:rsidR="005A3A7E">
        <w:rPr>
          <w:rFonts w:ascii="Times New Roman" w:hAnsi="Times New Roman" w:cs="Times New Roman"/>
          <w:sz w:val="24"/>
          <w:szCs w:val="24"/>
        </w:rPr>
        <w:t xml:space="preserve">, as I </w:t>
      </w:r>
      <w:r w:rsidR="00443F74">
        <w:rPr>
          <w:rFonts w:ascii="Times New Roman" w:hAnsi="Times New Roman" w:cs="Times New Roman"/>
          <w:sz w:val="24"/>
          <w:szCs w:val="24"/>
        </w:rPr>
        <w:t>will</w:t>
      </w:r>
      <w:r w:rsidR="008A4FAB">
        <w:rPr>
          <w:rFonts w:ascii="Times New Roman" w:hAnsi="Times New Roman" w:cs="Times New Roman"/>
          <w:sz w:val="24"/>
          <w:szCs w:val="24"/>
        </w:rPr>
        <w:t xml:space="preserve"> </w:t>
      </w:r>
      <w:r w:rsidR="005A3A7E">
        <w:rPr>
          <w:rFonts w:ascii="Times New Roman" w:hAnsi="Times New Roman" w:cs="Times New Roman"/>
          <w:sz w:val="24"/>
          <w:szCs w:val="24"/>
        </w:rPr>
        <w:t>argue,</w:t>
      </w:r>
      <w:r w:rsidR="004341CA">
        <w:rPr>
          <w:rFonts w:ascii="Times New Roman" w:hAnsi="Times New Roman" w:cs="Times New Roman"/>
          <w:sz w:val="24"/>
          <w:szCs w:val="24"/>
        </w:rPr>
        <w:t xml:space="preserve"> constructivism.</w:t>
      </w:r>
      <w:r w:rsidR="00BD4AE0">
        <w:rPr>
          <w:rFonts w:ascii="Times New Roman" w:hAnsi="Times New Roman" w:cs="Times New Roman"/>
          <w:sz w:val="24"/>
          <w:szCs w:val="24"/>
        </w:rPr>
        <w:t xml:space="preserve"> </w:t>
      </w:r>
    </w:p>
    <w:p w14:paraId="386BBF04" w14:textId="72E5ED64" w:rsidR="00E751C5" w:rsidRDefault="00F31EB9" w:rsidP="00503A8B">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rPr>
        <w:lastRenderedPageBreak/>
        <w:t xml:space="preserve">The English School places itself </w:t>
      </w:r>
      <w:r w:rsidR="009A2CD5">
        <w:rPr>
          <w:rFonts w:ascii="Times New Roman" w:hAnsi="Times New Roman" w:cs="Times New Roman"/>
          <w:sz w:val="24"/>
          <w:szCs w:val="24"/>
        </w:rPr>
        <w:t>between realism and liberalism, between selfishness and goodwill (</w:t>
      </w:r>
      <w:r w:rsidR="009A2CD5" w:rsidRPr="009A2CD5">
        <w:rPr>
          <w:rFonts w:ascii="Times New Roman" w:hAnsi="Times New Roman" w:cs="Times New Roman"/>
          <w:sz w:val="24"/>
          <w:szCs w:val="24"/>
          <w:lang w:val="ro-RO"/>
        </w:rPr>
        <w:t>Jackson</w:t>
      </w:r>
      <w:r w:rsidR="00BD4AE0">
        <w:rPr>
          <w:rFonts w:ascii="Times New Roman" w:hAnsi="Times New Roman" w:cs="Times New Roman"/>
          <w:sz w:val="24"/>
          <w:szCs w:val="24"/>
          <w:lang w:val="ro-RO"/>
        </w:rPr>
        <w:t xml:space="preserve"> &amp;</w:t>
      </w:r>
      <w:r w:rsidR="009A2CD5" w:rsidRPr="009A2CD5">
        <w:rPr>
          <w:rFonts w:ascii="Times New Roman" w:hAnsi="Times New Roman" w:cs="Times New Roman"/>
          <w:sz w:val="24"/>
          <w:szCs w:val="24"/>
          <w:lang w:val="ro-RO"/>
        </w:rPr>
        <w:t xml:space="preserve"> </w:t>
      </w:r>
      <w:r w:rsidR="00B95899">
        <w:rPr>
          <w:rFonts w:ascii="Times New Roman" w:hAnsi="Times New Roman" w:cs="Times New Roman"/>
          <w:sz w:val="24"/>
          <w:szCs w:val="24"/>
          <w:lang w:val="ro-RO"/>
        </w:rPr>
        <w:t>Sørensen</w:t>
      </w:r>
      <w:r w:rsidR="00CF11C3">
        <w:rPr>
          <w:rFonts w:ascii="Times New Roman" w:hAnsi="Times New Roman" w:cs="Times New Roman"/>
          <w:sz w:val="24"/>
          <w:szCs w:val="24"/>
          <w:lang w:val="ro-RO"/>
        </w:rPr>
        <w:t xml:space="preserve"> </w:t>
      </w:r>
      <w:r w:rsidR="009A2CD5" w:rsidRPr="009A2CD5">
        <w:rPr>
          <w:rFonts w:ascii="Times New Roman" w:hAnsi="Times New Roman" w:cs="Times New Roman"/>
          <w:sz w:val="24"/>
          <w:szCs w:val="24"/>
          <w:lang w:val="ro-RO"/>
        </w:rPr>
        <w:t>2013</w:t>
      </w:r>
      <w:r w:rsidR="0009071A">
        <w:rPr>
          <w:rFonts w:ascii="Times New Roman" w:hAnsi="Times New Roman" w:cs="Times New Roman"/>
          <w:sz w:val="24"/>
          <w:szCs w:val="24"/>
          <w:lang w:val="ro-RO"/>
        </w:rPr>
        <w:t>:</w:t>
      </w:r>
      <w:r w:rsidR="00CF11C3">
        <w:rPr>
          <w:rFonts w:ascii="Times New Roman" w:hAnsi="Times New Roman" w:cs="Times New Roman"/>
          <w:sz w:val="24"/>
          <w:szCs w:val="24"/>
          <w:lang w:val="ro-RO"/>
        </w:rPr>
        <w:t>133</w:t>
      </w:r>
      <w:r w:rsidR="009A2CD5" w:rsidRPr="009A2CD5">
        <w:rPr>
          <w:rFonts w:ascii="Times New Roman" w:hAnsi="Times New Roman" w:cs="Times New Roman"/>
          <w:sz w:val="24"/>
          <w:szCs w:val="24"/>
          <w:lang w:val="ro-RO"/>
        </w:rPr>
        <w:t>)</w:t>
      </w:r>
      <w:r w:rsidR="00F968FD">
        <w:rPr>
          <w:rFonts w:ascii="Times New Roman" w:hAnsi="Times New Roman" w:cs="Times New Roman"/>
          <w:sz w:val="24"/>
          <w:szCs w:val="24"/>
          <w:lang w:val="ro-RO"/>
        </w:rPr>
        <w:t xml:space="preserve">, </w:t>
      </w:r>
      <w:r w:rsidR="004F29B6">
        <w:rPr>
          <w:rFonts w:ascii="Times New Roman" w:hAnsi="Times New Roman" w:cs="Times New Roman"/>
          <w:sz w:val="24"/>
          <w:szCs w:val="24"/>
          <w:lang w:val="ro-RO"/>
        </w:rPr>
        <w:t xml:space="preserve">so </w:t>
      </w:r>
      <w:r w:rsidR="004A487E" w:rsidRPr="004A487E">
        <w:rPr>
          <w:rFonts w:ascii="Times New Roman" w:hAnsi="Times New Roman" w:cs="Times New Roman"/>
          <w:sz w:val="24"/>
          <w:szCs w:val="24"/>
          <w:lang w:val="ro-RO"/>
        </w:rPr>
        <w:t xml:space="preserve">both </w:t>
      </w:r>
      <w:r w:rsidR="00CF11C3">
        <w:rPr>
          <w:rFonts w:ascii="Times New Roman" w:hAnsi="Times New Roman" w:cs="Times New Roman"/>
          <w:sz w:val="24"/>
          <w:szCs w:val="24"/>
          <w:lang w:val="ro-RO"/>
        </w:rPr>
        <w:t>the significance of the power distribution and the role</w:t>
      </w:r>
      <w:r w:rsidR="00896C78">
        <w:rPr>
          <w:rFonts w:ascii="Times New Roman" w:hAnsi="Times New Roman" w:cs="Times New Roman"/>
          <w:sz w:val="24"/>
          <w:szCs w:val="24"/>
          <w:lang w:val="ro-RO"/>
        </w:rPr>
        <w:t xml:space="preserve"> of the ideas</w:t>
      </w:r>
      <w:r w:rsidR="00CF11C3">
        <w:rPr>
          <w:rFonts w:ascii="Times New Roman" w:hAnsi="Times New Roman" w:cs="Times New Roman"/>
          <w:sz w:val="24"/>
          <w:szCs w:val="24"/>
          <w:lang w:val="ro-RO"/>
        </w:rPr>
        <w:t xml:space="preserve"> </w:t>
      </w:r>
      <w:r w:rsidR="005D6C33">
        <w:rPr>
          <w:rFonts w:ascii="Times New Roman" w:hAnsi="Times New Roman" w:cs="Times New Roman"/>
          <w:sz w:val="24"/>
          <w:szCs w:val="24"/>
          <w:lang w:val="ro-RO"/>
        </w:rPr>
        <w:t>are relevant when</w:t>
      </w:r>
      <w:r w:rsidR="00F968FD">
        <w:rPr>
          <w:rFonts w:ascii="Times New Roman" w:hAnsi="Times New Roman" w:cs="Times New Roman"/>
          <w:sz w:val="24"/>
          <w:szCs w:val="24"/>
          <w:lang w:val="ro-RO"/>
        </w:rPr>
        <w:t xml:space="preserve"> </w:t>
      </w:r>
      <w:r w:rsidR="004F29B6">
        <w:rPr>
          <w:rFonts w:ascii="Times New Roman" w:hAnsi="Times New Roman" w:cs="Times New Roman"/>
          <w:sz w:val="24"/>
          <w:szCs w:val="24"/>
          <w:lang w:val="ro-RO"/>
        </w:rPr>
        <w:t>d</w:t>
      </w:r>
      <w:r w:rsidR="00F968FD">
        <w:rPr>
          <w:rFonts w:ascii="Times New Roman" w:hAnsi="Times New Roman" w:cs="Times New Roman"/>
          <w:sz w:val="24"/>
          <w:szCs w:val="24"/>
          <w:lang w:val="ro-RO"/>
        </w:rPr>
        <w:t xml:space="preserve">iscussing international order. </w:t>
      </w:r>
      <w:r w:rsidR="00CF11C3">
        <w:rPr>
          <w:rFonts w:ascii="Times New Roman" w:hAnsi="Times New Roman" w:cs="Times New Roman"/>
          <w:sz w:val="24"/>
          <w:szCs w:val="24"/>
          <w:lang w:val="ro-RO"/>
        </w:rPr>
        <w:t xml:space="preserve">In the following pages, I will consider </w:t>
      </w:r>
      <w:r w:rsidR="004F29B6">
        <w:rPr>
          <w:rFonts w:ascii="Times New Roman" w:hAnsi="Times New Roman" w:cs="Times New Roman"/>
          <w:sz w:val="24"/>
          <w:szCs w:val="24"/>
          <w:lang w:val="ro-RO"/>
        </w:rPr>
        <w:t>it</w:t>
      </w:r>
      <w:r w:rsidR="00CF11C3">
        <w:rPr>
          <w:rFonts w:ascii="Times New Roman" w:hAnsi="Times New Roman" w:cs="Times New Roman"/>
          <w:sz w:val="24"/>
          <w:szCs w:val="24"/>
          <w:lang w:val="ro-RO"/>
        </w:rPr>
        <w:t xml:space="preserve"> </w:t>
      </w:r>
      <w:r w:rsidR="00443F74">
        <w:rPr>
          <w:rFonts w:ascii="Times New Roman" w:hAnsi="Times New Roman" w:cs="Times New Roman"/>
          <w:sz w:val="24"/>
          <w:szCs w:val="24"/>
          <w:lang w:val="ro-RO"/>
        </w:rPr>
        <w:t>a</w:t>
      </w:r>
      <w:r w:rsidR="00827170">
        <w:rPr>
          <w:rFonts w:ascii="Times New Roman" w:hAnsi="Times New Roman" w:cs="Times New Roman"/>
          <w:sz w:val="24"/>
          <w:szCs w:val="24"/>
          <w:lang w:val="ro-RO"/>
        </w:rPr>
        <w:t>s dynamic</w:t>
      </w:r>
      <w:r w:rsidR="005D6C33">
        <w:rPr>
          <w:rFonts w:ascii="Times New Roman" w:hAnsi="Times New Roman" w:cs="Times New Roman"/>
          <w:sz w:val="24"/>
          <w:szCs w:val="24"/>
          <w:lang w:val="ro-RO"/>
        </w:rPr>
        <w:t>. Bull does not address</w:t>
      </w:r>
      <w:r w:rsidR="00CF11C3">
        <w:rPr>
          <w:rFonts w:ascii="Times New Roman" w:hAnsi="Times New Roman" w:cs="Times New Roman"/>
          <w:sz w:val="24"/>
          <w:szCs w:val="24"/>
          <w:lang w:val="ro-RO"/>
        </w:rPr>
        <w:t xml:space="preserve"> how </w:t>
      </w:r>
      <w:r w:rsidR="00E40F35" w:rsidRPr="00E40F35">
        <w:rPr>
          <w:rFonts w:ascii="Times New Roman" w:hAnsi="Times New Roman" w:cs="Times New Roman"/>
          <w:sz w:val="24"/>
          <w:szCs w:val="24"/>
          <w:lang w:val="ro-RO"/>
        </w:rPr>
        <w:t xml:space="preserve">the international order </w:t>
      </w:r>
      <w:r w:rsidR="00CF11C3">
        <w:rPr>
          <w:rFonts w:ascii="Times New Roman" w:hAnsi="Times New Roman" w:cs="Times New Roman"/>
          <w:sz w:val="24"/>
          <w:szCs w:val="24"/>
          <w:lang w:val="ro-RO"/>
        </w:rPr>
        <w:t>is changing</w:t>
      </w:r>
      <w:r w:rsidR="00B95899">
        <w:rPr>
          <w:rFonts w:ascii="Times New Roman" w:hAnsi="Times New Roman" w:cs="Times New Roman"/>
          <w:sz w:val="24"/>
          <w:szCs w:val="24"/>
          <w:lang w:val="ro-RO"/>
        </w:rPr>
        <w:t xml:space="preserve">, </w:t>
      </w:r>
      <w:r w:rsidR="00554837">
        <w:rPr>
          <w:rFonts w:ascii="Times New Roman" w:hAnsi="Times New Roman" w:cs="Times New Roman"/>
          <w:sz w:val="24"/>
          <w:szCs w:val="24"/>
          <w:lang w:val="ro-RO"/>
        </w:rPr>
        <w:t xml:space="preserve">Flockart even </w:t>
      </w:r>
      <w:r w:rsidR="004F29B6">
        <w:rPr>
          <w:rFonts w:ascii="Times New Roman" w:hAnsi="Times New Roman" w:cs="Times New Roman"/>
          <w:sz w:val="24"/>
          <w:szCs w:val="24"/>
          <w:lang w:val="ro-RO"/>
        </w:rPr>
        <w:t>saying</w:t>
      </w:r>
      <w:r w:rsidR="00554837">
        <w:rPr>
          <w:rFonts w:ascii="Times New Roman" w:hAnsi="Times New Roman" w:cs="Times New Roman"/>
          <w:sz w:val="24"/>
          <w:szCs w:val="24"/>
          <w:lang w:val="ro-RO"/>
        </w:rPr>
        <w:t xml:space="preserve"> that </w:t>
      </w:r>
      <w:r w:rsidR="00B95899">
        <w:rPr>
          <w:rFonts w:ascii="Times New Roman" w:hAnsi="Times New Roman" w:cs="Times New Roman"/>
          <w:sz w:val="24"/>
          <w:szCs w:val="24"/>
          <w:lang w:val="ro-RO"/>
        </w:rPr>
        <w:t>ˮ</w:t>
      </w:r>
      <w:r w:rsidR="005D6C33">
        <w:rPr>
          <w:rFonts w:ascii="Times New Roman" w:hAnsi="Times New Roman" w:cs="Times New Roman"/>
          <w:sz w:val="24"/>
          <w:szCs w:val="24"/>
          <w:lang w:val="ro-RO"/>
        </w:rPr>
        <w:t>his</w:t>
      </w:r>
      <w:r w:rsidR="00B95899">
        <w:rPr>
          <w:rFonts w:ascii="Times New Roman" w:hAnsi="Times New Roman" w:cs="Times New Roman"/>
          <w:sz w:val="24"/>
          <w:szCs w:val="24"/>
          <w:lang w:val="ro-RO"/>
        </w:rPr>
        <w:t xml:space="preserve"> </w:t>
      </w:r>
      <w:r w:rsidR="00554837">
        <w:rPr>
          <w:rFonts w:ascii="Times New Roman" w:hAnsi="Times New Roman" w:cs="Times New Roman"/>
          <w:sz w:val="24"/>
          <w:szCs w:val="24"/>
          <w:lang w:val="ro-RO"/>
        </w:rPr>
        <w:t>analysis become de facto static”</w:t>
      </w:r>
      <w:r w:rsidR="00B95899">
        <w:rPr>
          <w:rFonts w:ascii="Times New Roman" w:hAnsi="Times New Roman" w:cs="Times New Roman"/>
          <w:sz w:val="24"/>
          <w:szCs w:val="24"/>
          <w:lang w:val="ro-RO"/>
        </w:rPr>
        <w:t>, due to the stability of the institutions (Flockhart</w:t>
      </w:r>
      <w:r w:rsidR="00554837">
        <w:rPr>
          <w:rFonts w:ascii="Times New Roman" w:hAnsi="Times New Roman" w:cs="Times New Roman"/>
          <w:sz w:val="24"/>
          <w:szCs w:val="24"/>
          <w:lang w:val="ro-RO"/>
        </w:rPr>
        <w:t xml:space="preserve"> 2022:27)</w:t>
      </w:r>
      <w:r w:rsidR="00B95899">
        <w:rPr>
          <w:rFonts w:ascii="Times New Roman" w:hAnsi="Times New Roman" w:cs="Times New Roman"/>
          <w:sz w:val="24"/>
          <w:szCs w:val="24"/>
          <w:lang w:val="ro-RO"/>
        </w:rPr>
        <w:t>.</w:t>
      </w:r>
      <w:r w:rsidR="00CF11C3">
        <w:rPr>
          <w:rFonts w:ascii="Times New Roman" w:hAnsi="Times New Roman" w:cs="Times New Roman"/>
          <w:sz w:val="24"/>
          <w:szCs w:val="24"/>
          <w:lang w:val="ro-RO"/>
        </w:rPr>
        <w:t xml:space="preserve"> </w:t>
      </w:r>
      <w:r w:rsidR="00524EE2">
        <w:rPr>
          <w:rFonts w:ascii="Times New Roman" w:hAnsi="Times New Roman" w:cs="Times New Roman"/>
          <w:sz w:val="24"/>
          <w:szCs w:val="24"/>
          <w:lang w:val="ro-RO"/>
        </w:rPr>
        <w:t xml:space="preserve">However, as any student of sovereignty or war can notice, these ideas are continously reshaped. </w:t>
      </w:r>
      <w:r w:rsidR="00B95899">
        <w:rPr>
          <w:rFonts w:ascii="Times New Roman" w:hAnsi="Times New Roman" w:cs="Times New Roman"/>
          <w:sz w:val="24"/>
          <w:szCs w:val="24"/>
          <w:lang w:val="ro-RO"/>
        </w:rPr>
        <w:t>I therefore</w:t>
      </w:r>
      <w:r w:rsidR="00CF11C3">
        <w:rPr>
          <w:rFonts w:ascii="Times New Roman" w:hAnsi="Times New Roman" w:cs="Times New Roman"/>
          <w:sz w:val="24"/>
          <w:szCs w:val="24"/>
          <w:lang w:val="ro-RO"/>
        </w:rPr>
        <w:t xml:space="preserve"> borrow the </w:t>
      </w:r>
      <w:r w:rsidR="005D6C33">
        <w:rPr>
          <w:rFonts w:ascii="Times New Roman" w:hAnsi="Times New Roman" w:cs="Times New Roman"/>
          <w:sz w:val="24"/>
          <w:szCs w:val="24"/>
          <w:lang w:val="ro-RO"/>
        </w:rPr>
        <w:t>’change’ argument</w:t>
      </w:r>
      <w:r w:rsidR="00443F74">
        <w:rPr>
          <w:rFonts w:ascii="Times New Roman" w:hAnsi="Times New Roman" w:cs="Times New Roman"/>
          <w:sz w:val="24"/>
          <w:szCs w:val="24"/>
          <w:lang w:val="ro-RO"/>
        </w:rPr>
        <w:t xml:space="preserve"> </w:t>
      </w:r>
      <w:r w:rsidR="00CF11C3">
        <w:rPr>
          <w:rFonts w:ascii="Times New Roman" w:hAnsi="Times New Roman" w:cs="Times New Roman"/>
          <w:sz w:val="24"/>
          <w:szCs w:val="24"/>
          <w:lang w:val="ro-RO"/>
        </w:rPr>
        <w:t>from a constructivist perspective</w:t>
      </w:r>
      <w:r w:rsidR="005D6C33">
        <w:rPr>
          <w:rFonts w:ascii="Times New Roman" w:hAnsi="Times New Roman" w:cs="Times New Roman"/>
          <w:sz w:val="24"/>
          <w:szCs w:val="24"/>
          <w:lang w:val="ro-RO"/>
        </w:rPr>
        <w:t xml:space="preserve">, </w:t>
      </w:r>
      <w:r w:rsidR="00524EE2">
        <w:rPr>
          <w:rFonts w:ascii="Times New Roman" w:hAnsi="Times New Roman" w:cs="Times New Roman"/>
          <w:sz w:val="24"/>
          <w:szCs w:val="24"/>
          <w:lang w:val="ro-RO"/>
        </w:rPr>
        <w:t xml:space="preserve"> option justified as</w:t>
      </w:r>
      <w:r w:rsidR="00CF11C3">
        <w:rPr>
          <w:rFonts w:ascii="Times New Roman" w:hAnsi="Times New Roman" w:cs="Times New Roman"/>
          <w:sz w:val="24"/>
          <w:szCs w:val="24"/>
          <w:lang w:val="ro-RO"/>
        </w:rPr>
        <w:t xml:space="preserve"> </w:t>
      </w:r>
      <w:r w:rsidR="00524EE2">
        <w:rPr>
          <w:rFonts w:ascii="Times New Roman" w:hAnsi="Times New Roman" w:cs="Times New Roman"/>
          <w:sz w:val="24"/>
          <w:szCs w:val="24"/>
          <w:lang w:val="ro-RO"/>
        </w:rPr>
        <w:t>t</w:t>
      </w:r>
      <w:r w:rsidR="00AE3819">
        <w:rPr>
          <w:rFonts w:ascii="Times New Roman" w:hAnsi="Times New Roman" w:cs="Times New Roman"/>
          <w:sz w:val="24"/>
          <w:szCs w:val="24"/>
          <w:lang w:val="ro-RO"/>
        </w:rPr>
        <w:t>he</w:t>
      </w:r>
      <w:r w:rsidR="00CF11C3">
        <w:rPr>
          <w:rFonts w:ascii="Times New Roman" w:hAnsi="Times New Roman" w:cs="Times New Roman"/>
          <w:sz w:val="24"/>
          <w:szCs w:val="24"/>
          <w:lang w:val="ro-RO"/>
        </w:rPr>
        <w:t xml:space="preserve"> links between the English School and constructivi</w:t>
      </w:r>
      <w:r w:rsidR="005A3A7E">
        <w:rPr>
          <w:rFonts w:ascii="Times New Roman" w:hAnsi="Times New Roman" w:cs="Times New Roman"/>
          <w:sz w:val="24"/>
          <w:szCs w:val="24"/>
          <w:lang w:val="ro-RO"/>
        </w:rPr>
        <w:t>s</w:t>
      </w:r>
      <w:r w:rsidR="00CF11C3">
        <w:rPr>
          <w:rFonts w:ascii="Times New Roman" w:hAnsi="Times New Roman" w:cs="Times New Roman"/>
          <w:sz w:val="24"/>
          <w:szCs w:val="24"/>
          <w:lang w:val="ro-RO"/>
        </w:rPr>
        <w:t xml:space="preserve">m were </w:t>
      </w:r>
      <w:r w:rsidR="00FB1C26">
        <w:rPr>
          <w:rFonts w:ascii="Times New Roman" w:hAnsi="Times New Roman" w:cs="Times New Roman"/>
          <w:sz w:val="24"/>
          <w:szCs w:val="24"/>
          <w:lang w:val="ro-RO"/>
        </w:rPr>
        <w:t xml:space="preserve">oftenly </w:t>
      </w:r>
      <w:r w:rsidR="005D6C33">
        <w:rPr>
          <w:rFonts w:ascii="Times New Roman" w:hAnsi="Times New Roman" w:cs="Times New Roman"/>
          <w:sz w:val="24"/>
          <w:szCs w:val="24"/>
          <w:lang w:val="ro-RO"/>
        </w:rPr>
        <w:t>noticed</w:t>
      </w:r>
      <w:r w:rsidR="00FB1C26">
        <w:rPr>
          <w:rFonts w:ascii="Times New Roman" w:hAnsi="Times New Roman" w:cs="Times New Roman"/>
          <w:sz w:val="24"/>
          <w:szCs w:val="24"/>
          <w:lang w:val="ro-RO"/>
        </w:rPr>
        <w:t xml:space="preserve"> </w:t>
      </w:r>
      <w:r w:rsidR="00B95899">
        <w:rPr>
          <w:rFonts w:ascii="Times New Roman" w:hAnsi="Times New Roman" w:cs="Times New Roman"/>
          <w:sz w:val="24"/>
          <w:szCs w:val="24"/>
          <w:lang w:val="ro-RO"/>
        </w:rPr>
        <w:t>(Reus-Smit</w:t>
      </w:r>
      <w:r w:rsidR="00AE3819">
        <w:rPr>
          <w:rFonts w:ascii="Times New Roman" w:hAnsi="Times New Roman" w:cs="Times New Roman"/>
          <w:sz w:val="24"/>
          <w:szCs w:val="24"/>
          <w:lang w:val="ro-RO"/>
        </w:rPr>
        <w:t xml:space="preserve"> 2002</w:t>
      </w:r>
      <w:r w:rsidR="00B95899">
        <w:rPr>
          <w:rFonts w:ascii="Times New Roman" w:hAnsi="Times New Roman" w:cs="Times New Roman"/>
          <w:sz w:val="24"/>
          <w:szCs w:val="24"/>
          <w:lang w:val="ro-RO"/>
        </w:rPr>
        <w:t>;</w:t>
      </w:r>
      <w:r w:rsidR="00FB1C26">
        <w:rPr>
          <w:rFonts w:ascii="Times New Roman" w:hAnsi="Times New Roman" w:cs="Times New Roman"/>
          <w:sz w:val="24"/>
          <w:szCs w:val="24"/>
          <w:lang w:val="ro-RO"/>
        </w:rPr>
        <w:t xml:space="preserve"> </w:t>
      </w:r>
      <w:r w:rsidR="00B95899">
        <w:rPr>
          <w:rFonts w:ascii="Times New Roman" w:hAnsi="Times New Roman" w:cs="Times New Roman"/>
          <w:sz w:val="24"/>
          <w:szCs w:val="24"/>
          <w:lang w:val="ro-RO"/>
        </w:rPr>
        <w:t>Flockhart</w:t>
      </w:r>
      <w:r w:rsidR="00FB1C26" w:rsidRPr="00FB1C26">
        <w:rPr>
          <w:rFonts w:ascii="Times New Roman" w:hAnsi="Times New Roman" w:cs="Times New Roman"/>
          <w:sz w:val="24"/>
          <w:szCs w:val="24"/>
          <w:lang w:val="ro-RO"/>
        </w:rPr>
        <w:t xml:space="preserve"> 2022</w:t>
      </w:r>
      <w:r w:rsidR="00524EE2">
        <w:rPr>
          <w:rFonts w:ascii="Times New Roman" w:hAnsi="Times New Roman" w:cs="Times New Roman"/>
          <w:sz w:val="24"/>
          <w:szCs w:val="24"/>
          <w:lang w:val="ro-RO"/>
        </w:rPr>
        <w:t>).</w:t>
      </w:r>
      <w:r w:rsidR="005D6C33">
        <w:rPr>
          <w:rFonts w:ascii="Times New Roman" w:hAnsi="Times New Roman" w:cs="Times New Roman"/>
          <w:sz w:val="24"/>
          <w:szCs w:val="24"/>
          <w:lang w:val="ro-RO"/>
        </w:rPr>
        <w:t xml:space="preserve"> Finnemore’s study</w:t>
      </w:r>
      <w:r w:rsidR="00AE3819">
        <w:rPr>
          <w:rFonts w:ascii="Times New Roman" w:hAnsi="Times New Roman" w:cs="Times New Roman"/>
          <w:sz w:val="24"/>
          <w:szCs w:val="24"/>
          <w:lang w:val="ro-RO"/>
        </w:rPr>
        <w:t xml:space="preserve"> c</w:t>
      </w:r>
      <w:r w:rsidR="00524EE2">
        <w:rPr>
          <w:rFonts w:ascii="Times New Roman" w:hAnsi="Times New Roman" w:cs="Times New Roman"/>
          <w:sz w:val="24"/>
          <w:szCs w:val="24"/>
          <w:lang w:val="ro-RO"/>
        </w:rPr>
        <w:t xml:space="preserve">oncerning interventions is </w:t>
      </w:r>
      <w:r w:rsidR="00CE5488">
        <w:rPr>
          <w:rFonts w:ascii="Times New Roman" w:hAnsi="Times New Roman" w:cs="Times New Roman"/>
          <w:sz w:val="24"/>
          <w:szCs w:val="24"/>
          <w:lang w:val="ro-RO"/>
        </w:rPr>
        <w:t xml:space="preserve">an </w:t>
      </w:r>
      <w:r w:rsidR="00524EE2">
        <w:rPr>
          <w:rFonts w:ascii="Times New Roman" w:hAnsi="Times New Roman" w:cs="Times New Roman"/>
          <w:sz w:val="24"/>
          <w:szCs w:val="24"/>
          <w:lang w:val="ro-RO"/>
        </w:rPr>
        <w:t>eloq</w:t>
      </w:r>
      <w:r w:rsidR="00AE3819">
        <w:rPr>
          <w:rFonts w:ascii="Times New Roman" w:hAnsi="Times New Roman" w:cs="Times New Roman"/>
          <w:sz w:val="24"/>
          <w:szCs w:val="24"/>
          <w:lang w:val="ro-RO"/>
        </w:rPr>
        <w:t>u</w:t>
      </w:r>
      <w:r w:rsidR="00524EE2">
        <w:rPr>
          <w:rFonts w:ascii="Times New Roman" w:hAnsi="Times New Roman" w:cs="Times New Roman"/>
          <w:sz w:val="24"/>
          <w:szCs w:val="24"/>
          <w:lang w:val="ro-RO"/>
        </w:rPr>
        <w:t>e</w:t>
      </w:r>
      <w:r w:rsidR="001616A7">
        <w:rPr>
          <w:rFonts w:ascii="Times New Roman" w:hAnsi="Times New Roman" w:cs="Times New Roman"/>
          <w:sz w:val="24"/>
          <w:szCs w:val="24"/>
          <w:lang w:val="ro-RO"/>
        </w:rPr>
        <w:t xml:space="preserve">nt </w:t>
      </w:r>
      <w:r w:rsidR="00AE3819">
        <w:rPr>
          <w:rFonts w:ascii="Times New Roman" w:hAnsi="Times New Roman" w:cs="Times New Roman"/>
          <w:sz w:val="24"/>
          <w:szCs w:val="24"/>
          <w:lang w:val="ro-RO"/>
        </w:rPr>
        <w:t>constructi</w:t>
      </w:r>
      <w:r w:rsidR="00827170">
        <w:rPr>
          <w:rFonts w:ascii="Times New Roman" w:hAnsi="Times New Roman" w:cs="Times New Roman"/>
          <w:sz w:val="24"/>
          <w:szCs w:val="24"/>
          <w:lang w:val="ro-RO"/>
        </w:rPr>
        <w:t>vi</w:t>
      </w:r>
      <w:r w:rsidR="00AE3819">
        <w:rPr>
          <w:rFonts w:ascii="Times New Roman" w:hAnsi="Times New Roman" w:cs="Times New Roman"/>
          <w:sz w:val="24"/>
          <w:szCs w:val="24"/>
          <w:lang w:val="ro-RO"/>
        </w:rPr>
        <w:t>st discus</w:t>
      </w:r>
      <w:r w:rsidR="001616A7">
        <w:rPr>
          <w:rFonts w:ascii="Times New Roman" w:hAnsi="Times New Roman" w:cs="Times New Roman"/>
          <w:sz w:val="24"/>
          <w:szCs w:val="24"/>
          <w:lang w:val="ro-RO"/>
        </w:rPr>
        <w:t>sion in this sense</w:t>
      </w:r>
      <w:r w:rsidR="00AE3819">
        <w:rPr>
          <w:rFonts w:ascii="Times New Roman" w:hAnsi="Times New Roman" w:cs="Times New Roman"/>
          <w:sz w:val="24"/>
          <w:szCs w:val="24"/>
          <w:lang w:val="ro-RO"/>
        </w:rPr>
        <w:t xml:space="preserve"> </w:t>
      </w:r>
      <w:r w:rsidR="00B95899">
        <w:rPr>
          <w:rFonts w:ascii="Times New Roman" w:hAnsi="Times New Roman" w:cs="Times New Roman"/>
          <w:sz w:val="24"/>
          <w:szCs w:val="24"/>
          <w:lang w:val="ro-RO"/>
        </w:rPr>
        <w:t>(Finnemore</w:t>
      </w:r>
      <w:r w:rsidR="003E4D08">
        <w:rPr>
          <w:rFonts w:ascii="Times New Roman" w:hAnsi="Times New Roman" w:cs="Times New Roman"/>
          <w:sz w:val="24"/>
          <w:szCs w:val="24"/>
          <w:lang w:val="ro-RO"/>
        </w:rPr>
        <w:t xml:space="preserve"> 2003).</w:t>
      </w:r>
    </w:p>
    <w:p w14:paraId="188BC2F7" w14:textId="77777777" w:rsidR="00992494" w:rsidRPr="00524EE2" w:rsidRDefault="00894669" w:rsidP="00E10B0D">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Even if</w:t>
      </w:r>
      <w:r w:rsidR="001616A7">
        <w:rPr>
          <w:rFonts w:ascii="Times New Roman" w:hAnsi="Times New Roman" w:cs="Times New Roman"/>
          <w:sz w:val="24"/>
          <w:szCs w:val="24"/>
          <w:lang w:val="ro-RO"/>
        </w:rPr>
        <w:t xml:space="preserve"> the </w:t>
      </w:r>
      <w:r>
        <w:rPr>
          <w:rFonts w:ascii="Times New Roman" w:hAnsi="Times New Roman" w:cs="Times New Roman"/>
          <w:sz w:val="24"/>
          <w:szCs w:val="24"/>
          <w:lang w:val="ro-RO"/>
        </w:rPr>
        <w:t>glo</w:t>
      </w:r>
      <w:r w:rsidR="00992494">
        <w:rPr>
          <w:rFonts w:ascii="Times New Roman" w:hAnsi="Times New Roman" w:cs="Times New Roman"/>
          <w:sz w:val="24"/>
          <w:szCs w:val="24"/>
          <w:lang w:val="ro-RO"/>
        </w:rPr>
        <w:t>b</w:t>
      </w:r>
      <w:r>
        <w:rPr>
          <w:rFonts w:ascii="Times New Roman" w:hAnsi="Times New Roman" w:cs="Times New Roman"/>
          <w:sz w:val="24"/>
          <w:szCs w:val="24"/>
          <w:lang w:val="ro-RO"/>
        </w:rPr>
        <w:t>a</w:t>
      </w:r>
      <w:r w:rsidR="00992494">
        <w:rPr>
          <w:rFonts w:ascii="Times New Roman" w:hAnsi="Times New Roman" w:cs="Times New Roman"/>
          <w:sz w:val="24"/>
          <w:szCs w:val="24"/>
          <w:lang w:val="ro-RO"/>
        </w:rPr>
        <w:t>lization processes a</w:t>
      </w:r>
      <w:r w:rsidR="001616A7">
        <w:rPr>
          <w:rFonts w:ascii="Times New Roman" w:hAnsi="Times New Roman" w:cs="Times New Roman"/>
          <w:sz w:val="24"/>
          <w:szCs w:val="24"/>
          <w:lang w:val="ro-RO"/>
        </w:rPr>
        <w:t>mend sovereignty,</w:t>
      </w:r>
      <w:r w:rsidR="00992494">
        <w:rPr>
          <w:rFonts w:ascii="Times New Roman" w:hAnsi="Times New Roman" w:cs="Times New Roman"/>
          <w:sz w:val="24"/>
          <w:szCs w:val="24"/>
          <w:lang w:val="ro-RO"/>
        </w:rPr>
        <w:t xml:space="preserve"> states preserve</w:t>
      </w:r>
      <w:r w:rsidR="00CA4D6E">
        <w:rPr>
          <w:rFonts w:ascii="Times New Roman" w:hAnsi="Times New Roman" w:cs="Times New Roman"/>
          <w:sz w:val="24"/>
          <w:szCs w:val="24"/>
          <w:lang w:val="ro-RO"/>
        </w:rPr>
        <w:t xml:space="preserve"> </w:t>
      </w:r>
      <w:r w:rsidR="001616A7">
        <w:rPr>
          <w:rFonts w:ascii="Times New Roman" w:hAnsi="Times New Roman" w:cs="Times New Roman"/>
          <w:sz w:val="24"/>
          <w:szCs w:val="24"/>
          <w:lang w:val="ro-RO"/>
        </w:rPr>
        <w:t>the responsability to manage</w:t>
      </w:r>
      <w:r w:rsidR="00992494">
        <w:rPr>
          <w:rFonts w:ascii="Times New Roman" w:hAnsi="Times New Roman" w:cs="Times New Roman"/>
          <w:sz w:val="24"/>
          <w:szCs w:val="24"/>
          <w:lang w:val="ro-RO"/>
        </w:rPr>
        <w:t xml:space="preserve"> </w:t>
      </w:r>
      <w:r w:rsidR="00226282">
        <w:rPr>
          <w:rFonts w:ascii="Times New Roman" w:hAnsi="Times New Roman" w:cs="Times New Roman"/>
          <w:sz w:val="24"/>
          <w:szCs w:val="24"/>
          <w:lang w:val="ro-RO"/>
        </w:rPr>
        <w:t xml:space="preserve">the </w:t>
      </w:r>
      <w:r w:rsidR="00992494">
        <w:rPr>
          <w:rFonts w:ascii="Times New Roman" w:hAnsi="Times New Roman" w:cs="Times New Roman"/>
          <w:sz w:val="24"/>
          <w:szCs w:val="24"/>
          <w:lang w:val="ro-RO"/>
        </w:rPr>
        <w:t>security</w:t>
      </w:r>
      <w:r w:rsidR="00226282">
        <w:rPr>
          <w:rFonts w:ascii="Times New Roman" w:hAnsi="Times New Roman" w:cs="Times New Roman"/>
          <w:sz w:val="24"/>
          <w:szCs w:val="24"/>
          <w:lang w:val="ro-RO"/>
        </w:rPr>
        <w:t xml:space="preserve"> issues</w:t>
      </w:r>
      <w:r w:rsidR="00992494">
        <w:rPr>
          <w:rFonts w:ascii="Times New Roman" w:hAnsi="Times New Roman" w:cs="Times New Roman"/>
          <w:sz w:val="24"/>
          <w:szCs w:val="24"/>
          <w:lang w:val="ro-RO"/>
        </w:rPr>
        <w:t>. The relations between great powers –</w:t>
      </w:r>
      <w:r w:rsidR="00857434">
        <w:rPr>
          <w:rFonts w:ascii="Times New Roman" w:hAnsi="Times New Roman" w:cs="Times New Roman"/>
          <w:sz w:val="24"/>
          <w:szCs w:val="24"/>
          <w:lang w:val="ro-RO"/>
        </w:rPr>
        <w:t xml:space="preserve"> </w:t>
      </w:r>
      <w:r w:rsidR="001616A7">
        <w:rPr>
          <w:rFonts w:ascii="Times New Roman" w:hAnsi="Times New Roman" w:cs="Times New Roman"/>
          <w:sz w:val="24"/>
          <w:szCs w:val="24"/>
          <w:lang w:val="ro-RO"/>
        </w:rPr>
        <w:t>dealt with</w:t>
      </w:r>
      <w:r w:rsidR="008A4FAB">
        <w:rPr>
          <w:rFonts w:ascii="Times New Roman" w:hAnsi="Times New Roman" w:cs="Times New Roman"/>
          <w:sz w:val="24"/>
          <w:szCs w:val="24"/>
          <w:lang w:val="ro-RO"/>
        </w:rPr>
        <w:t xml:space="preserve"> through </w:t>
      </w:r>
      <w:r w:rsidR="0072501C" w:rsidRPr="0072501C">
        <w:rPr>
          <w:rFonts w:ascii="Times New Roman" w:hAnsi="Times New Roman" w:cs="Times New Roman"/>
          <w:sz w:val="24"/>
          <w:szCs w:val="24"/>
          <w:lang w:val="ro-RO"/>
        </w:rPr>
        <w:t>mechanism</w:t>
      </w:r>
      <w:r w:rsidR="0072501C">
        <w:rPr>
          <w:rFonts w:ascii="Times New Roman" w:hAnsi="Times New Roman" w:cs="Times New Roman"/>
          <w:sz w:val="24"/>
          <w:szCs w:val="24"/>
          <w:lang w:val="ro-RO"/>
        </w:rPr>
        <w:t>s such as</w:t>
      </w:r>
      <w:r w:rsidR="0072501C" w:rsidRPr="0072501C">
        <w:rPr>
          <w:rFonts w:ascii="Times New Roman" w:hAnsi="Times New Roman" w:cs="Times New Roman"/>
          <w:sz w:val="24"/>
          <w:szCs w:val="24"/>
          <w:lang w:val="ro-RO"/>
        </w:rPr>
        <w:t xml:space="preserve"> </w:t>
      </w:r>
      <w:r w:rsidR="00992494">
        <w:rPr>
          <w:rFonts w:ascii="Times New Roman" w:hAnsi="Times New Roman" w:cs="Times New Roman"/>
          <w:sz w:val="24"/>
          <w:szCs w:val="24"/>
          <w:lang w:val="ro-RO"/>
        </w:rPr>
        <w:t xml:space="preserve">balance of power, </w:t>
      </w:r>
      <w:r w:rsidR="00857434">
        <w:rPr>
          <w:rFonts w:ascii="Times New Roman" w:hAnsi="Times New Roman" w:cs="Times New Roman"/>
          <w:sz w:val="24"/>
          <w:szCs w:val="24"/>
          <w:lang w:val="ro-RO"/>
        </w:rPr>
        <w:t xml:space="preserve">the politics of </w:t>
      </w:r>
      <w:r w:rsidR="00992494">
        <w:rPr>
          <w:rFonts w:ascii="Times New Roman" w:hAnsi="Times New Roman" w:cs="Times New Roman"/>
          <w:sz w:val="24"/>
          <w:szCs w:val="24"/>
          <w:lang w:val="ro-RO"/>
        </w:rPr>
        <w:t>spheres of influence</w:t>
      </w:r>
      <w:r w:rsidR="00B95899">
        <w:rPr>
          <w:rFonts w:ascii="Times New Roman" w:hAnsi="Times New Roman" w:cs="Times New Roman"/>
          <w:sz w:val="24"/>
          <w:szCs w:val="24"/>
          <w:lang w:val="ro-RO"/>
        </w:rPr>
        <w:t>, or concert (Bull</w:t>
      </w:r>
      <w:r w:rsidR="00857434">
        <w:rPr>
          <w:rFonts w:ascii="Times New Roman" w:hAnsi="Times New Roman" w:cs="Times New Roman"/>
          <w:sz w:val="24"/>
          <w:szCs w:val="24"/>
          <w:lang w:val="ro-RO"/>
        </w:rPr>
        <w:t xml:space="preserve"> 2002:200) – affect the general order</w:t>
      </w:r>
      <w:r w:rsidR="00226282">
        <w:rPr>
          <w:rFonts w:ascii="Times New Roman" w:hAnsi="Times New Roman" w:cs="Times New Roman"/>
          <w:sz w:val="24"/>
          <w:szCs w:val="24"/>
          <w:lang w:val="ro-RO"/>
        </w:rPr>
        <w:t xml:space="preserve">, </w:t>
      </w:r>
      <w:r w:rsidR="004F29B6">
        <w:rPr>
          <w:rFonts w:ascii="Times New Roman" w:hAnsi="Times New Roman" w:cs="Times New Roman"/>
          <w:sz w:val="24"/>
          <w:szCs w:val="24"/>
          <w:lang w:val="ro-RO"/>
        </w:rPr>
        <w:t xml:space="preserve">inside </w:t>
      </w:r>
      <w:r w:rsidR="001616A7">
        <w:rPr>
          <w:rFonts w:ascii="Times New Roman" w:hAnsi="Times New Roman" w:cs="Times New Roman"/>
          <w:sz w:val="24"/>
          <w:szCs w:val="24"/>
          <w:lang w:val="ro-RO"/>
        </w:rPr>
        <w:t xml:space="preserve">which </w:t>
      </w:r>
      <w:r w:rsidR="00226282">
        <w:rPr>
          <w:rFonts w:ascii="Times New Roman" w:hAnsi="Times New Roman" w:cs="Times New Roman"/>
          <w:sz w:val="24"/>
          <w:szCs w:val="24"/>
          <w:lang w:val="ro-RO"/>
        </w:rPr>
        <w:t xml:space="preserve">international security is </w:t>
      </w:r>
      <w:r w:rsidR="004F29B6">
        <w:rPr>
          <w:rFonts w:ascii="Times New Roman" w:hAnsi="Times New Roman" w:cs="Times New Roman"/>
          <w:sz w:val="24"/>
          <w:szCs w:val="24"/>
          <w:lang w:val="ro-RO"/>
        </w:rPr>
        <w:t>handled</w:t>
      </w:r>
      <w:r w:rsidR="00857434">
        <w:rPr>
          <w:rFonts w:ascii="Times New Roman" w:hAnsi="Times New Roman" w:cs="Times New Roman"/>
          <w:sz w:val="24"/>
          <w:szCs w:val="24"/>
          <w:lang w:val="ro-RO"/>
        </w:rPr>
        <w:t xml:space="preserve">. </w:t>
      </w:r>
      <w:r w:rsidR="001616A7">
        <w:rPr>
          <w:rFonts w:ascii="Times New Roman" w:hAnsi="Times New Roman" w:cs="Times New Roman"/>
          <w:sz w:val="24"/>
          <w:szCs w:val="24"/>
          <w:lang w:val="ro-RO"/>
        </w:rPr>
        <w:t>The c</w:t>
      </w:r>
      <w:r w:rsidR="00857434">
        <w:rPr>
          <w:rFonts w:ascii="Times New Roman" w:hAnsi="Times New Roman" w:cs="Times New Roman"/>
          <w:sz w:val="24"/>
          <w:szCs w:val="24"/>
          <w:lang w:val="ro-RO"/>
        </w:rPr>
        <w:t xml:space="preserve">loser they are to common action, </w:t>
      </w:r>
      <w:r w:rsidR="001616A7">
        <w:rPr>
          <w:rFonts w:ascii="Times New Roman" w:hAnsi="Times New Roman" w:cs="Times New Roman"/>
          <w:sz w:val="24"/>
          <w:szCs w:val="24"/>
          <w:lang w:val="ro-RO"/>
        </w:rPr>
        <w:t xml:space="preserve">the </w:t>
      </w:r>
      <w:r w:rsidR="00857434">
        <w:rPr>
          <w:rFonts w:ascii="Times New Roman" w:hAnsi="Times New Roman" w:cs="Times New Roman"/>
          <w:sz w:val="24"/>
          <w:szCs w:val="24"/>
          <w:lang w:val="ro-RO"/>
        </w:rPr>
        <w:t>more important the normative dimension</w:t>
      </w:r>
      <w:r w:rsidR="001616A7">
        <w:rPr>
          <w:rFonts w:ascii="Times New Roman" w:hAnsi="Times New Roman" w:cs="Times New Roman"/>
          <w:sz w:val="24"/>
          <w:szCs w:val="24"/>
          <w:lang w:val="ro-RO"/>
        </w:rPr>
        <w:t xml:space="preserve"> becomes</w:t>
      </w:r>
      <w:r w:rsidR="00E10B0D">
        <w:rPr>
          <w:rFonts w:ascii="Times New Roman" w:hAnsi="Times New Roman" w:cs="Times New Roman"/>
          <w:sz w:val="24"/>
          <w:szCs w:val="24"/>
          <w:lang w:val="ro-RO"/>
        </w:rPr>
        <w:t>.</w:t>
      </w:r>
      <w:r w:rsidR="00857434">
        <w:rPr>
          <w:rFonts w:ascii="Times New Roman" w:hAnsi="Times New Roman" w:cs="Times New Roman"/>
          <w:sz w:val="24"/>
          <w:szCs w:val="24"/>
          <w:lang w:val="ro-RO"/>
        </w:rPr>
        <w:t xml:space="preserve"> </w:t>
      </w:r>
      <w:r w:rsidR="00524EE2">
        <w:rPr>
          <w:rFonts w:ascii="Times New Roman" w:hAnsi="Times New Roman" w:cs="Times New Roman"/>
          <w:sz w:val="24"/>
          <w:szCs w:val="24"/>
          <w:lang w:val="ro-RO"/>
        </w:rPr>
        <w:t xml:space="preserve">If </w:t>
      </w:r>
      <w:r w:rsidR="00443F74">
        <w:rPr>
          <w:rFonts w:ascii="Times New Roman" w:hAnsi="Times New Roman" w:cs="Times New Roman"/>
          <w:sz w:val="24"/>
          <w:szCs w:val="24"/>
          <w:lang w:val="ro-RO"/>
        </w:rPr>
        <w:t xml:space="preserve">a </w:t>
      </w:r>
      <w:r w:rsidR="00857434">
        <w:rPr>
          <w:rFonts w:ascii="Times New Roman" w:hAnsi="Times New Roman" w:cs="Times New Roman"/>
          <w:sz w:val="24"/>
          <w:szCs w:val="24"/>
          <w:lang w:val="ro-RO"/>
        </w:rPr>
        <w:t xml:space="preserve">balance </w:t>
      </w:r>
      <w:r w:rsidR="00443F74">
        <w:rPr>
          <w:rFonts w:ascii="Times New Roman" w:hAnsi="Times New Roman" w:cs="Times New Roman"/>
          <w:sz w:val="24"/>
          <w:szCs w:val="24"/>
          <w:lang w:val="ro-RO"/>
        </w:rPr>
        <w:t>is</w:t>
      </w:r>
      <w:r w:rsidR="00857434">
        <w:rPr>
          <w:rFonts w:ascii="Times New Roman" w:hAnsi="Times New Roman" w:cs="Times New Roman"/>
          <w:sz w:val="24"/>
          <w:szCs w:val="24"/>
          <w:lang w:val="ro-RO"/>
        </w:rPr>
        <w:t xml:space="preserve"> indifferent to norms</w:t>
      </w:r>
      <w:r w:rsidR="00E10B0D">
        <w:rPr>
          <w:rFonts w:ascii="Times New Roman" w:hAnsi="Times New Roman" w:cs="Times New Roman"/>
          <w:sz w:val="24"/>
          <w:szCs w:val="24"/>
          <w:lang w:val="ro-RO"/>
        </w:rPr>
        <w:t xml:space="preserve">, </w:t>
      </w:r>
      <w:r w:rsidR="001616A7">
        <w:rPr>
          <w:rFonts w:ascii="Times New Roman" w:hAnsi="Times New Roman" w:cs="Times New Roman"/>
          <w:sz w:val="24"/>
          <w:szCs w:val="24"/>
          <w:lang w:val="ro-RO"/>
        </w:rPr>
        <w:t>oper</w:t>
      </w:r>
      <w:r w:rsidR="00524EE2">
        <w:rPr>
          <w:rFonts w:ascii="Times New Roman" w:hAnsi="Times New Roman" w:cs="Times New Roman"/>
          <w:sz w:val="24"/>
          <w:szCs w:val="24"/>
          <w:lang w:val="ro-RO"/>
        </w:rPr>
        <w:t>ating inside</w:t>
      </w:r>
      <w:r w:rsidR="00E10B0D">
        <w:rPr>
          <w:rFonts w:ascii="Times New Roman" w:hAnsi="Times New Roman" w:cs="Times New Roman"/>
          <w:sz w:val="24"/>
          <w:szCs w:val="24"/>
          <w:lang w:val="ro-RO"/>
        </w:rPr>
        <w:t xml:space="preserve"> any international system, </w:t>
      </w:r>
      <w:r w:rsidR="00524EE2">
        <w:rPr>
          <w:rFonts w:ascii="Times New Roman" w:hAnsi="Times New Roman" w:cs="Times New Roman"/>
          <w:sz w:val="24"/>
          <w:szCs w:val="24"/>
          <w:lang w:val="ro-RO"/>
        </w:rPr>
        <w:t>a</w:t>
      </w:r>
      <w:r w:rsidR="00E10B0D">
        <w:rPr>
          <w:rFonts w:ascii="Times New Roman" w:hAnsi="Times New Roman" w:cs="Times New Roman"/>
          <w:sz w:val="24"/>
          <w:szCs w:val="24"/>
          <w:lang w:val="ro-RO"/>
        </w:rPr>
        <w:t xml:space="preserve"> </w:t>
      </w:r>
      <w:r w:rsidR="00857434">
        <w:rPr>
          <w:rFonts w:ascii="Times New Roman" w:hAnsi="Times New Roman" w:cs="Times New Roman"/>
          <w:sz w:val="24"/>
          <w:szCs w:val="24"/>
          <w:lang w:val="ro-RO"/>
        </w:rPr>
        <w:t xml:space="preserve">concert needs </w:t>
      </w:r>
      <w:r w:rsidR="00E10B0D">
        <w:rPr>
          <w:rFonts w:ascii="Times New Roman" w:hAnsi="Times New Roman" w:cs="Times New Roman"/>
          <w:sz w:val="24"/>
          <w:szCs w:val="24"/>
          <w:lang w:val="ro-RO"/>
        </w:rPr>
        <w:t>them</w:t>
      </w:r>
      <w:r w:rsidR="001616A7">
        <w:rPr>
          <w:rFonts w:ascii="Times New Roman" w:hAnsi="Times New Roman" w:cs="Times New Roman"/>
          <w:sz w:val="24"/>
          <w:szCs w:val="24"/>
          <w:lang w:val="ro-RO"/>
        </w:rPr>
        <w:t xml:space="preserve"> when</w:t>
      </w:r>
      <w:r w:rsidR="00DC736F">
        <w:rPr>
          <w:rFonts w:ascii="Times New Roman" w:hAnsi="Times New Roman" w:cs="Times New Roman"/>
          <w:sz w:val="24"/>
          <w:szCs w:val="24"/>
          <w:lang w:val="ro-RO"/>
        </w:rPr>
        <w:t xml:space="preserve"> defining</w:t>
      </w:r>
      <w:r w:rsidR="001616A7">
        <w:rPr>
          <w:rFonts w:ascii="Times New Roman" w:hAnsi="Times New Roman" w:cs="Times New Roman"/>
          <w:sz w:val="24"/>
          <w:szCs w:val="24"/>
          <w:lang w:val="ro-RO"/>
        </w:rPr>
        <w:t xml:space="preserve"> the </w:t>
      </w:r>
      <w:r w:rsidR="00F96B84">
        <w:rPr>
          <w:rFonts w:ascii="Times New Roman" w:hAnsi="Times New Roman" w:cs="Times New Roman"/>
          <w:sz w:val="24"/>
          <w:szCs w:val="24"/>
          <w:lang w:val="ro-RO"/>
        </w:rPr>
        <w:t>common G</w:t>
      </w:r>
      <w:r w:rsidR="001616A7">
        <w:rPr>
          <w:rFonts w:ascii="Times New Roman" w:hAnsi="Times New Roman" w:cs="Times New Roman"/>
          <w:sz w:val="24"/>
          <w:szCs w:val="24"/>
          <w:lang w:val="ro-RO"/>
        </w:rPr>
        <w:t>ood to be</w:t>
      </w:r>
      <w:r w:rsidR="00F96B84">
        <w:rPr>
          <w:rFonts w:ascii="Times New Roman" w:hAnsi="Times New Roman" w:cs="Times New Roman"/>
          <w:sz w:val="24"/>
          <w:szCs w:val="24"/>
          <w:lang w:val="ro-RO"/>
        </w:rPr>
        <w:t xml:space="preserve"> jointly</w:t>
      </w:r>
      <w:r w:rsidR="001616A7">
        <w:rPr>
          <w:rFonts w:ascii="Times New Roman" w:hAnsi="Times New Roman" w:cs="Times New Roman"/>
          <w:sz w:val="24"/>
          <w:szCs w:val="24"/>
          <w:lang w:val="ro-RO"/>
        </w:rPr>
        <w:t xml:space="preserve"> pursued</w:t>
      </w:r>
      <w:r w:rsidR="00857434">
        <w:rPr>
          <w:rFonts w:ascii="Times New Roman" w:hAnsi="Times New Roman" w:cs="Times New Roman"/>
          <w:sz w:val="24"/>
          <w:szCs w:val="24"/>
          <w:lang w:val="ro-RO"/>
        </w:rPr>
        <w:t xml:space="preserve">.  </w:t>
      </w:r>
      <w:r w:rsidR="00E10B0D">
        <w:rPr>
          <w:rFonts w:ascii="Times New Roman" w:hAnsi="Times New Roman" w:cs="Times New Roman"/>
          <w:sz w:val="24"/>
          <w:szCs w:val="24"/>
          <w:lang w:val="ro-RO"/>
        </w:rPr>
        <w:t xml:space="preserve">A concert </w:t>
      </w:r>
      <w:r w:rsidR="009F6258">
        <w:rPr>
          <w:rFonts w:ascii="Times New Roman" w:hAnsi="Times New Roman" w:cs="Times New Roman"/>
          <w:sz w:val="24"/>
          <w:szCs w:val="24"/>
          <w:lang w:val="ro-RO"/>
        </w:rPr>
        <w:t xml:space="preserve">(and  a workable system of spheres of influence) </w:t>
      </w:r>
      <w:r w:rsidR="00B43A8B">
        <w:rPr>
          <w:rFonts w:ascii="Times New Roman" w:hAnsi="Times New Roman" w:cs="Times New Roman"/>
          <w:sz w:val="24"/>
          <w:szCs w:val="24"/>
          <w:lang w:val="ro-RO"/>
        </w:rPr>
        <w:t xml:space="preserve">can </w:t>
      </w:r>
      <w:r w:rsidR="00F96B84">
        <w:rPr>
          <w:rFonts w:ascii="Times New Roman" w:hAnsi="Times New Roman" w:cs="Times New Roman"/>
          <w:sz w:val="24"/>
          <w:szCs w:val="24"/>
          <w:lang w:val="ro-RO"/>
        </w:rPr>
        <w:t xml:space="preserve">only </w:t>
      </w:r>
      <w:r w:rsidR="00B43A8B">
        <w:rPr>
          <w:rFonts w:ascii="Times New Roman" w:hAnsi="Times New Roman" w:cs="Times New Roman"/>
          <w:sz w:val="24"/>
          <w:szCs w:val="24"/>
          <w:lang w:val="ro-RO"/>
        </w:rPr>
        <w:t>be built</w:t>
      </w:r>
      <w:r w:rsidR="00F96B84">
        <w:rPr>
          <w:rFonts w:ascii="Times New Roman" w:hAnsi="Times New Roman" w:cs="Times New Roman"/>
          <w:sz w:val="24"/>
          <w:szCs w:val="24"/>
          <w:lang w:val="ro-RO"/>
        </w:rPr>
        <w:t xml:space="preserve"> </w:t>
      </w:r>
      <w:r w:rsidR="00E10B0D">
        <w:rPr>
          <w:rFonts w:ascii="Times New Roman" w:hAnsi="Times New Roman" w:cs="Times New Roman"/>
          <w:sz w:val="24"/>
          <w:szCs w:val="24"/>
          <w:lang w:val="ro-RO"/>
        </w:rPr>
        <w:t>inside what Bull calls an international society – ¨a group of</w:t>
      </w:r>
      <w:r w:rsidR="00B43A8B">
        <w:rPr>
          <w:rFonts w:ascii="Times New Roman" w:hAnsi="Times New Roman" w:cs="Times New Roman"/>
          <w:sz w:val="24"/>
          <w:szCs w:val="24"/>
          <w:lang w:val="ro-RO"/>
        </w:rPr>
        <w:t xml:space="preserve"> states, conscious </w:t>
      </w:r>
      <w:r w:rsidR="00E10B0D">
        <w:rPr>
          <w:rFonts w:ascii="Times New Roman" w:hAnsi="Times New Roman" w:cs="Times New Roman"/>
          <w:sz w:val="24"/>
          <w:szCs w:val="24"/>
          <w:lang w:val="ro-RO"/>
        </w:rPr>
        <w:t xml:space="preserve">of common interests and common values [...]  </w:t>
      </w:r>
      <w:r w:rsidR="00E10B0D" w:rsidRPr="00E10B0D">
        <w:rPr>
          <w:rFonts w:ascii="Times New Roman" w:hAnsi="Times New Roman" w:cs="Times New Roman"/>
          <w:sz w:val="24"/>
          <w:szCs w:val="24"/>
          <w:lang w:val="ro-RO"/>
        </w:rPr>
        <w:t>conceive themselves</w:t>
      </w:r>
      <w:r w:rsidR="00E10B0D">
        <w:rPr>
          <w:rFonts w:ascii="Times New Roman" w:hAnsi="Times New Roman" w:cs="Times New Roman"/>
          <w:sz w:val="24"/>
          <w:szCs w:val="24"/>
          <w:lang w:val="ro-RO"/>
        </w:rPr>
        <w:t xml:space="preserve"> </w:t>
      </w:r>
      <w:r w:rsidR="00E10B0D" w:rsidRPr="00E10B0D">
        <w:rPr>
          <w:rFonts w:ascii="Times New Roman" w:hAnsi="Times New Roman" w:cs="Times New Roman"/>
          <w:sz w:val="24"/>
          <w:szCs w:val="24"/>
          <w:lang w:val="ro-RO"/>
        </w:rPr>
        <w:t>to be bound by a common set of rules in their relations with one</w:t>
      </w:r>
      <w:r w:rsidR="00E10B0D">
        <w:rPr>
          <w:rFonts w:ascii="Times New Roman" w:hAnsi="Times New Roman" w:cs="Times New Roman"/>
          <w:sz w:val="24"/>
          <w:szCs w:val="24"/>
          <w:lang w:val="ro-RO"/>
        </w:rPr>
        <w:t xml:space="preserve"> </w:t>
      </w:r>
      <w:r w:rsidR="00E10B0D" w:rsidRPr="00E10B0D">
        <w:rPr>
          <w:rFonts w:ascii="Times New Roman" w:hAnsi="Times New Roman" w:cs="Times New Roman"/>
          <w:sz w:val="24"/>
          <w:szCs w:val="24"/>
          <w:lang w:val="ro-RO"/>
        </w:rPr>
        <w:t>another</w:t>
      </w:r>
      <w:r w:rsidR="00E10B0D">
        <w:rPr>
          <w:rFonts w:ascii="Times New Roman" w:hAnsi="Times New Roman" w:cs="Times New Roman"/>
          <w:sz w:val="24"/>
          <w:szCs w:val="24"/>
          <w:lang w:val="ro-RO"/>
        </w:rPr>
        <w:t>” (Bull 2002:13).</w:t>
      </w:r>
    </w:p>
    <w:p w14:paraId="44C32E49" w14:textId="77777777" w:rsidR="00B969FB" w:rsidRDefault="003E4D08" w:rsidP="00503A8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Briefly put, </w:t>
      </w:r>
      <w:r w:rsidR="00F96B84">
        <w:rPr>
          <w:rFonts w:ascii="Times New Roman" w:hAnsi="Times New Roman" w:cs="Times New Roman"/>
          <w:sz w:val="24"/>
          <w:szCs w:val="24"/>
        </w:rPr>
        <w:t>I consider</w:t>
      </w:r>
      <w:r w:rsidR="00827170">
        <w:rPr>
          <w:rFonts w:ascii="Times New Roman" w:hAnsi="Times New Roman" w:cs="Times New Roman"/>
          <w:sz w:val="24"/>
          <w:szCs w:val="24"/>
        </w:rPr>
        <w:t xml:space="preserve"> </w:t>
      </w:r>
      <w:r w:rsidR="00F96B84">
        <w:rPr>
          <w:rFonts w:ascii="Times New Roman" w:hAnsi="Times New Roman" w:cs="Times New Roman"/>
          <w:sz w:val="24"/>
          <w:szCs w:val="24"/>
        </w:rPr>
        <w:t xml:space="preserve">that </w:t>
      </w:r>
      <w:r w:rsidR="006169F8" w:rsidRPr="006169F8">
        <w:rPr>
          <w:rFonts w:ascii="Times New Roman" w:hAnsi="Times New Roman" w:cs="Times New Roman"/>
          <w:sz w:val="24"/>
          <w:szCs w:val="24"/>
        </w:rPr>
        <w:t xml:space="preserve">three major elements </w:t>
      </w:r>
      <w:r w:rsidR="006169F8">
        <w:rPr>
          <w:rFonts w:ascii="Times New Roman" w:hAnsi="Times New Roman" w:cs="Times New Roman"/>
          <w:sz w:val="24"/>
          <w:szCs w:val="24"/>
        </w:rPr>
        <w:t xml:space="preserve">describe an </w:t>
      </w:r>
      <w:r w:rsidR="00B17BDC" w:rsidRPr="00B17BDC">
        <w:rPr>
          <w:rFonts w:ascii="Times New Roman" w:hAnsi="Times New Roman" w:cs="Times New Roman"/>
          <w:sz w:val="24"/>
          <w:szCs w:val="24"/>
        </w:rPr>
        <w:t>international order</w:t>
      </w:r>
      <w:r w:rsidR="007C37F3">
        <w:rPr>
          <w:rFonts w:ascii="Times New Roman" w:hAnsi="Times New Roman" w:cs="Times New Roman"/>
          <w:sz w:val="24"/>
          <w:szCs w:val="24"/>
        </w:rPr>
        <w:t xml:space="preserve"> at a given moment</w:t>
      </w:r>
      <w:r w:rsidR="00953498">
        <w:rPr>
          <w:rFonts w:ascii="Times New Roman" w:hAnsi="Times New Roman" w:cs="Times New Roman"/>
          <w:sz w:val="24"/>
          <w:szCs w:val="24"/>
        </w:rPr>
        <w:t>.</w:t>
      </w:r>
      <w:r>
        <w:rPr>
          <w:rFonts w:ascii="Times New Roman" w:hAnsi="Times New Roman" w:cs="Times New Roman"/>
          <w:sz w:val="24"/>
          <w:szCs w:val="24"/>
        </w:rPr>
        <w:t xml:space="preserve"> </w:t>
      </w:r>
      <w:r w:rsidR="00B969FB">
        <w:rPr>
          <w:rFonts w:ascii="Times New Roman" w:hAnsi="Times New Roman" w:cs="Times New Roman"/>
          <w:sz w:val="24"/>
          <w:szCs w:val="24"/>
        </w:rPr>
        <w:t>The power distr</w:t>
      </w:r>
      <w:r w:rsidR="00F96B84">
        <w:rPr>
          <w:rFonts w:ascii="Times New Roman" w:hAnsi="Times New Roman" w:cs="Times New Roman"/>
          <w:sz w:val="24"/>
          <w:szCs w:val="24"/>
        </w:rPr>
        <w:t>ibution is important when defining</w:t>
      </w:r>
      <w:r w:rsidR="00B969FB">
        <w:rPr>
          <w:rFonts w:ascii="Times New Roman" w:hAnsi="Times New Roman" w:cs="Times New Roman"/>
          <w:sz w:val="24"/>
          <w:szCs w:val="24"/>
        </w:rPr>
        <w:t xml:space="preserve"> the structure of the s</w:t>
      </w:r>
      <w:r w:rsidR="00F96B84">
        <w:rPr>
          <w:rFonts w:ascii="Times New Roman" w:hAnsi="Times New Roman" w:cs="Times New Roman"/>
          <w:sz w:val="24"/>
          <w:szCs w:val="24"/>
        </w:rPr>
        <w:t>ystem, the big ideas</w:t>
      </w:r>
      <w:r w:rsidR="00B969FB">
        <w:rPr>
          <w:rFonts w:ascii="Times New Roman" w:hAnsi="Times New Roman" w:cs="Times New Roman"/>
          <w:sz w:val="24"/>
          <w:szCs w:val="24"/>
        </w:rPr>
        <w:t xml:space="preserve"> </w:t>
      </w:r>
      <w:r w:rsidR="001406A2">
        <w:rPr>
          <w:rFonts w:ascii="Times New Roman" w:hAnsi="Times New Roman" w:cs="Times New Roman"/>
          <w:sz w:val="24"/>
          <w:szCs w:val="24"/>
        </w:rPr>
        <w:t xml:space="preserve">are </w:t>
      </w:r>
      <w:r w:rsidR="00B969FB">
        <w:rPr>
          <w:rFonts w:ascii="Times New Roman" w:hAnsi="Times New Roman" w:cs="Times New Roman"/>
          <w:sz w:val="24"/>
          <w:szCs w:val="24"/>
        </w:rPr>
        <w:t>relevant for understanding the interactions among states, while the major events, process</w:t>
      </w:r>
      <w:r w:rsidR="00F96B84">
        <w:rPr>
          <w:rFonts w:ascii="Times New Roman" w:hAnsi="Times New Roman" w:cs="Times New Roman"/>
          <w:sz w:val="24"/>
          <w:szCs w:val="24"/>
        </w:rPr>
        <w:t>es and phenomena reveal</w:t>
      </w:r>
      <w:r w:rsidR="00896C78">
        <w:rPr>
          <w:rFonts w:ascii="Times New Roman" w:hAnsi="Times New Roman" w:cs="Times New Roman"/>
          <w:sz w:val="24"/>
          <w:szCs w:val="24"/>
        </w:rPr>
        <w:t xml:space="preserve"> </w:t>
      </w:r>
      <w:proofErr w:type="gramStart"/>
      <w:r w:rsidR="00896C78">
        <w:rPr>
          <w:rFonts w:ascii="Times New Roman" w:hAnsi="Times New Roman" w:cs="Times New Roman"/>
          <w:sz w:val="24"/>
          <w:szCs w:val="24"/>
        </w:rPr>
        <w:t>its</w:t>
      </w:r>
      <w:proofErr w:type="gramEnd"/>
      <w:r w:rsidR="00896C78">
        <w:rPr>
          <w:rFonts w:ascii="Times New Roman" w:hAnsi="Times New Roman" w:cs="Times New Roman"/>
          <w:sz w:val="24"/>
          <w:szCs w:val="24"/>
        </w:rPr>
        <w:t xml:space="preserve"> dynamic</w:t>
      </w:r>
      <w:r w:rsidR="00B969FB">
        <w:rPr>
          <w:rFonts w:ascii="Times New Roman" w:hAnsi="Times New Roman" w:cs="Times New Roman"/>
          <w:sz w:val="24"/>
          <w:szCs w:val="24"/>
        </w:rPr>
        <w:t>.</w:t>
      </w:r>
    </w:p>
    <w:p w14:paraId="0ED374F9" w14:textId="77777777" w:rsidR="003E4D08" w:rsidRDefault="008C3A0C" w:rsidP="00503A8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w:t>
      </w:r>
      <w:r w:rsidR="00F96B84">
        <w:rPr>
          <w:rFonts w:ascii="Times New Roman" w:hAnsi="Times New Roman" w:cs="Times New Roman"/>
          <w:sz w:val="24"/>
          <w:szCs w:val="24"/>
        </w:rPr>
        <w:t xml:space="preserve"> paper is written</w:t>
      </w:r>
      <w:r w:rsidRPr="008C3A0C">
        <w:rPr>
          <w:rFonts w:ascii="Times New Roman" w:hAnsi="Times New Roman" w:cs="Times New Roman"/>
          <w:sz w:val="24"/>
          <w:szCs w:val="24"/>
        </w:rPr>
        <w:t xml:space="preserve"> in March 2023</w:t>
      </w:r>
      <w:r>
        <w:rPr>
          <w:rFonts w:ascii="Times New Roman" w:hAnsi="Times New Roman" w:cs="Times New Roman"/>
          <w:sz w:val="24"/>
          <w:szCs w:val="24"/>
        </w:rPr>
        <w:t>, when m</w:t>
      </w:r>
      <w:r w:rsidR="003E4D08">
        <w:rPr>
          <w:rFonts w:ascii="Times New Roman" w:hAnsi="Times New Roman" w:cs="Times New Roman"/>
          <w:sz w:val="24"/>
          <w:szCs w:val="24"/>
        </w:rPr>
        <w:t xml:space="preserve">ajor events </w:t>
      </w:r>
      <w:r>
        <w:rPr>
          <w:rFonts w:ascii="Times New Roman" w:hAnsi="Times New Roman" w:cs="Times New Roman"/>
          <w:sz w:val="24"/>
          <w:szCs w:val="24"/>
        </w:rPr>
        <w:t xml:space="preserve">are </w:t>
      </w:r>
      <w:r w:rsidR="003B5768">
        <w:rPr>
          <w:rFonts w:ascii="Times New Roman" w:hAnsi="Times New Roman" w:cs="Times New Roman"/>
          <w:sz w:val="24"/>
          <w:szCs w:val="24"/>
        </w:rPr>
        <w:t>still ongoing</w:t>
      </w:r>
      <w:r w:rsidR="003E4D08">
        <w:rPr>
          <w:rFonts w:ascii="Times New Roman" w:hAnsi="Times New Roman" w:cs="Times New Roman"/>
          <w:sz w:val="24"/>
          <w:szCs w:val="24"/>
        </w:rPr>
        <w:t xml:space="preserve">, </w:t>
      </w:r>
      <w:r w:rsidR="00F96B84">
        <w:rPr>
          <w:rFonts w:ascii="Times New Roman" w:hAnsi="Times New Roman" w:cs="Times New Roman"/>
          <w:sz w:val="24"/>
          <w:szCs w:val="24"/>
        </w:rPr>
        <w:t>leaving</w:t>
      </w:r>
      <w:r w:rsidR="003E4D08">
        <w:rPr>
          <w:rFonts w:ascii="Times New Roman" w:hAnsi="Times New Roman" w:cs="Times New Roman"/>
          <w:sz w:val="24"/>
          <w:szCs w:val="24"/>
        </w:rPr>
        <w:t xml:space="preserve"> no other option than to consider an interpretative </w:t>
      </w:r>
      <w:r w:rsidR="00E00A1B">
        <w:rPr>
          <w:rFonts w:ascii="Times New Roman" w:hAnsi="Times New Roman" w:cs="Times New Roman"/>
          <w:sz w:val="24"/>
          <w:szCs w:val="24"/>
        </w:rPr>
        <w:t>stance</w:t>
      </w:r>
      <w:r w:rsidR="003E4D08">
        <w:rPr>
          <w:rFonts w:ascii="Times New Roman" w:hAnsi="Times New Roman" w:cs="Times New Roman"/>
          <w:sz w:val="24"/>
          <w:szCs w:val="24"/>
        </w:rPr>
        <w:t xml:space="preserve">, consistent with both the English School and constructivism. The lack of important reliable </w:t>
      </w:r>
      <w:r w:rsidR="00736C97">
        <w:rPr>
          <w:rFonts w:ascii="Times New Roman" w:hAnsi="Times New Roman" w:cs="Times New Roman"/>
          <w:sz w:val="24"/>
          <w:szCs w:val="24"/>
        </w:rPr>
        <w:t>information</w:t>
      </w:r>
      <w:r w:rsidR="003E4D08">
        <w:rPr>
          <w:rFonts w:ascii="Times New Roman" w:hAnsi="Times New Roman" w:cs="Times New Roman"/>
          <w:sz w:val="24"/>
          <w:szCs w:val="24"/>
        </w:rPr>
        <w:t xml:space="preserve"> </w:t>
      </w:r>
      <w:r w:rsidR="00E00A1B">
        <w:rPr>
          <w:rFonts w:ascii="Times New Roman" w:hAnsi="Times New Roman" w:cs="Times New Roman"/>
          <w:sz w:val="24"/>
          <w:szCs w:val="24"/>
        </w:rPr>
        <w:t>imposes</w:t>
      </w:r>
      <w:r w:rsidR="003E4D08">
        <w:rPr>
          <w:rFonts w:ascii="Times New Roman" w:hAnsi="Times New Roman" w:cs="Times New Roman"/>
          <w:sz w:val="24"/>
          <w:szCs w:val="24"/>
        </w:rPr>
        <w:t xml:space="preserve"> </w:t>
      </w:r>
      <w:r w:rsidR="00180A8E">
        <w:rPr>
          <w:rFonts w:ascii="Times New Roman" w:hAnsi="Times New Roman" w:cs="Times New Roman"/>
          <w:sz w:val="24"/>
          <w:szCs w:val="24"/>
        </w:rPr>
        <w:t>a precautionary attitude</w:t>
      </w:r>
      <w:r w:rsidR="00F228E4">
        <w:rPr>
          <w:rFonts w:ascii="Times New Roman" w:hAnsi="Times New Roman" w:cs="Times New Roman"/>
          <w:sz w:val="24"/>
          <w:szCs w:val="24"/>
        </w:rPr>
        <w:t xml:space="preserve">, </w:t>
      </w:r>
      <w:r w:rsidR="00180A8E">
        <w:rPr>
          <w:rFonts w:ascii="Times New Roman" w:hAnsi="Times New Roman" w:cs="Times New Roman"/>
          <w:sz w:val="24"/>
          <w:szCs w:val="24"/>
        </w:rPr>
        <w:t>so that</w:t>
      </w:r>
      <w:r w:rsidR="00E00A1B">
        <w:rPr>
          <w:rFonts w:ascii="Times New Roman" w:hAnsi="Times New Roman" w:cs="Times New Roman"/>
          <w:sz w:val="24"/>
          <w:szCs w:val="24"/>
        </w:rPr>
        <w:t xml:space="preserve"> </w:t>
      </w:r>
      <w:r w:rsidR="00F96B84">
        <w:rPr>
          <w:rFonts w:ascii="Times New Roman" w:hAnsi="Times New Roman" w:cs="Times New Roman"/>
          <w:sz w:val="24"/>
          <w:szCs w:val="24"/>
        </w:rPr>
        <w:t>the</w:t>
      </w:r>
      <w:r w:rsidR="00571BB3">
        <w:rPr>
          <w:rFonts w:ascii="Times New Roman" w:hAnsi="Times New Roman" w:cs="Times New Roman"/>
          <w:sz w:val="24"/>
          <w:szCs w:val="24"/>
        </w:rPr>
        <w:t xml:space="preserve"> </w:t>
      </w:r>
      <w:r w:rsidR="00FC04B2">
        <w:rPr>
          <w:rFonts w:ascii="Times New Roman" w:hAnsi="Times New Roman" w:cs="Times New Roman"/>
          <w:sz w:val="24"/>
          <w:szCs w:val="24"/>
        </w:rPr>
        <w:t>inquiry</w:t>
      </w:r>
      <w:r w:rsidR="00596E03">
        <w:rPr>
          <w:rFonts w:ascii="Times New Roman" w:hAnsi="Times New Roman" w:cs="Times New Roman"/>
          <w:sz w:val="24"/>
          <w:szCs w:val="24"/>
        </w:rPr>
        <w:t xml:space="preserve"> may </w:t>
      </w:r>
      <w:r w:rsidR="00E00A1B">
        <w:rPr>
          <w:rFonts w:ascii="Times New Roman" w:hAnsi="Times New Roman" w:cs="Times New Roman"/>
          <w:sz w:val="24"/>
          <w:szCs w:val="24"/>
        </w:rPr>
        <w:t>aspire at most to indicate</w:t>
      </w:r>
      <w:r w:rsidR="00E844A8">
        <w:rPr>
          <w:rFonts w:ascii="Times New Roman" w:hAnsi="Times New Roman" w:cs="Times New Roman"/>
          <w:sz w:val="24"/>
          <w:szCs w:val="24"/>
        </w:rPr>
        <w:t xml:space="preserve"> as plausible</w:t>
      </w:r>
      <w:r w:rsidR="00F228E4">
        <w:rPr>
          <w:rFonts w:ascii="Times New Roman" w:hAnsi="Times New Roman" w:cs="Times New Roman"/>
          <w:sz w:val="24"/>
          <w:szCs w:val="24"/>
        </w:rPr>
        <w:t xml:space="preserve"> certain direction</w:t>
      </w:r>
      <w:r w:rsidR="005A3A7E">
        <w:rPr>
          <w:rFonts w:ascii="Times New Roman" w:hAnsi="Times New Roman" w:cs="Times New Roman"/>
          <w:sz w:val="24"/>
          <w:szCs w:val="24"/>
        </w:rPr>
        <w:t>s</w:t>
      </w:r>
      <w:r w:rsidR="00596E03">
        <w:rPr>
          <w:rFonts w:ascii="Times New Roman" w:hAnsi="Times New Roman" w:cs="Times New Roman"/>
          <w:sz w:val="24"/>
          <w:szCs w:val="24"/>
        </w:rPr>
        <w:t xml:space="preserve"> for </w:t>
      </w:r>
      <w:r w:rsidR="00E844A8">
        <w:rPr>
          <w:rFonts w:ascii="Times New Roman" w:hAnsi="Times New Roman" w:cs="Times New Roman"/>
          <w:sz w:val="24"/>
          <w:szCs w:val="24"/>
        </w:rPr>
        <w:t>the</w:t>
      </w:r>
      <w:r w:rsidR="00F96B84">
        <w:rPr>
          <w:rFonts w:ascii="Times New Roman" w:hAnsi="Times New Roman" w:cs="Times New Roman"/>
          <w:sz w:val="24"/>
          <w:szCs w:val="24"/>
        </w:rPr>
        <w:t xml:space="preserve"> </w:t>
      </w:r>
      <w:proofErr w:type="gramStart"/>
      <w:r w:rsidR="00F96B84">
        <w:rPr>
          <w:rFonts w:ascii="Times New Roman" w:hAnsi="Times New Roman" w:cs="Times New Roman"/>
          <w:sz w:val="24"/>
          <w:szCs w:val="24"/>
        </w:rPr>
        <w:t>fore</w:t>
      </w:r>
      <w:r w:rsidR="00596E03">
        <w:rPr>
          <w:rFonts w:ascii="Times New Roman" w:hAnsi="Times New Roman" w:cs="Times New Roman"/>
          <w:sz w:val="24"/>
          <w:szCs w:val="24"/>
        </w:rPr>
        <w:t>seeable</w:t>
      </w:r>
      <w:proofErr w:type="gramEnd"/>
      <w:r w:rsidR="00596E03">
        <w:rPr>
          <w:rFonts w:ascii="Times New Roman" w:hAnsi="Times New Roman" w:cs="Times New Roman"/>
          <w:sz w:val="24"/>
          <w:szCs w:val="24"/>
        </w:rPr>
        <w:t xml:space="preserve"> future</w:t>
      </w:r>
      <w:r w:rsidR="00F96B84">
        <w:rPr>
          <w:rFonts w:ascii="Times New Roman" w:hAnsi="Times New Roman" w:cs="Times New Roman"/>
          <w:sz w:val="24"/>
          <w:szCs w:val="24"/>
        </w:rPr>
        <w:t>.</w:t>
      </w:r>
      <w:r w:rsidR="00F228E4">
        <w:rPr>
          <w:rFonts w:ascii="Times New Roman" w:hAnsi="Times New Roman" w:cs="Times New Roman"/>
          <w:sz w:val="24"/>
          <w:szCs w:val="24"/>
        </w:rPr>
        <w:t xml:space="preserve"> Bull himself would probably endorse such an </w:t>
      </w:r>
      <w:r w:rsidR="00E00A1B">
        <w:rPr>
          <w:rFonts w:ascii="Times New Roman" w:hAnsi="Times New Roman" w:cs="Times New Roman"/>
          <w:sz w:val="24"/>
          <w:szCs w:val="24"/>
        </w:rPr>
        <w:t>attitude</w:t>
      </w:r>
      <w:r w:rsidR="00F96B84">
        <w:rPr>
          <w:rFonts w:ascii="Times New Roman" w:hAnsi="Times New Roman" w:cs="Times New Roman"/>
          <w:sz w:val="24"/>
          <w:szCs w:val="24"/>
        </w:rPr>
        <w:t>,</w:t>
      </w:r>
      <w:r w:rsidR="00F228E4">
        <w:rPr>
          <w:rFonts w:ascii="Times New Roman" w:hAnsi="Times New Roman" w:cs="Times New Roman"/>
          <w:sz w:val="24"/>
          <w:szCs w:val="24"/>
        </w:rPr>
        <w:t xml:space="preserve"> as he stated, in </w:t>
      </w:r>
      <w:r w:rsidR="00E00A1B">
        <w:rPr>
          <w:rFonts w:ascii="Times New Roman" w:hAnsi="Times New Roman" w:cs="Times New Roman"/>
          <w:sz w:val="24"/>
          <w:szCs w:val="24"/>
        </w:rPr>
        <w:t>the debate</w:t>
      </w:r>
      <w:r w:rsidR="00F228E4">
        <w:rPr>
          <w:rFonts w:ascii="Times New Roman" w:hAnsi="Times New Roman" w:cs="Times New Roman"/>
          <w:sz w:val="24"/>
          <w:szCs w:val="24"/>
        </w:rPr>
        <w:t xml:space="preserve"> with the </w:t>
      </w:r>
      <w:r w:rsidR="00B9047A">
        <w:rPr>
          <w:rFonts w:ascii="Times New Roman" w:hAnsi="Times New Roman" w:cs="Times New Roman"/>
          <w:sz w:val="24"/>
          <w:szCs w:val="24"/>
        </w:rPr>
        <w:t>behaviouralists</w:t>
      </w:r>
      <w:r w:rsidR="00F228E4">
        <w:rPr>
          <w:rFonts w:ascii="Times New Roman" w:hAnsi="Times New Roman" w:cs="Times New Roman"/>
          <w:sz w:val="24"/>
          <w:szCs w:val="24"/>
        </w:rPr>
        <w:t xml:space="preserve">, </w:t>
      </w:r>
      <w:r w:rsidR="00E00A1B">
        <w:rPr>
          <w:rFonts w:ascii="Times New Roman" w:hAnsi="Times New Roman" w:cs="Times New Roman"/>
          <w:sz w:val="24"/>
          <w:szCs w:val="24"/>
        </w:rPr>
        <w:t>that</w:t>
      </w:r>
      <w:r w:rsidR="00F228E4">
        <w:rPr>
          <w:rFonts w:ascii="Times New Roman" w:hAnsi="Times New Roman" w:cs="Times New Roman"/>
          <w:sz w:val="24"/>
          <w:szCs w:val="24"/>
        </w:rPr>
        <w:t xml:space="preserve"> ‘</w:t>
      </w:r>
      <w:r w:rsidR="00E10B0D">
        <w:rPr>
          <w:rFonts w:ascii="Times New Roman" w:hAnsi="Times New Roman" w:cs="Times New Roman"/>
          <w:sz w:val="24"/>
          <w:szCs w:val="24"/>
        </w:rPr>
        <w:t>¨</w:t>
      </w:r>
      <w:r w:rsidR="00F228E4">
        <w:rPr>
          <w:rFonts w:ascii="Times New Roman" w:hAnsi="Times New Roman" w:cs="Times New Roman"/>
          <w:sz w:val="24"/>
          <w:szCs w:val="24"/>
        </w:rPr>
        <w:t>Thinking is also research’ (</w:t>
      </w:r>
      <w:r w:rsidR="00AF25A5" w:rsidRPr="00AF25A5">
        <w:rPr>
          <w:rFonts w:ascii="Times New Roman" w:hAnsi="Times New Roman" w:cs="Times New Roman"/>
          <w:i/>
          <w:sz w:val="24"/>
          <w:szCs w:val="24"/>
        </w:rPr>
        <w:t>apud</w:t>
      </w:r>
      <w:r w:rsidR="00F228E4">
        <w:rPr>
          <w:rFonts w:ascii="Times New Roman" w:hAnsi="Times New Roman" w:cs="Times New Roman"/>
          <w:sz w:val="24"/>
          <w:szCs w:val="24"/>
        </w:rPr>
        <w:t xml:space="preserve"> </w:t>
      </w:r>
      <w:proofErr w:type="spellStart"/>
      <w:r w:rsidR="00F228E4" w:rsidRPr="00F228E4">
        <w:rPr>
          <w:rFonts w:ascii="Times New Roman" w:hAnsi="Times New Roman" w:cs="Times New Roman"/>
          <w:sz w:val="24"/>
          <w:szCs w:val="24"/>
        </w:rPr>
        <w:t>Holbraad</w:t>
      </w:r>
      <w:proofErr w:type="spellEnd"/>
      <w:r w:rsidR="00F228E4">
        <w:rPr>
          <w:rFonts w:ascii="Times New Roman" w:hAnsi="Times New Roman" w:cs="Times New Roman"/>
          <w:sz w:val="24"/>
          <w:szCs w:val="24"/>
        </w:rPr>
        <w:t xml:space="preserve"> 1990:193)</w:t>
      </w:r>
      <w:r w:rsidR="00747B17">
        <w:rPr>
          <w:rFonts w:ascii="Times New Roman" w:hAnsi="Times New Roman" w:cs="Times New Roman"/>
          <w:sz w:val="24"/>
          <w:szCs w:val="24"/>
        </w:rPr>
        <w:t>.</w:t>
      </w:r>
    </w:p>
    <w:p w14:paraId="613B2EC0" w14:textId="77777777" w:rsidR="004341CA" w:rsidRDefault="004341CA" w:rsidP="00503A8B">
      <w:pPr>
        <w:autoSpaceDE w:val="0"/>
        <w:autoSpaceDN w:val="0"/>
        <w:adjustRightInd w:val="0"/>
        <w:spacing w:after="0" w:line="360" w:lineRule="auto"/>
        <w:ind w:firstLine="720"/>
        <w:jc w:val="both"/>
        <w:rPr>
          <w:rFonts w:ascii="Times New Roman" w:hAnsi="Times New Roman" w:cs="Times New Roman"/>
          <w:sz w:val="24"/>
          <w:szCs w:val="24"/>
        </w:rPr>
      </w:pPr>
    </w:p>
    <w:p w14:paraId="367D61BA" w14:textId="77777777" w:rsidR="00747B17" w:rsidRPr="00FA6603" w:rsidRDefault="00747B17" w:rsidP="00503A8B">
      <w:pPr>
        <w:autoSpaceDE w:val="0"/>
        <w:autoSpaceDN w:val="0"/>
        <w:adjustRightInd w:val="0"/>
        <w:spacing w:after="0" w:line="360" w:lineRule="auto"/>
        <w:ind w:firstLine="720"/>
        <w:jc w:val="both"/>
        <w:rPr>
          <w:rFonts w:ascii="Times New Roman" w:hAnsi="Times New Roman" w:cs="Times New Roman"/>
          <w:i/>
          <w:sz w:val="24"/>
          <w:szCs w:val="24"/>
        </w:rPr>
      </w:pPr>
      <w:r w:rsidRPr="00FA6603">
        <w:rPr>
          <w:rFonts w:ascii="Times New Roman" w:hAnsi="Times New Roman" w:cs="Times New Roman"/>
          <w:i/>
          <w:sz w:val="24"/>
          <w:szCs w:val="24"/>
        </w:rPr>
        <w:lastRenderedPageBreak/>
        <w:t xml:space="preserve">The 1990s: from </w:t>
      </w:r>
      <w:proofErr w:type="spellStart"/>
      <w:r w:rsidRPr="00FA6603">
        <w:rPr>
          <w:rFonts w:ascii="Times New Roman" w:hAnsi="Times New Roman" w:cs="Times New Roman"/>
          <w:i/>
          <w:sz w:val="24"/>
          <w:szCs w:val="24"/>
        </w:rPr>
        <w:t>Wilsonianism</w:t>
      </w:r>
      <w:proofErr w:type="spellEnd"/>
      <w:r w:rsidRPr="00FA6603">
        <w:rPr>
          <w:rFonts w:ascii="Times New Roman" w:hAnsi="Times New Roman" w:cs="Times New Roman"/>
          <w:i/>
          <w:sz w:val="24"/>
          <w:szCs w:val="24"/>
        </w:rPr>
        <w:t xml:space="preserve"> to cosmopolitanism in a multilateral era</w:t>
      </w:r>
    </w:p>
    <w:p w14:paraId="031AFE95" w14:textId="7E48CC53" w:rsidR="00BC53EC" w:rsidRDefault="00B579CC" w:rsidP="00503A8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Hunti</w:t>
      </w:r>
      <w:r w:rsidR="006B7879">
        <w:rPr>
          <w:rFonts w:ascii="Times New Roman" w:hAnsi="Times New Roman" w:cs="Times New Roman"/>
          <w:sz w:val="24"/>
          <w:szCs w:val="24"/>
        </w:rPr>
        <w:t>ngton coined the term ‘</w:t>
      </w:r>
      <w:proofErr w:type="spellStart"/>
      <w:r w:rsidR="006B7879">
        <w:rPr>
          <w:rFonts w:ascii="Times New Roman" w:hAnsi="Times New Roman" w:cs="Times New Roman"/>
          <w:sz w:val="24"/>
          <w:szCs w:val="24"/>
        </w:rPr>
        <w:t>uni</w:t>
      </w:r>
      <w:proofErr w:type="spellEnd"/>
      <w:r w:rsidR="006B7879">
        <w:rPr>
          <w:rFonts w:ascii="Times New Roman" w:hAnsi="Times New Roman" w:cs="Times New Roman"/>
          <w:sz w:val="24"/>
          <w:szCs w:val="24"/>
        </w:rPr>
        <w:t>-multipolar system’</w:t>
      </w:r>
      <w:r>
        <w:rPr>
          <w:rFonts w:ascii="Times New Roman" w:hAnsi="Times New Roman" w:cs="Times New Roman"/>
          <w:sz w:val="24"/>
          <w:szCs w:val="24"/>
        </w:rPr>
        <w:t xml:space="preserve"> for describing the</w:t>
      </w:r>
      <w:r w:rsidR="001C6DDA">
        <w:rPr>
          <w:rFonts w:ascii="Times New Roman" w:hAnsi="Times New Roman" w:cs="Times New Roman"/>
          <w:sz w:val="24"/>
          <w:szCs w:val="24"/>
        </w:rPr>
        <w:t xml:space="preserve"> </w:t>
      </w:r>
      <w:r w:rsidR="00487841">
        <w:rPr>
          <w:rFonts w:ascii="Times New Roman" w:hAnsi="Times New Roman" w:cs="Times New Roman"/>
          <w:sz w:val="24"/>
          <w:szCs w:val="24"/>
        </w:rPr>
        <w:t xml:space="preserve">power distribution in the </w:t>
      </w:r>
      <w:r w:rsidR="001C6DDA">
        <w:rPr>
          <w:rFonts w:ascii="Times New Roman" w:hAnsi="Times New Roman" w:cs="Times New Roman"/>
          <w:sz w:val="24"/>
          <w:szCs w:val="24"/>
        </w:rPr>
        <w:t>post-Cold War era (Huntington</w:t>
      </w:r>
      <w:r w:rsidR="00223658">
        <w:rPr>
          <w:rFonts w:ascii="Times New Roman" w:hAnsi="Times New Roman" w:cs="Times New Roman"/>
          <w:sz w:val="24"/>
          <w:szCs w:val="24"/>
        </w:rPr>
        <w:t xml:space="preserve"> </w:t>
      </w:r>
      <w:r>
        <w:rPr>
          <w:rFonts w:ascii="Times New Roman" w:hAnsi="Times New Roman" w:cs="Times New Roman"/>
          <w:sz w:val="24"/>
          <w:szCs w:val="24"/>
        </w:rPr>
        <w:t>1999)</w:t>
      </w:r>
      <w:r w:rsidR="008F56CB">
        <w:rPr>
          <w:rFonts w:ascii="Times New Roman" w:hAnsi="Times New Roman" w:cs="Times New Roman"/>
          <w:sz w:val="24"/>
          <w:szCs w:val="24"/>
        </w:rPr>
        <w:t xml:space="preserve">. </w:t>
      </w:r>
      <w:r w:rsidR="009F0DE2">
        <w:rPr>
          <w:rFonts w:ascii="Times New Roman" w:hAnsi="Times New Roman" w:cs="Times New Roman"/>
          <w:sz w:val="24"/>
          <w:szCs w:val="24"/>
        </w:rPr>
        <w:t>T</w:t>
      </w:r>
      <w:r w:rsidR="008F56CB">
        <w:rPr>
          <w:rFonts w:ascii="Times New Roman" w:hAnsi="Times New Roman" w:cs="Times New Roman"/>
          <w:sz w:val="24"/>
          <w:szCs w:val="24"/>
        </w:rPr>
        <w:t>he term it</w:t>
      </w:r>
      <w:r w:rsidR="00827170">
        <w:rPr>
          <w:rFonts w:ascii="Times New Roman" w:hAnsi="Times New Roman" w:cs="Times New Roman"/>
          <w:sz w:val="24"/>
          <w:szCs w:val="24"/>
        </w:rPr>
        <w:t xml:space="preserve">self is suggestive, </w:t>
      </w:r>
      <w:r w:rsidR="00851078">
        <w:rPr>
          <w:rFonts w:ascii="Times New Roman" w:hAnsi="Times New Roman" w:cs="Times New Roman"/>
          <w:sz w:val="24"/>
          <w:szCs w:val="24"/>
        </w:rPr>
        <w:t>simultaneously</w:t>
      </w:r>
      <w:r w:rsidR="001C6DDA">
        <w:rPr>
          <w:rFonts w:ascii="Times New Roman" w:hAnsi="Times New Roman" w:cs="Times New Roman"/>
          <w:sz w:val="24"/>
          <w:szCs w:val="24"/>
        </w:rPr>
        <w:t xml:space="preserve"> </w:t>
      </w:r>
      <w:r w:rsidR="007C550F">
        <w:rPr>
          <w:rFonts w:ascii="Times New Roman" w:hAnsi="Times New Roman" w:cs="Times New Roman"/>
          <w:sz w:val="24"/>
          <w:szCs w:val="24"/>
        </w:rPr>
        <w:t xml:space="preserve">pointing to </w:t>
      </w:r>
      <w:r w:rsidR="001C6DDA">
        <w:rPr>
          <w:rFonts w:ascii="Times New Roman" w:hAnsi="Times New Roman" w:cs="Times New Roman"/>
          <w:sz w:val="24"/>
          <w:szCs w:val="24"/>
        </w:rPr>
        <w:t xml:space="preserve">the status of the </w:t>
      </w:r>
      <w:r w:rsidR="00325454">
        <w:rPr>
          <w:rFonts w:ascii="Times New Roman" w:hAnsi="Times New Roman" w:cs="Times New Roman"/>
          <w:sz w:val="24"/>
          <w:szCs w:val="24"/>
        </w:rPr>
        <w:t>‘</w:t>
      </w:r>
      <w:r w:rsidR="001C6DDA">
        <w:rPr>
          <w:rFonts w:ascii="Times New Roman" w:hAnsi="Times New Roman" w:cs="Times New Roman"/>
          <w:sz w:val="24"/>
          <w:szCs w:val="24"/>
        </w:rPr>
        <w:t>lonely superpower</w:t>
      </w:r>
      <w:r w:rsidR="00325454">
        <w:rPr>
          <w:rFonts w:ascii="Times New Roman" w:hAnsi="Times New Roman" w:cs="Times New Roman"/>
          <w:sz w:val="24"/>
          <w:szCs w:val="24"/>
        </w:rPr>
        <w:t>’</w:t>
      </w:r>
      <w:r w:rsidR="001C6DDA">
        <w:rPr>
          <w:rFonts w:ascii="Times New Roman" w:hAnsi="Times New Roman" w:cs="Times New Roman"/>
          <w:sz w:val="24"/>
          <w:szCs w:val="24"/>
        </w:rPr>
        <w:t xml:space="preserve"> </w:t>
      </w:r>
      <w:r w:rsidR="007C550F">
        <w:rPr>
          <w:rFonts w:ascii="Times New Roman" w:hAnsi="Times New Roman" w:cs="Times New Roman"/>
          <w:sz w:val="24"/>
          <w:szCs w:val="24"/>
        </w:rPr>
        <w:t xml:space="preserve">enjoyed by the United States, </w:t>
      </w:r>
      <w:r w:rsidR="00E346BF">
        <w:rPr>
          <w:rFonts w:ascii="Times New Roman" w:hAnsi="Times New Roman" w:cs="Times New Roman"/>
          <w:sz w:val="24"/>
          <w:szCs w:val="24"/>
        </w:rPr>
        <w:t xml:space="preserve">and </w:t>
      </w:r>
      <w:r w:rsidR="009A37CA">
        <w:rPr>
          <w:rFonts w:ascii="Times New Roman" w:hAnsi="Times New Roman" w:cs="Times New Roman"/>
          <w:sz w:val="24"/>
          <w:szCs w:val="24"/>
        </w:rPr>
        <w:t xml:space="preserve">the presence of </w:t>
      </w:r>
      <w:r w:rsidR="001C6DDA">
        <w:rPr>
          <w:rFonts w:ascii="Times New Roman" w:hAnsi="Times New Roman" w:cs="Times New Roman"/>
          <w:sz w:val="24"/>
          <w:szCs w:val="24"/>
        </w:rPr>
        <w:t xml:space="preserve">other major actors in the system. </w:t>
      </w:r>
      <w:r w:rsidR="002D70F5">
        <w:rPr>
          <w:rFonts w:ascii="Times New Roman" w:hAnsi="Times New Roman" w:cs="Times New Roman"/>
          <w:sz w:val="24"/>
          <w:szCs w:val="24"/>
        </w:rPr>
        <w:t>T</w:t>
      </w:r>
      <w:r w:rsidR="002D70F5" w:rsidRPr="002D70F5">
        <w:rPr>
          <w:rFonts w:ascii="Times New Roman" w:hAnsi="Times New Roman" w:cs="Times New Roman"/>
          <w:sz w:val="24"/>
          <w:szCs w:val="24"/>
        </w:rPr>
        <w:t xml:space="preserve">he liberal values, in American </w:t>
      </w:r>
      <w:r w:rsidR="009B3AB9">
        <w:rPr>
          <w:rFonts w:ascii="Times New Roman" w:hAnsi="Times New Roman" w:cs="Times New Roman"/>
          <w:sz w:val="24"/>
          <w:szCs w:val="24"/>
        </w:rPr>
        <w:t>terms</w:t>
      </w:r>
      <w:r w:rsidR="002D70F5">
        <w:rPr>
          <w:rFonts w:ascii="Times New Roman" w:hAnsi="Times New Roman" w:cs="Times New Roman"/>
          <w:sz w:val="24"/>
          <w:szCs w:val="24"/>
        </w:rPr>
        <w:t xml:space="preserve">, offered the </w:t>
      </w:r>
      <w:r w:rsidR="002D70F5" w:rsidRPr="002D70F5">
        <w:rPr>
          <w:rFonts w:ascii="Times New Roman" w:hAnsi="Times New Roman" w:cs="Times New Roman"/>
          <w:sz w:val="24"/>
          <w:szCs w:val="24"/>
        </w:rPr>
        <w:t xml:space="preserve">legitimizing </w:t>
      </w:r>
      <w:r w:rsidR="002D70F5">
        <w:rPr>
          <w:rFonts w:ascii="Times New Roman" w:hAnsi="Times New Roman" w:cs="Times New Roman"/>
          <w:sz w:val="24"/>
          <w:szCs w:val="24"/>
        </w:rPr>
        <w:t>background for</w:t>
      </w:r>
      <w:r w:rsidR="002D70F5" w:rsidRPr="002D70F5">
        <w:rPr>
          <w:rFonts w:ascii="Times New Roman" w:hAnsi="Times New Roman" w:cs="Times New Roman"/>
          <w:sz w:val="24"/>
          <w:szCs w:val="24"/>
        </w:rPr>
        <w:t xml:space="preserve"> </w:t>
      </w:r>
      <w:r w:rsidR="002D70F5">
        <w:rPr>
          <w:rFonts w:ascii="Times New Roman" w:hAnsi="Times New Roman" w:cs="Times New Roman"/>
          <w:sz w:val="24"/>
          <w:szCs w:val="24"/>
        </w:rPr>
        <w:t>th</w:t>
      </w:r>
      <w:r w:rsidR="009B3AB9">
        <w:rPr>
          <w:rFonts w:ascii="Times New Roman" w:hAnsi="Times New Roman" w:cs="Times New Roman"/>
          <w:sz w:val="24"/>
          <w:szCs w:val="24"/>
        </w:rPr>
        <w:t>e</w:t>
      </w:r>
      <w:r w:rsidR="002D70F5">
        <w:rPr>
          <w:rFonts w:ascii="Times New Roman" w:hAnsi="Times New Roman" w:cs="Times New Roman"/>
          <w:sz w:val="24"/>
          <w:szCs w:val="24"/>
        </w:rPr>
        <w:t xml:space="preserve"> </w:t>
      </w:r>
      <w:r w:rsidR="009A2CD5">
        <w:rPr>
          <w:rFonts w:ascii="Times New Roman" w:hAnsi="Times New Roman" w:cs="Times New Roman"/>
          <w:sz w:val="24"/>
          <w:szCs w:val="24"/>
        </w:rPr>
        <w:t>international order corresponding to this</w:t>
      </w:r>
      <w:r w:rsidR="002D70F5">
        <w:rPr>
          <w:rFonts w:ascii="Times New Roman" w:hAnsi="Times New Roman" w:cs="Times New Roman"/>
          <w:sz w:val="24"/>
          <w:szCs w:val="24"/>
        </w:rPr>
        <w:t xml:space="preserve"> particular power-distribution</w:t>
      </w:r>
      <w:r w:rsidR="009A2CD5">
        <w:rPr>
          <w:rFonts w:ascii="Times New Roman" w:hAnsi="Times New Roman" w:cs="Times New Roman"/>
          <w:sz w:val="24"/>
          <w:szCs w:val="24"/>
        </w:rPr>
        <w:t xml:space="preserve">. </w:t>
      </w:r>
      <w:r w:rsidR="007206AB">
        <w:rPr>
          <w:rFonts w:ascii="Times New Roman" w:hAnsi="Times New Roman" w:cs="Times New Roman"/>
          <w:sz w:val="24"/>
          <w:szCs w:val="24"/>
        </w:rPr>
        <w:t xml:space="preserve"> </w:t>
      </w:r>
      <w:r w:rsidR="0068427D">
        <w:rPr>
          <w:rFonts w:ascii="Times New Roman" w:hAnsi="Times New Roman" w:cs="Times New Roman"/>
          <w:sz w:val="24"/>
          <w:szCs w:val="24"/>
        </w:rPr>
        <w:t xml:space="preserve">Wilson’s legacy seemed </w:t>
      </w:r>
      <w:r w:rsidR="004A487E">
        <w:rPr>
          <w:rFonts w:ascii="Times New Roman" w:hAnsi="Times New Roman" w:cs="Times New Roman"/>
          <w:sz w:val="24"/>
          <w:szCs w:val="24"/>
        </w:rPr>
        <w:t xml:space="preserve">then </w:t>
      </w:r>
      <w:r w:rsidR="0068427D">
        <w:rPr>
          <w:rFonts w:ascii="Times New Roman" w:hAnsi="Times New Roman" w:cs="Times New Roman"/>
          <w:sz w:val="24"/>
          <w:szCs w:val="24"/>
        </w:rPr>
        <w:t>to come to fruition</w:t>
      </w:r>
      <w:r w:rsidR="00F97E94">
        <w:rPr>
          <w:rFonts w:ascii="Times New Roman" w:hAnsi="Times New Roman" w:cs="Times New Roman"/>
          <w:sz w:val="24"/>
          <w:szCs w:val="24"/>
        </w:rPr>
        <w:t xml:space="preserve">, and </w:t>
      </w:r>
      <w:r w:rsidR="0068427D">
        <w:rPr>
          <w:rFonts w:ascii="Times New Roman" w:hAnsi="Times New Roman" w:cs="Times New Roman"/>
          <w:sz w:val="24"/>
          <w:szCs w:val="24"/>
        </w:rPr>
        <w:t xml:space="preserve">two examples suffice in this regard. </w:t>
      </w:r>
      <w:r w:rsidR="007206AB">
        <w:rPr>
          <w:rFonts w:ascii="Times New Roman" w:hAnsi="Times New Roman" w:cs="Times New Roman"/>
          <w:sz w:val="24"/>
          <w:szCs w:val="24"/>
        </w:rPr>
        <w:t>The co</w:t>
      </w:r>
      <w:r w:rsidR="0000376E">
        <w:rPr>
          <w:rFonts w:ascii="Times New Roman" w:hAnsi="Times New Roman" w:cs="Times New Roman"/>
          <w:sz w:val="24"/>
          <w:szCs w:val="24"/>
        </w:rPr>
        <w:t xml:space="preserve">llective security principle </w:t>
      </w:r>
      <w:proofErr w:type="gramStart"/>
      <w:r w:rsidR="0000376E">
        <w:rPr>
          <w:rFonts w:ascii="Times New Roman" w:hAnsi="Times New Roman" w:cs="Times New Roman"/>
          <w:sz w:val="24"/>
          <w:szCs w:val="24"/>
        </w:rPr>
        <w:t>was</w:t>
      </w:r>
      <w:r w:rsidR="007206AB">
        <w:rPr>
          <w:rFonts w:ascii="Times New Roman" w:hAnsi="Times New Roman" w:cs="Times New Roman"/>
          <w:sz w:val="24"/>
          <w:szCs w:val="24"/>
        </w:rPr>
        <w:t xml:space="preserve"> used</w:t>
      </w:r>
      <w:proofErr w:type="gramEnd"/>
      <w:r w:rsidR="007206AB">
        <w:rPr>
          <w:rFonts w:ascii="Times New Roman" w:hAnsi="Times New Roman" w:cs="Times New Roman"/>
          <w:sz w:val="24"/>
          <w:szCs w:val="24"/>
        </w:rPr>
        <w:t xml:space="preserve"> to </w:t>
      </w:r>
      <w:r w:rsidR="008D1BB4">
        <w:rPr>
          <w:rFonts w:ascii="Times New Roman" w:hAnsi="Times New Roman" w:cs="Times New Roman"/>
          <w:sz w:val="24"/>
          <w:szCs w:val="24"/>
        </w:rPr>
        <w:t>protect Kuwaiti independence from</w:t>
      </w:r>
      <w:r w:rsidR="007206AB">
        <w:rPr>
          <w:rFonts w:ascii="Times New Roman" w:hAnsi="Times New Roman" w:cs="Times New Roman"/>
          <w:sz w:val="24"/>
          <w:szCs w:val="24"/>
        </w:rPr>
        <w:t xml:space="preserve"> Iraq’s aggression</w:t>
      </w:r>
      <w:r w:rsidR="0068427D">
        <w:rPr>
          <w:rFonts w:ascii="Times New Roman" w:hAnsi="Times New Roman" w:cs="Times New Roman"/>
          <w:sz w:val="24"/>
          <w:szCs w:val="24"/>
        </w:rPr>
        <w:t>, while t</w:t>
      </w:r>
      <w:r w:rsidR="007206AB">
        <w:rPr>
          <w:rFonts w:ascii="Times New Roman" w:hAnsi="Times New Roman" w:cs="Times New Roman"/>
          <w:sz w:val="24"/>
          <w:szCs w:val="24"/>
        </w:rPr>
        <w:t xml:space="preserve">he self-determination principle </w:t>
      </w:r>
      <w:r w:rsidR="0068427D">
        <w:rPr>
          <w:rFonts w:ascii="Times New Roman" w:hAnsi="Times New Roman" w:cs="Times New Roman"/>
          <w:sz w:val="24"/>
          <w:szCs w:val="24"/>
        </w:rPr>
        <w:t xml:space="preserve">was the basis for </w:t>
      </w:r>
      <w:r w:rsidR="00180A8E">
        <w:rPr>
          <w:rFonts w:ascii="Times New Roman" w:hAnsi="Times New Roman" w:cs="Times New Roman"/>
          <w:sz w:val="24"/>
          <w:szCs w:val="24"/>
        </w:rPr>
        <w:t xml:space="preserve">German </w:t>
      </w:r>
      <w:r w:rsidR="007206AB">
        <w:rPr>
          <w:rFonts w:ascii="Times New Roman" w:hAnsi="Times New Roman" w:cs="Times New Roman"/>
          <w:sz w:val="24"/>
          <w:szCs w:val="24"/>
        </w:rPr>
        <w:t>reunification</w:t>
      </w:r>
      <w:r w:rsidR="0068427D">
        <w:rPr>
          <w:rFonts w:ascii="Times New Roman" w:hAnsi="Times New Roman" w:cs="Times New Roman"/>
          <w:sz w:val="24"/>
          <w:szCs w:val="24"/>
        </w:rPr>
        <w:t>.</w:t>
      </w:r>
      <w:r w:rsidR="00BB2075">
        <w:rPr>
          <w:rFonts w:ascii="Times New Roman" w:hAnsi="Times New Roman" w:cs="Times New Roman"/>
          <w:sz w:val="24"/>
          <w:szCs w:val="24"/>
        </w:rPr>
        <w:t xml:space="preserve"> </w:t>
      </w:r>
    </w:p>
    <w:p w14:paraId="3DA53DB8" w14:textId="19CDD2A7" w:rsidR="003120C2" w:rsidRPr="00596E03" w:rsidRDefault="003120C2" w:rsidP="00503A8B">
      <w:pPr>
        <w:autoSpaceDE w:val="0"/>
        <w:autoSpaceDN w:val="0"/>
        <w:adjustRightInd w:val="0"/>
        <w:spacing w:after="0"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Wilsonian</w:t>
      </w:r>
      <w:proofErr w:type="spellEnd"/>
      <w:r>
        <w:rPr>
          <w:rFonts w:ascii="Times New Roman" w:hAnsi="Times New Roman" w:cs="Times New Roman"/>
          <w:sz w:val="24"/>
          <w:szCs w:val="24"/>
        </w:rPr>
        <w:t xml:space="preserve"> conception of mana</w:t>
      </w:r>
      <w:r w:rsidR="008D1BB4">
        <w:rPr>
          <w:rFonts w:ascii="Times New Roman" w:hAnsi="Times New Roman" w:cs="Times New Roman"/>
          <w:sz w:val="24"/>
          <w:szCs w:val="24"/>
        </w:rPr>
        <w:t>ging international security has</w:t>
      </w:r>
      <w:r w:rsidR="006B0287" w:rsidRPr="006B0287">
        <w:rPr>
          <w:rFonts w:ascii="Times New Roman" w:hAnsi="Times New Roman" w:cs="Times New Roman"/>
          <w:sz w:val="24"/>
          <w:szCs w:val="24"/>
        </w:rPr>
        <w:t xml:space="preserve"> </w:t>
      </w:r>
      <w:r>
        <w:rPr>
          <w:rFonts w:ascii="Times New Roman" w:hAnsi="Times New Roman" w:cs="Times New Roman"/>
          <w:sz w:val="24"/>
          <w:szCs w:val="24"/>
        </w:rPr>
        <w:t>the idea of peace between states</w:t>
      </w:r>
      <w:r w:rsidR="008D1BB4">
        <w:rPr>
          <w:rFonts w:ascii="Times New Roman" w:hAnsi="Times New Roman" w:cs="Times New Roman"/>
          <w:sz w:val="24"/>
          <w:szCs w:val="24"/>
        </w:rPr>
        <w:t xml:space="preserve"> at its core</w:t>
      </w:r>
      <w:r w:rsidR="009B3AB9">
        <w:rPr>
          <w:rFonts w:ascii="Times New Roman" w:hAnsi="Times New Roman" w:cs="Times New Roman"/>
          <w:sz w:val="24"/>
          <w:szCs w:val="24"/>
        </w:rPr>
        <w:t>,</w:t>
      </w:r>
      <w:r>
        <w:rPr>
          <w:rFonts w:ascii="Times New Roman" w:hAnsi="Times New Roman" w:cs="Times New Roman"/>
          <w:sz w:val="24"/>
          <w:szCs w:val="24"/>
        </w:rPr>
        <w:t xml:space="preserve"> legitimized by na</w:t>
      </w:r>
      <w:r w:rsidR="005C7529">
        <w:rPr>
          <w:rFonts w:ascii="Times New Roman" w:hAnsi="Times New Roman" w:cs="Times New Roman"/>
          <w:sz w:val="24"/>
          <w:szCs w:val="24"/>
        </w:rPr>
        <w:t xml:space="preserve">tions inside their borders. If the premise </w:t>
      </w:r>
      <w:proofErr w:type="gramStart"/>
      <w:r w:rsidR="005C7529">
        <w:rPr>
          <w:rFonts w:ascii="Times New Roman" w:hAnsi="Times New Roman" w:cs="Times New Roman"/>
          <w:sz w:val="24"/>
          <w:szCs w:val="24"/>
        </w:rPr>
        <w:t>is not fulfilled</w:t>
      </w:r>
      <w:proofErr w:type="gramEnd"/>
      <w:r w:rsidR="005C7529">
        <w:rPr>
          <w:rFonts w:ascii="Times New Roman" w:hAnsi="Times New Roman" w:cs="Times New Roman"/>
          <w:sz w:val="24"/>
          <w:szCs w:val="24"/>
        </w:rPr>
        <w:t xml:space="preserve">, then this statist </w:t>
      </w:r>
      <w:r w:rsidR="006B7879">
        <w:rPr>
          <w:rFonts w:ascii="Times New Roman" w:hAnsi="Times New Roman" w:cs="Times New Roman"/>
          <w:sz w:val="24"/>
          <w:szCs w:val="24"/>
        </w:rPr>
        <w:t xml:space="preserve">conception </w:t>
      </w:r>
      <w:r w:rsidR="005C7529">
        <w:rPr>
          <w:rFonts w:ascii="Times New Roman" w:hAnsi="Times New Roman" w:cs="Times New Roman"/>
          <w:sz w:val="24"/>
          <w:szCs w:val="24"/>
        </w:rPr>
        <w:t>o</w:t>
      </w:r>
      <w:r w:rsidR="006B7879">
        <w:rPr>
          <w:rFonts w:ascii="Times New Roman" w:hAnsi="Times New Roman" w:cs="Times New Roman"/>
          <w:sz w:val="24"/>
          <w:szCs w:val="24"/>
        </w:rPr>
        <w:t>f</w:t>
      </w:r>
      <w:r w:rsidR="005C7529">
        <w:rPr>
          <w:rFonts w:ascii="Times New Roman" w:hAnsi="Times New Roman" w:cs="Times New Roman"/>
          <w:sz w:val="24"/>
          <w:szCs w:val="24"/>
        </w:rPr>
        <w:t xml:space="preserve"> security is useless in managing internal disputes. </w:t>
      </w:r>
      <w:r w:rsidR="00CB5A96">
        <w:rPr>
          <w:rFonts w:ascii="Times New Roman" w:hAnsi="Times New Roman" w:cs="Times New Roman"/>
          <w:sz w:val="24"/>
          <w:szCs w:val="24"/>
        </w:rPr>
        <w:t>T</w:t>
      </w:r>
      <w:r w:rsidR="005C7529">
        <w:rPr>
          <w:rFonts w:ascii="Times New Roman" w:hAnsi="Times New Roman" w:cs="Times New Roman"/>
          <w:sz w:val="24"/>
          <w:szCs w:val="24"/>
        </w:rPr>
        <w:t>he</w:t>
      </w:r>
      <w:r w:rsidR="00CB5A96">
        <w:rPr>
          <w:rFonts w:ascii="Times New Roman" w:hAnsi="Times New Roman" w:cs="Times New Roman"/>
          <w:sz w:val="24"/>
          <w:szCs w:val="24"/>
        </w:rPr>
        <w:t>refore, the</w:t>
      </w:r>
      <w:r w:rsidR="005C7529">
        <w:rPr>
          <w:rFonts w:ascii="Times New Roman" w:hAnsi="Times New Roman" w:cs="Times New Roman"/>
          <w:sz w:val="24"/>
          <w:szCs w:val="24"/>
        </w:rPr>
        <w:t xml:space="preserve"> 1990’s saw an enlarge</w:t>
      </w:r>
      <w:r w:rsidR="009B3AB9">
        <w:rPr>
          <w:rFonts w:ascii="Times New Roman" w:hAnsi="Times New Roman" w:cs="Times New Roman"/>
          <w:sz w:val="24"/>
          <w:szCs w:val="24"/>
        </w:rPr>
        <w:t>d version</w:t>
      </w:r>
      <w:r w:rsidR="005C7529">
        <w:rPr>
          <w:rFonts w:ascii="Times New Roman" w:hAnsi="Times New Roman" w:cs="Times New Roman"/>
          <w:sz w:val="24"/>
          <w:szCs w:val="24"/>
        </w:rPr>
        <w:t xml:space="preserve"> of </w:t>
      </w:r>
      <w:r w:rsidR="00641D43">
        <w:rPr>
          <w:rFonts w:ascii="Times New Roman" w:hAnsi="Times New Roman" w:cs="Times New Roman"/>
          <w:sz w:val="24"/>
          <w:szCs w:val="24"/>
        </w:rPr>
        <w:t>international security</w:t>
      </w:r>
      <w:r w:rsidR="005C7529">
        <w:rPr>
          <w:rFonts w:ascii="Times New Roman" w:hAnsi="Times New Roman" w:cs="Times New Roman"/>
          <w:sz w:val="24"/>
          <w:szCs w:val="24"/>
        </w:rPr>
        <w:t>. The humanitarian conception of the era</w:t>
      </w:r>
      <w:r w:rsidR="0072501C">
        <w:rPr>
          <w:rFonts w:ascii="Times New Roman" w:hAnsi="Times New Roman" w:cs="Times New Roman"/>
          <w:sz w:val="24"/>
          <w:szCs w:val="24"/>
        </w:rPr>
        <w:t>, supported by what was called ‘</w:t>
      </w:r>
      <w:r w:rsidR="009B3AB9">
        <w:rPr>
          <w:rFonts w:ascii="Times New Roman" w:hAnsi="Times New Roman" w:cs="Times New Roman"/>
          <w:sz w:val="24"/>
          <w:szCs w:val="24"/>
        </w:rPr>
        <w:t xml:space="preserve">the </w:t>
      </w:r>
      <w:r w:rsidR="0072501C">
        <w:rPr>
          <w:rFonts w:ascii="Times New Roman" w:hAnsi="Times New Roman" w:cs="Times New Roman"/>
          <w:sz w:val="24"/>
          <w:szCs w:val="24"/>
        </w:rPr>
        <w:t>Clinton doctrine’</w:t>
      </w:r>
      <w:r w:rsidR="00641D43">
        <w:rPr>
          <w:rFonts w:ascii="Times New Roman" w:hAnsi="Times New Roman" w:cs="Times New Roman"/>
          <w:sz w:val="24"/>
          <w:szCs w:val="24"/>
        </w:rPr>
        <w:t>,</w:t>
      </w:r>
      <w:r w:rsidR="005C7529">
        <w:rPr>
          <w:rFonts w:ascii="Times New Roman" w:hAnsi="Times New Roman" w:cs="Times New Roman"/>
          <w:sz w:val="24"/>
          <w:szCs w:val="24"/>
        </w:rPr>
        <w:t xml:space="preserve"> w</w:t>
      </w:r>
      <w:r w:rsidR="004D3FCE">
        <w:rPr>
          <w:rFonts w:ascii="Times New Roman" w:hAnsi="Times New Roman" w:cs="Times New Roman"/>
          <w:sz w:val="24"/>
          <w:szCs w:val="24"/>
        </w:rPr>
        <w:t>as</w:t>
      </w:r>
      <w:r w:rsidR="005C7529">
        <w:rPr>
          <w:rFonts w:ascii="Times New Roman" w:hAnsi="Times New Roman" w:cs="Times New Roman"/>
          <w:sz w:val="24"/>
          <w:szCs w:val="24"/>
        </w:rPr>
        <w:t xml:space="preserve"> destined to </w:t>
      </w:r>
      <w:r w:rsidR="00BB2075">
        <w:rPr>
          <w:rFonts w:ascii="Times New Roman" w:hAnsi="Times New Roman" w:cs="Times New Roman"/>
          <w:sz w:val="24"/>
          <w:szCs w:val="24"/>
        </w:rPr>
        <w:t>defend</w:t>
      </w:r>
      <w:r w:rsidR="005C7529">
        <w:rPr>
          <w:rFonts w:ascii="Times New Roman" w:hAnsi="Times New Roman" w:cs="Times New Roman"/>
          <w:sz w:val="24"/>
          <w:szCs w:val="24"/>
        </w:rPr>
        <w:t xml:space="preserve"> human rights all over the world </w:t>
      </w:r>
      <w:r w:rsidR="00641D43">
        <w:rPr>
          <w:rFonts w:ascii="Times New Roman" w:hAnsi="Times New Roman" w:cs="Times New Roman"/>
          <w:sz w:val="24"/>
          <w:szCs w:val="24"/>
        </w:rPr>
        <w:t>eve</w:t>
      </w:r>
      <w:r w:rsidR="00691F35">
        <w:rPr>
          <w:rFonts w:ascii="Times New Roman" w:hAnsi="Times New Roman" w:cs="Times New Roman"/>
          <w:sz w:val="24"/>
          <w:szCs w:val="24"/>
        </w:rPr>
        <w:t xml:space="preserve">n </w:t>
      </w:r>
      <w:proofErr w:type="gramStart"/>
      <w:r w:rsidR="009B3AB9">
        <w:rPr>
          <w:rFonts w:ascii="Times New Roman" w:hAnsi="Times New Roman" w:cs="Times New Roman"/>
          <w:sz w:val="24"/>
          <w:szCs w:val="24"/>
        </w:rPr>
        <w:t>through</w:t>
      </w:r>
      <w:r w:rsidR="00691F35">
        <w:rPr>
          <w:rFonts w:ascii="Times New Roman" w:hAnsi="Times New Roman" w:cs="Times New Roman"/>
          <w:sz w:val="24"/>
          <w:szCs w:val="24"/>
        </w:rPr>
        <w:t xml:space="preserve"> the use of</w:t>
      </w:r>
      <w:proofErr w:type="gramEnd"/>
      <w:r w:rsidR="00691F35">
        <w:rPr>
          <w:rFonts w:ascii="Times New Roman" w:hAnsi="Times New Roman" w:cs="Times New Roman"/>
          <w:sz w:val="24"/>
          <w:szCs w:val="24"/>
        </w:rPr>
        <w:t xml:space="preserve"> force</w:t>
      </w:r>
      <w:r w:rsidR="005C7529">
        <w:rPr>
          <w:rFonts w:ascii="Times New Roman" w:hAnsi="Times New Roman" w:cs="Times New Roman"/>
          <w:sz w:val="24"/>
          <w:szCs w:val="24"/>
        </w:rPr>
        <w:t xml:space="preserve"> (</w:t>
      </w:r>
      <w:proofErr w:type="spellStart"/>
      <w:r w:rsidR="005C7529">
        <w:rPr>
          <w:rFonts w:ascii="Times New Roman" w:hAnsi="Times New Roman" w:cs="Times New Roman"/>
          <w:sz w:val="24"/>
          <w:szCs w:val="24"/>
        </w:rPr>
        <w:t>Wittkopf</w:t>
      </w:r>
      <w:proofErr w:type="spellEnd"/>
      <w:r w:rsidR="005C7529">
        <w:rPr>
          <w:rFonts w:ascii="Times New Roman" w:hAnsi="Times New Roman" w:cs="Times New Roman"/>
          <w:sz w:val="24"/>
          <w:szCs w:val="24"/>
        </w:rPr>
        <w:t xml:space="preserve"> </w:t>
      </w:r>
      <w:r w:rsidR="005C7529">
        <w:rPr>
          <w:rFonts w:ascii="Times New Roman" w:hAnsi="Times New Roman" w:cs="Times New Roman"/>
          <w:i/>
          <w:sz w:val="24"/>
          <w:szCs w:val="24"/>
        </w:rPr>
        <w:t>et al.</w:t>
      </w:r>
      <w:r w:rsidR="003232C7">
        <w:rPr>
          <w:rFonts w:ascii="Times New Roman" w:hAnsi="Times New Roman" w:cs="Times New Roman"/>
          <w:sz w:val="24"/>
          <w:szCs w:val="24"/>
        </w:rPr>
        <w:t xml:space="preserve"> 2008:</w:t>
      </w:r>
      <w:r w:rsidR="005C7529">
        <w:rPr>
          <w:rFonts w:ascii="Times New Roman" w:hAnsi="Times New Roman" w:cs="Times New Roman"/>
          <w:sz w:val="24"/>
          <w:szCs w:val="24"/>
        </w:rPr>
        <w:t>68-69)</w:t>
      </w:r>
      <w:r w:rsidR="00641D43">
        <w:rPr>
          <w:rFonts w:ascii="Times New Roman" w:hAnsi="Times New Roman" w:cs="Times New Roman"/>
          <w:sz w:val="24"/>
          <w:szCs w:val="24"/>
        </w:rPr>
        <w:t xml:space="preserve">. </w:t>
      </w:r>
      <w:r w:rsidR="009A37CA">
        <w:rPr>
          <w:rFonts w:ascii="Times New Roman" w:hAnsi="Times New Roman" w:cs="Times New Roman"/>
          <w:sz w:val="24"/>
          <w:szCs w:val="24"/>
        </w:rPr>
        <w:t>Th</w:t>
      </w:r>
      <w:r w:rsidR="00A672D0">
        <w:rPr>
          <w:rFonts w:ascii="Times New Roman" w:hAnsi="Times New Roman" w:cs="Times New Roman"/>
          <w:sz w:val="24"/>
          <w:szCs w:val="24"/>
        </w:rPr>
        <w:t>e</w:t>
      </w:r>
      <w:r w:rsidR="009A37CA">
        <w:rPr>
          <w:rFonts w:ascii="Times New Roman" w:hAnsi="Times New Roman" w:cs="Times New Roman"/>
          <w:sz w:val="24"/>
          <w:szCs w:val="24"/>
        </w:rPr>
        <w:t xml:space="preserve"> </w:t>
      </w:r>
      <w:r w:rsidR="00A672D0">
        <w:rPr>
          <w:rFonts w:ascii="Times New Roman" w:hAnsi="Times New Roman" w:cs="Times New Roman"/>
          <w:sz w:val="24"/>
          <w:szCs w:val="24"/>
        </w:rPr>
        <w:t>perspective</w:t>
      </w:r>
      <w:r w:rsidR="00487841">
        <w:rPr>
          <w:rFonts w:ascii="Times New Roman" w:hAnsi="Times New Roman" w:cs="Times New Roman"/>
          <w:sz w:val="24"/>
          <w:szCs w:val="24"/>
        </w:rPr>
        <w:t xml:space="preserve"> </w:t>
      </w:r>
      <w:r w:rsidR="009A37CA">
        <w:rPr>
          <w:rFonts w:ascii="Times New Roman" w:hAnsi="Times New Roman" w:cs="Times New Roman"/>
          <w:sz w:val="24"/>
          <w:szCs w:val="24"/>
        </w:rPr>
        <w:t xml:space="preserve">was not </w:t>
      </w:r>
      <w:r w:rsidR="00487841">
        <w:rPr>
          <w:rFonts w:ascii="Times New Roman" w:hAnsi="Times New Roman" w:cs="Times New Roman"/>
          <w:sz w:val="24"/>
          <w:szCs w:val="24"/>
        </w:rPr>
        <w:t xml:space="preserve">exclusively </w:t>
      </w:r>
      <w:r w:rsidR="009A37CA">
        <w:rPr>
          <w:rFonts w:ascii="Times New Roman" w:hAnsi="Times New Roman" w:cs="Times New Roman"/>
          <w:sz w:val="24"/>
          <w:szCs w:val="24"/>
        </w:rPr>
        <w:t>American</w:t>
      </w:r>
      <w:r w:rsidR="00596E03">
        <w:rPr>
          <w:rFonts w:ascii="Times New Roman" w:hAnsi="Times New Roman" w:cs="Times New Roman"/>
          <w:sz w:val="24"/>
          <w:szCs w:val="24"/>
        </w:rPr>
        <w:t>. I</w:t>
      </w:r>
      <w:r w:rsidR="00641D43">
        <w:rPr>
          <w:rFonts w:ascii="Times New Roman" w:hAnsi="Times New Roman" w:cs="Times New Roman"/>
          <w:sz w:val="24"/>
          <w:szCs w:val="24"/>
        </w:rPr>
        <w:t>n 1994,</w:t>
      </w:r>
      <w:r w:rsidR="009B3AB9">
        <w:rPr>
          <w:rFonts w:ascii="Times New Roman" w:hAnsi="Times New Roman" w:cs="Times New Roman"/>
          <w:sz w:val="24"/>
          <w:szCs w:val="24"/>
        </w:rPr>
        <w:t xml:space="preserve"> the</w:t>
      </w:r>
      <w:r w:rsidR="00641D43">
        <w:rPr>
          <w:rFonts w:ascii="Times New Roman" w:hAnsi="Times New Roman" w:cs="Times New Roman"/>
          <w:sz w:val="24"/>
          <w:szCs w:val="24"/>
        </w:rPr>
        <w:t xml:space="preserve"> UN</w:t>
      </w:r>
      <w:r w:rsidR="00596E03">
        <w:rPr>
          <w:rFonts w:ascii="Times New Roman" w:hAnsi="Times New Roman" w:cs="Times New Roman"/>
          <w:sz w:val="24"/>
          <w:szCs w:val="24"/>
        </w:rPr>
        <w:t xml:space="preserve"> Development </w:t>
      </w:r>
      <w:r w:rsidR="00641D43">
        <w:rPr>
          <w:rFonts w:ascii="Times New Roman" w:hAnsi="Times New Roman" w:cs="Times New Roman"/>
          <w:sz w:val="24"/>
          <w:szCs w:val="24"/>
        </w:rPr>
        <w:t>P</w:t>
      </w:r>
      <w:r w:rsidR="00596E03">
        <w:rPr>
          <w:rFonts w:ascii="Times New Roman" w:hAnsi="Times New Roman" w:cs="Times New Roman"/>
          <w:sz w:val="24"/>
          <w:szCs w:val="24"/>
        </w:rPr>
        <w:t>rogram</w:t>
      </w:r>
      <w:r w:rsidR="00641D43">
        <w:rPr>
          <w:rFonts w:ascii="Times New Roman" w:hAnsi="Times New Roman" w:cs="Times New Roman"/>
          <w:sz w:val="24"/>
          <w:szCs w:val="24"/>
        </w:rPr>
        <w:t xml:space="preserve"> c</w:t>
      </w:r>
      <w:r w:rsidR="006B7879">
        <w:rPr>
          <w:rFonts w:ascii="Times New Roman" w:hAnsi="Times New Roman" w:cs="Times New Roman"/>
          <w:sz w:val="24"/>
          <w:szCs w:val="24"/>
        </w:rPr>
        <w:t>oined the term ‘</w:t>
      </w:r>
      <w:r w:rsidR="00BB2075">
        <w:rPr>
          <w:rFonts w:ascii="Times New Roman" w:hAnsi="Times New Roman" w:cs="Times New Roman"/>
          <w:sz w:val="24"/>
          <w:szCs w:val="24"/>
        </w:rPr>
        <w:t>human security</w:t>
      </w:r>
      <w:r w:rsidR="006B7879">
        <w:rPr>
          <w:rFonts w:ascii="Times New Roman" w:hAnsi="Times New Roman" w:cs="Times New Roman"/>
          <w:sz w:val="24"/>
          <w:szCs w:val="24"/>
        </w:rPr>
        <w:t>’</w:t>
      </w:r>
      <w:r w:rsidR="00BB2075">
        <w:rPr>
          <w:rFonts w:ascii="Times New Roman" w:hAnsi="Times New Roman" w:cs="Times New Roman"/>
          <w:sz w:val="24"/>
          <w:szCs w:val="24"/>
        </w:rPr>
        <w:t xml:space="preserve"> for</w:t>
      </w:r>
      <w:r w:rsidR="00641D43">
        <w:rPr>
          <w:rFonts w:ascii="Times New Roman" w:hAnsi="Times New Roman" w:cs="Times New Roman"/>
          <w:sz w:val="24"/>
          <w:szCs w:val="24"/>
        </w:rPr>
        <w:t xml:space="preserve"> </w:t>
      </w:r>
      <w:r w:rsidR="00BB2075">
        <w:rPr>
          <w:rFonts w:ascii="Times New Roman" w:hAnsi="Times New Roman" w:cs="Times New Roman"/>
          <w:sz w:val="24"/>
          <w:szCs w:val="24"/>
        </w:rPr>
        <w:t>emphasizing</w:t>
      </w:r>
      <w:r w:rsidR="00641D43">
        <w:rPr>
          <w:rFonts w:ascii="Times New Roman" w:hAnsi="Times New Roman" w:cs="Times New Roman"/>
          <w:sz w:val="24"/>
          <w:szCs w:val="24"/>
        </w:rPr>
        <w:t xml:space="preserve"> the necessity of </w:t>
      </w:r>
      <w:r w:rsidR="009B3AB9">
        <w:rPr>
          <w:rFonts w:ascii="Times New Roman" w:hAnsi="Times New Roman" w:cs="Times New Roman"/>
          <w:sz w:val="24"/>
          <w:szCs w:val="24"/>
        </w:rPr>
        <w:t>centering</w:t>
      </w:r>
      <w:r w:rsidR="00641D43">
        <w:rPr>
          <w:rFonts w:ascii="Times New Roman" w:hAnsi="Times New Roman" w:cs="Times New Roman"/>
          <w:sz w:val="24"/>
          <w:szCs w:val="24"/>
        </w:rPr>
        <w:t xml:space="preserve"> </w:t>
      </w:r>
      <w:r w:rsidR="009B3AB9">
        <w:rPr>
          <w:rFonts w:ascii="Times New Roman" w:hAnsi="Times New Roman" w:cs="Times New Roman"/>
          <w:sz w:val="24"/>
          <w:szCs w:val="24"/>
        </w:rPr>
        <w:t>the</w:t>
      </w:r>
      <w:r w:rsidR="00BB2075">
        <w:rPr>
          <w:rFonts w:ascii="Times New Roman" w:hAnsi="Times New Roman" w:cs="Times New Roman"/>
          <w:sz w:val="24"/>
          <w:szCs w:val="24"/>
        </w:rPr>
        <w:t xml:space="preserve"> </w:t>
      </w:r>
      <w:r w:rsidR="00641D43">
        <w:rPr>
          <w:rFonts w:ascii="Times New Roman" w:hAnsi="Times New Roman" w:cs="Times New Roman"/>
          <w:sz w:val="24"/>
          <w:szCs w:val="24"/>
        </w:rPr>
        <w:t xml:space="preserve">international security </w:t>
      </w:r>
      <w:r w:rsidR="006B0287">
        <w:rPr>
          <w:rFonts w:ascii="Times New Roman" w:hAnsi="Times New Roman" w:cs="Times New Roman"/>
          <w:sz w:val="24"/>
          <w:szCs w:val="24"/>
        </w:rPr>
        <w:t>on</w:t>
      </w:r>
      <w:r w:rsidR="00641D43">
        <w:rPr>
          <w:rFonts w:ascii="Times New Roman" w:hAnsi="Times New Roman" w:cs="Times New Roman"/>
          <w:sz w:val="24"/>
          <w:szCs w:val="24"/>
        </w:rPr>
        <w:t xml:space="preserve"> the basic needs of</w:t>
      </w:r>
      <w:r w:rsidR="00596E03">
        <w:rPr>
          <w:rFonts w:ascii="Times New Roman" w:hAnsi="Times New Roman" w:cs="Times New Roman"/>
          <w:sz w:val="24"/>
          <w:szCs w:val="24"/>
        </w:rPr>
        <w:t xml:space="preserve"> individuals,</w:t>
      </w:r>
      <w:r w:rsidR="000B7FB8">
        <w:rPr>
          <w:rFonts w:ascii="Times New Roman" w:hAnsi="Times New Roman" w:cs="Times New Roman"/>
          <w:sz w:val="24"/>
          <w:szCs w:val="24"/>
        </w:rPr>
        <w:t xml:space="preserve"> simply because they are humans</w:t>
      </w:r>
      <w:r w:rsidR="00596E03">
        <w:rPr>
          <w:rFonts w:ascii="Times New Roman" w:hAnsi="Times New Roman" w:cs="Times New Roman"/>
          <w:sz w:val="24"/>
          <w:szCs w:val="24"/>
        </w:rPr>
        <w:t xml:space="preserve"> </w:t>
      </w:r>
      <w:r w:rsidR="00596E03" w:rsidRPr="000B7FB8">
        <w:rPr>
          <w:rFonts w:ascii="Times New Roman" w:hAnsi="Times New Roman" w:cs="Times New Roman"/>
          <w:sz w:val="24"/>
          <w:szCs w:val="24"/>
        </w:rPr>
        <w:t>(</w:t>
      </w:r>
      <w:r w:rsidR="000B7FB8" w:rsidRPr="000B7FB8">
        <w:rPr>
          <w:rFonts w:ascii="Times New Roman" w:hAnsi="Times New Roman" w:cs="Times New Roman"/>
          <w:sz w:val="24"/>
          <w:szCs w:val="24"/>
        </w:rPr>
        <w:t>UNDP 1994</w:t>
      </w:r>
      <w:r w:rsidR="00596E03" w:rsidRPr="000B7FB8">
        <w:rPr>
          <w:rFonts w:ascii="Times New Roman" w:hAnsi="Times New Roman" w:cs="Times New Roman"/>
          <w:sz w:val="24"/>
          <w:szCs w:val="24"/>
        </w:rPr>
        <w:t>)</w:t>
      </w:r>
      <w:r w:rsidR="000B7FB8" w:rsidRPr="000B7FB8">
        <w:rPr>
          <w:rFonts w:ascii="Times New Roman" w:hAnsi="Times New Roman" w:cs="Times New Roman"/>
          <w:sz w:val="24"/>
          <w:szCs w:val="24"/>
        </w:rPr>
        <w:t>.</w:t>
      </w:r>
    </w:p>
    <w:p w14:paraId="073DA067" w14:textId="3330AC88" w:rsidR="0032178D" w:rsidRDefault="00900F0D" w:rsidP="008C031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enlargement of international security needed a compatible normative basis, </w:t>
      </w:r>
      <w:r w:rsidR="009B3AB9">
        <w:rPr>
          <w:rFonts w:ascii="Times New Roman" w:hAnsi="Times New Roman" w:cs="Times New Roman"/>
          <w:sz w:val="24"/>
          <w:szCs w:val="24"/>
        </w:rPr>
        <w:t>so</w:t>
      </w:r>
      <w:r>
        <w:rPr>
          <w:rFonts w:ascii="Times New Roman" w:hAnsi="Times New Roman" w:cs="Times New Roman"/>
          <w:sz w:val="24"/>
          <w:szCs w:val="24"/>
        </w:rPr>
        <w:t xml:space="preserve"> t</w:t>
      </w:r>
      <w:r w:rsidR="001F1374">
        <w:rPr>
          <w:rFonts w:ascii="Times New Roman" w:hAnsi="Times New Roman" w:cs="Times New Roman"/>
          <w:sz w:val="24"/>
          <w:szCs w:val="24"/>
        </w:rPr>
        <w:t>he Kantian rationale slightly replaced the</w:t>
      </w:r>
      <w:r w:rsidR="0012787C">
        <w:rPr>
          <w:rFonts w:ascii="Times New Roman" w:hAnsi="Times New Roman" w:cs="Times New Roman"/>
          <w:sz w:val="24"/>
          <w:szCs w:val="24"/>
        </w:rPr>
        <w:t xml:space="preserve"> </w:t>
      </w:r>
      <w:proofErr w:type="spellStart"/>
      <w:r w:rsidR="0012787C">
        <w:rPr>
          <w:rFonts w:ascii="Times New Roman" w:hAnsi="Times New Roman" w:cs="Times New Roman"/>
          <w:sz w:val="24"/>
          <w:szCs w:val="24"/>
        </w:rPr>
        <w:t>Wilsonian</w:t>
      </w:r>
      <w:proofErr w:type="spellEnd"/>
      <w:r w:rsidR="0012787C">
        <w:rPr>
          <w:rFonts w:ascii="Times New Roman" w:hAnsi="Times New Roman" w:cs="Times New Roman"/>
          <w:sz w:val="24"/>
          <w:szCs w:val="24"/>
        </w:rPr>
        <w:t xml:space="preserve"> one</w:t>
      </w:r>
      <w:r w:rsidR="00226343">
        <w:rPr>
          <w:rFonts w:ascii="Times New Roman" w:hAnsi="Times New Roman" w:cs="Times New Roman"/>
          <w:sz w:val="24"/>
          <w:szCs w:val="24"/>
        </w:rPr>
        <w:t xml:space="preserve"> during the period</w:t>
      </w:r>
      <w:r w:rsidR="006B7879">
        <w:rPr>
          <w:rFonts w:ascii="Times New Roman" w:hAnsi="Times New Roman" w:cs="Times New Roman"/>
          <w:sz w:val="24"/>
          <w:szCs w:val="24"/>
        </w:rPr>
        <w:t xml:space="preserve">. </w:t>
      </w:r>
      <w:r w:rsidR="0000376E">
        <w:rPr>
          <w:rFonts w:ascii="Times New Roman" w:hAnsi="Times New Roman" w:cs="Times New Roman"/>
          <w:sz w:val="24"/>
          <w:szCs w:val="24"/>
        </w:rPr>
        <w:t>B</w:t>
      </w:r>
      <w:r w:rsidR="006B7879">
        <w:rPr>
          <w:rFonts w:ascii="Times New Roman" w:hAnsi="Times New Roman" w:cs="Times New Roman"/>
          <w:sz w:val="24"/>
          <w:szCs w:val="24"/>
        </w:rPr>
        <w:t xml:space="preserve">oth perspectives </w:t>
      </w:r>
      <w:r w:rsidR="0032178D">
        <w:rPr>
          <w:rFonts w:ascii="Times New Roman" w:hAnsi="Times New Roman" w:cs="Times New Roman"/>
          <w:sz w:val="24"/>
          <w:szCs w:val="24"/>
        </w:rPr>
        <w:t>have</w:t>
      </w:r>
      <w:r w:rsidR="006B7879">
        <w:rPr>
          <w:rFonts w:ascii="Times New Roman" w:hAnsi="Times New Roman" w:cs="Times New Roman"/>
          <w:sz w:val="24"/>
          <w:szCs w:val="24"/>
        </w:rPr>
        <w:t xml:space="preserve"> peace</w:t>
      </w:r>
      <w:r w:rsidR="0032178D">
        <w:rPr>
          <w:rFonts w:ascii="Times New Roman" w:hAnsi="Times New Roman" w:cs="Times New Roman"/>
          <w:sz w:val="24"/>
          <w:szCs w:val="24"/>
        </w:rPr>
        <w:t xml:space="preserve"> as the core value, the former based </w:t>
      </w:r>
      <w:r w:rsidR="009B3AB9">
        <w:rPr>
          <w:rFonts w:ascii="Times New Roman" w:hAnsi="Times New Roman" w:cs="Times New Roman"/>
          <w:sz w:val="24"/>
          <w:szCs w:val="24"/>
        </w:rPr>
        <w:t>on individual morality and rationality, rather than</w:t>
      </w:r>
      <w:r w:rsidR="0032178D">
        <w:rPr>
          <w:rFonts w:ascii="Times New Roman" w:hAnsi="Times New Roman" w:cs="Times New Roman"/>
          <w:sz w:val="24"/>
          <w:szCs w:val="24"/>
        </w:rPr>
        <w:t xml:space="preserve"> states. </w:t>
      </w:r>
      <w:r w:rsidR="001C0B3F">
        <w:rPr>
          <w:rFonts w:ascii="Times New Roman" w:hAnsi="Times New Roman" w:cs="Times New Roman"/>
          <w:sz w:val="24"/>
          <w:szCs w:val="24"/>
        </w:rPr>
        <w:t>Together, the</w:t>
      </w:r>
      <w:r w:rsidR="0032178D">
        <w:rPr>
          <w:rFonts w:ascii="Times New Roman" w:hAnsi="Times New Roman" w:cs="Times New Roman"/>
          <w:sz w:val="24"/>
          <w:szCs w:val="24"/>
        </w:rPr>
        <w:t xml:space="preserve"> individuals form the largest political community</w:t>
      </w:r>
      <w:r w:rsidR="00FB1078">
        <w:rPr>
          <w:rFonts w:ascii="Times New Roman" w:hAnsi="Times New Roman" w:cs="Times New Roman"/>
          <w:sz w:val="24"/>
          <w:szCs w:val="24"/>
        </w:rPr>
        <w:t xml:space="preserve"> possible</w:t>
      </w:r>
      <w:r w:rsidR="00CB5A96">
        <w:rPr>
          <w:rFonts w:ascii="Times New Roman" w:hAnsi="Times New Roman" w:cs="Times New Roman"/>
          <w:sz w:val="24"/>
          <w:szCs w:val="24"/>
        </w:rPr>
        <w:t>, so</w:t>
      </w:r>
      <w:r w:rsidR="00FB1078">
        <w:rPr>
          <w:rFonts w:ascii="Times New Roman" w:hAnsi="Times New Roman" w:cs="Times New Roman"/>
          <w:sz w:val="24"/>
          <w:szCs w:val="24"/>
        </w:rPr>
        <w:t xml:space="preserve"> </w:t>
      </w:r>
      <w:r w:rsidR="00CB5A96">
        <w:rPr>
          <w:rFonts w:ascii="Times New Roman" w:hAnsi="Times New Roman" w:cs="Times New Roman"/>
          <w:sz w:val="24"/>
          <w:szCs w:val="24"/>
        </w:rPr>
        <w:t>t</w:t>
      </w:r>
      <w:r w:rsidR="00B9050A">
        <w:rPr>
          <w:rFonts w:ascii="Times New Roman" w:hAnsi="Times New Roman" w:cs="Times New Roman"/>
          <w:sz w:val="24"/>
          <w:szCs w:val="24"/>
        </w:rPr>
        <w:t>h</w:t>
      </w:r>
      <w:r w:rsidR="00CB5A96">
        <w:rPr>
          <w:rFonts w:ascii="Times New Roman" w:hAnsi="Times New Roman" w:cs="Times New Roman"/>
          <w:sz w:val="24"/>
          <w:szCs w:val="24"/>
        </w:rPr>
        <w:t>e</w:t>
      </w:r>
      <w:r w:rsidR="00B9050A">
        <w:rPr>
          <w:rFonts w:ascii="Times New Roman" w:hAnsi="Times New Roman" w:cs="Times New Roman"/>
          <w:sz w:val="24"/>
          <w:szCs w:val="24"/>
        </w:rPr>
        <w:t xml:space="preserve"> recognition of the universality of human rights is the </w:t>
      </w:r>
      <w:r w:rsidR="00CB5A96">
        <w:rPr>
          <w:rFonts w:ascii="Times New Roman" w:hAnsi="Times New Roman" w:cs="Times New Roman"/>
          <w:sz w:val="24"/>
          <w:szCs w:val="24"/>
        </w:rPr>
        <w:t xml:space="preserve">dominant </w:t>
      </w:r>
      <w:r w:rsidR="00B9050A">
        <w:rPr>
          <w:rFonts w:ascii="Times New Roman" w:hAnsi="Times New Roman" w:cs="Times New Roman"/>
          <w:sz w:val="24"/>
          <w:szCs w:val="24"/>
        </w:rPr>
        <w:t xml:space="preserve">normative </w:t>
      </w:r>
      <w:r w:rsidR="00CB5A96">
        <w:rPr>
          <w:rFonts w:ascii="Times New Roman" w:hAnsi="Times New Roman" w:cs="Times New Roman"/>
          <w:sz w:val="24"/>
          <w:szCs w:val="24"/>
        </w:rPr>
        <w:t>dimension of</w:t>
      </w:r>
      <w:r w:rsidR="00B9050A">
        <w:rPr>
          <w:rFonts w:ascii="Times New Roman" w:hAnsi="Times New Roman" w:cs="Times New Roman"/>
          <w:sz w:val="24"/>
          <w:szCs w:val="24"/>
        </w:rPr>
        <w:t xml:space="preserve"> the globalization processes. </w:t>
      </w:r>
      <w:r w:rsidR="003B5EB1">
        <w:rPr>
          <w:rFonts w:ascii="Times New Roman" w:hAnsi="Times New Roman" w:cs="Times New Roman"/>
          <w:sz w:val="24"/>
          <w:szCs w:val="24"/>
        </w:rPr>
        <w:t>The</w:t>
      </w:r>
      <w:r w:rsidR="0032178D" w:rsidRPr="0032178D">
        <w:rPr>
          <w:rFonts w:ascii="Times New Roman" w:hAnsi="Times New Roman" w:cs="Times New Roman"/>
          <w:sz w:val="24"/>
          <w:szCs w:val="24"/>
        </w:rPr>
        <w:t xml:space="preserve"> </w:t>
      </w:r>
      <w:r w:rsidR="003B5EB1">
        <w:rPr>
          <w:rFonts w:ascii="Times New Roman" w:hAnsi="Times New Roman" w:cs="Times New Roman"/>
          <w:sz w:val="24"/>
          <w:szCs w:val="24"/>
        </w:rPr>
        <w:t xml:space="preserve">world not </w:t>
      </w:r>
      <w:proofErr w:type="gramStart"/>
      <w:r w:rsidR="003B5EB1">
        <w:rPr>
          <w:rFonts w:ascii="Times New Roman" w:hAnsi="Times New Roman" w:cs="Times New Roman"/>
          <w:sz w:val="24"/>
          <w:szCs w:val="24"/>
        </w:rPr>
        <w:t>being</w:t>
      </w:r>
      <w:r w:rsidR="00B9050A">
        <w:rPr>
          <w:rFonts w:ascii="Times New Roman" w:hAnsi="Times New Roman" w:cs="Times New Roman"/>
          <w:sz w:val="24"/>
          <w:szCs w:val="24"/>
        </w:rPr>
        <w:t xml:space="preserve"> </w:t>
      </w:r>
      <w:r w:rsidR="0032178D" w:rsidRPr="0032178D">
        <w:rPr>
          <w:rFonts w:ascii="Times New Roman" w:hAnsi="Times New Roman" w:cs="Times New Roman"/>
          <w:sz w:val="24"/>
          <w:szCs w:val="24"/>
        </w:rPr>
        <w:t>conceived</w:t>
      </w:r>
      <w:proofErr w:type="gramEnd"/>
      <w:r w:rsidR="00CB5A96">
        <w:rPr>
          <w:rFonts w:ascii="Times New Roman" w:hAnsi="Times New Roman" w:cs="Times New Roman"/>
          <w:sz w:val="24"/>
          <w:szCs w:val="24"/>
        </w:rPr>
        <w:t xml:space="preserve"> </w:t>
      </w:r>
      <w:r w:rsidR="0032178D" w:rsidRPr="0032178D">
        <w:rPr>
          <w:rFonts w:ascii="Times New Roman" w:hAnsi="Times New Roman" w:cs="Times New Roman"/>
          <w:sz w:val="24"/>
          <w:szCs w:val="24"/>
        </w:rPr>
        <w:t>as divided into exclusive sovereign polities</w:t>
      </w:r>
      <w:r w:rsidR="00B9050A">
        <w:rPr>
          <w:rFonts w:ascii="Times New Roman" w:hAnsi="Times New Roman" w:cs="Times New Roman"/>
          <w:sz w:val="24"/>
          <w:szCs w:val="24"/>
        </w:rPr>
        <w:t>, a</w:t>
      </w:r>
      <w:r w:rsidR="001F1374">
        <w:rPr>
          <w:rFonts w:ascii="Times New Roman" w:hAnsi="Times New Roman" w:cs="Times New Roman"/>
          <w:sz w:val="24"/>
          <w:szCs w:val="24"/>
        </w:rPr>
        <w:t xml:space="preserve"> certain cosmopolitan turn </w:t>
      </w:r>
      <w:r w:rsidR="00226343">
        <w:rPr>
          <w:rFonts w:ascii="Times New Roman" w:hAnsi="Times New Roman" w:cs="Times New Roman"/>
          <w:sz w:val="24"/>
          <w:szCs w:val="24"/>
        </w:rPr>
        <w:t xml:space="preserve">took place </w:t>
      </w:r>
      <w:r w:rsidR="0032178D">
        <w:rPr>
          <w:rFonts w:ascii="Times New Roman" w:hAnsi="Times New Roman" w:cs="Times New Roman"/>
          <w:sz w:val="24"/>
          <w:szCs w:val="24"/>
        </w:rPr>
        <w:t>in</w:t>
      </w:r>
      <w:r w:rsidR="00B9050A">
        <w:rPr>
          <w:rFonts w:ascii="Times New Roman" w:hAnsi="Times New Roman" w:cs="Times New Roman"/>
          <w:sz w:val="24"/>
          <w:szCs w:val="24"/>
        </w:rPr>
        <w:t>side</w:t>
      </w:r>
      <w:r w:rsidR="0032178D">
        <w:rPr>
          <w:rFonts w:ascii="Times New Roman" w:hAnsi="Times New Roman" w:cs="Times New Roman"/>
          <w:sz w:val="24"/>
          <w:szCs w:val="24"/>
        </w:rPr>
        <w:t xml:space="preserve"> the liberal order </w:t>
      </w:r>
      <w:r w:rsidR="003B5EB1">
        <w:rPr>
          <w:rFonts w:ascii="Times New Roman" w:hAnsi="Times New Roman" w:cs="Times New Roman"/>
          <w:sz w:val="24"/>
          <w:szCs w:val="24"/>
        </w:rPr>
        <w:t>of</w:t>
      </w:r>
      <w:r w:rsidR="008C0313">
        <w:rPr>
          <w:rFonts w:ascii="Times New Roman" w:hAnsi="Times New Roman" w:cs="Times New Roman"/>
          <w:sz w:val="24"/>
          <w:szCs w:val="24"/>
        </w:rPr>
        <w:t xml:space="preserve"> </w:t>
      </w:r>
      <w:r w:rsidR="00E90863">
        <w:rPr>
          <w:rFonts w:ascii="Times New Roman" w:hAnsi="Times New Roman" w:cs="Times New Roman"/>
          <w:sz w:val="24"/>
          <w:szCs w:val="24"/>
        </w:rPr>
        <w:t>general peace among states</w:t>
      </w:r>
      <w:r w:rsidR="003147B8">
        <w:rPr>
          <w:rFonts w:ascii="Times New Roman" w:hAnsi="Times New Roman" w:cs="Times New Roman"/>
          <w:sz w:val="24"/>
          <w:szCs w:val="24"/>
        </w:rPr>
        <w:t>.</w:t>
      </w:r>
      <w:r w:rsidR="00B9050A">
        <w:rPr>
          <w:rFonts w:ascii="Times New Roman" w:hAnsi="Times New Roman" w:cs="Times New Roman"/>
          <w:sz w:val="24"/>
          <w:szCs w:val="24"/>
        </w:rPr>
        <w:t xml:space="preserve"> </w:t>
      </w:r>
      <w:r w:rsidR="00F31EB9">
        <w:rPr>
          <w:rFonts w:ascii="Times New Roman" w:hAnsi="Times New Roman" w:cs="Times New Roman"/>
          <w:sz w:val="24"/>
          <w:szCs w:val="24"/>
        </w:rPr>
        <w:t>T</w:t>
      </w:r>
      <w:r w:rsidR="0032178D">
        <w:rPr>
          <w:rFonts w:ascii="Times New Roman" w:hAnsi="Times New Roman" w:cs="Times New Roman"/>
          <w:sz w:val="24"/>
          <w:szCs w:val="24"/>
        </w:rPr>
        <w:t xml:space="preserve">he Kantian approach was possible </w:t>
      </w:r>
      <w:r w:rsidR="00FB1078">
        <w:rPr>
          <w:rFonts w:ascii="Times New Roman" w:hAnsi="Times New Roman" w:cs="Times New Roman"/>
          <w:sz w:val="24"/>
          <w:szCs w:val="24"/>
        </w:rPr>
        <w:t>under</w:t>
      </w:r>
      <w:r w:rsidR="0032178D">
        <w:rPr>
          <w:rFonts w:ascii="Times New Roman" w:hAnsi="Times New Roman" w:cs="Times New Roman"/>
          <w:sz w:val="24"/>
          <w:szCs w:val="24"/>
        </w:rPr>
        <w:t xml:space="preserve"> </w:t>
      </w:r>
      <w:proofErr w:type="spellStart"/>
      <w:r w:rsidR="0032178D">
        <w:rPr>
          <w:rFonts w:ascii="Times New Roman" w:hAnsi="Times New Roman" w:cs="Times New Roman"/>
          <w:sz w:val="24"/>
          <w:szCs w:val="24"/>
        </w:rPr>
        <w:t>Wilsonian</w:t>
      </w:r>
      <w:proofErr w:type="spellEnd"/>
      <w:r w:rsidR="0032178D">
        <w:rPr>
          <w:rFonts w:ascii="Times New Roman" w:hAnsi="Times New Roman" w:cs="Times New Roman"/>
          <w:sz w:val="24"/>
          <w:szCs w:val="24"/>
        </w:rPr>
        <w:t xml:space="preserve"> conditions. </w:t>
      </w:r>
    </w:p>
    <w:p w14:paraId="623F50C1" w14:textId="23F7F383" w:rsidR="00641D43" w:rsidRDefault="00727A05" w:rsidP="008C0313">
      <w:pPr>
        <w:autoSpaceDE w:val="0"/>
        <w:autoSpaceDN w:val="0"/>
        <w:adjustRightInd w:val="0"/>
        <w:spacing w:after="0" w:line="360" w:lineRule="auto"/>
        <w:ind w:firstLine="720"/>
        <w:jc w:val="both"/>
        <w:rPr>
          <w:rFonts w:ascii="Times New Roman" w:hAnsi="Times New Roman" w:cs="Times New Roman"/>
          <w:sz w:val="24"/>
          <w:szCs w:val="24"/>
        </w:rPr>
      </w:pPr>
      <w:r w:rsidRPr="00727A05">
        <w:rPr>
          <w:rFonts w:ascii="Times New Roman" w:hAnsi="Times New Roman" w:cs="Times New Roman"/>
          <w:sz w:val="24"/>
          <w:szCs w:val="24"/>
        </w:rPr>
        <w:t>A visionary scholar like Bull defined the individuals’ ‘world order</w:t>
      </w:r>
      <w:r w:rsidR="00FA7162">
        <w:rPr>
          <w:rFonts w:ascii="Times New Roman" w:hAnsi="Times New Roman" w:cs="Times New Roman"/>
          <w:sz w:val="24"/>
          <w:szCs w:val="24"/>
        </w:rPr>
        <w:t xml:space="preserve">’ in the ‘70s (Bull 2002:19-21). Other </w:t>
      </w:r>
      <w:r w:rsidRPr="00727A05">
        <w:rPr>
          <w:rFonts w:ascii="Times New Roman" w:hAnsi="Times New Roman" w:cs="Times New Roman"/>
          <w:sz w:val="24"/>
          <w:szCs w:val="24"/>
        </w:rPr>
        <w:t>approaches, such as</w:t>
      </w:r>
      <w:r w:rsidRPr="00FA7162">
        <w:rPr>
          <w:rFonts w:ascii="Times New Roman" w:hAnsi="Times New Roman" w:cs="Times New Roman"/>
          <w:sz w:val="24"/>
          <w:szCs w:val="24"/>
        </w:rPr>
        <w:t xml:space="preserve"> Linklater’s</w:t>
      </w:r>
      <w:r w:rsidRPr="00727A05">
        <w:rPr>
          <w:rFonts w:ascii="Times New Roman" w:hAnsi="Times New Roman" w:cs="Times New Roman"/>
          <w:sz w:val="24"/>
          <w:szCs w:val="24"/>
        </w:rPr>
        <w:t xml:space="preserve">, support the </w:t>
      </w:r>
      <w:r w:rsidR="00FA7162">
        <w:rPr>
          <w:rFonts w:ascii="Times New Roman" w:hAnsi="Times New Roman" w:cs="Times New Roman"/>
          <w:sz w:val="24"/>
          <w:szCs w:val="24"/>
        </w:rPr>
        <w:t>need</w:t>
      </w:r>
      <w:r w:rsidRPr="00727A05">
        <w:rPr>
          <w:rFonts w:ascii="Times New Roman" w:hAnsi="Times New Roman" w:cs="Times New Roman"/>
          <w:sz w:val="24"/>
          <w:szCs w:val="24"/>
        </w:rPr>
        <w:t xml:space="preserve"> of </w:t>
      </w:r>
      <w:r w:rsidR="00FA7162">
        <w:rPr>
          <w:rFonts w:ascii="Times New Roman" w:hAnsi="Times New Roman" w:cs="Times New Roman"/>
          <w:sz w:val="24"/>
          <w:szCs w:val="24"/>
        </w:rPr>
        <w:t>regarding</w:t>
      </w:r>
      <w:r w:rsidRPr="00727A05">
        <w:rPr>
          <w:rFonts w:ascii="Times New Roman" w:hAnsi="Times New Roman" w:cs="Times New Roman"/>
          <w:sz w:val="24"/>
          <w:szCs w:val="24"/>
        </w:rPr>
        <w:t xml:space="preserve"> humanity as a reference point</w:t>
      </w:r>
      <w:r w:rsidR="00FA7162">
        <w:rPr>
          <w:rFonts w:ascii="Times New Roman" w:hAnsi="Times New Roman" w:cs="Times New Roman"/>
          <w:sz w:val="24"/>
          <w:szCs w:val="24"/>
        </w:rPr>
        <w:t xml:space="preserve"> </w:t>
      </w:r>
      <w:r w:rsidR="00FA7162" w:rsidRPr="00FA7162">
        <w:rPr>
          <w:rFonts w:ascii="Times New Roman" w:hAnsi="Times New Roman" w:cs="Times New Roman"/>
          <w:sz w:val="24"/>
          <w:szCs w:val="24"/>
        </w:rPr>
        <w:t xml:space="preserve">(Linklater </w:t>
      </w:r>
      <w:r w:rsidR="00FA7162">
        <w:rPr>
          <w:rFonts w:ascii="Times New Roman" w:hAnsi="Times New Roman" w:cs="Times New Roman"/>
          <w:sz w:val="24"/>
          <w:szCs w:val="24"/>
        </w:rPr>
        <w:t>1998</w:t>
      </w:r>
      <w:r w:rsidR="00FA7162" w:rsidRPr="00FA7162">
        <w:rPr>
          <w:rFonts w:ascii="Times New Roman" w:hAnsi="Times New Roman" w:cs="Times New Roman"/>
          <w:sz w:val="24"/>
          <w:szCs w:val="24"/>
        </w:rPr>
        <w:t>)</w:t>
      </w:r>
      <w:r w:rsidRPr="00727A05">
        <w:rPr>
          <w:rFonts w:ascii="Times New Roman" w:hAnsi="Times New Roman" w:cs="Times New Roman"/>
          <w:sz w:val="24"/>
          <w:szCs w:val="24"/>
        </w:rPr>
        <w:t xml:space="preserve">. </w:t>
      </w:r>
      <w:r w:rsidR="001C0B3F">
        <w:rPr>
          <w:rFonts w:ascii="Times New Roman" w:hAnsi="Times New Roman" w:cs="Times New Roman"/>
          <w:sz w:val="24"/>
          <w:szCs w:val="24"/>
        </w:rPr>
        <w:t>The changing and mutually influencing nature of normativity and political process</w:t>
      </w:r>
      <w:r w:rsidR="00F31EB9">
        <w:rPr>
          <w:rFonts w:ascii="Times New Roman" w:hAnsi="Times New Roman" w:cs="Times New Roman"/>
          <w:sz w:val="24"/>
          <w:szCs w:val="24"/>
        </w:rPr>
        <w:t>es</w:t>
      </w:r>
      <w:r w:rsidR="001C0B3F">
        <w:rPr>
          <w:rFonts w:ascii="Times New Roman" w:hAnsi="Times New Roman" w:cs="Times New Roman"/>
          <w:sz w:val="24"/>
          <w:szCs w:val="24"/>
        </w:rPr>
        <w:t xml:space="preserve"> </w:t>
      </w:r>
      <w:r w:rsidR="00F31EB9">
        <w:rPr>
          <w:rFonts w:ascii="Times New Roman" w:hAnsi="Times New Roman" w:cs="Times New Roman"/>
          <w:sz w:val="24"/>
          <w:szCs w:val="24"/>
        </w:rPr>
        <w:t>i</w:t>
      </w:r>
      <w:r w:rsidR="001C0B3F">
        <w:rPr>
          <w:rFonts w:ascii="Times New Roman" w:hAnsi="Times New Roman" w:cs="Times New Roman"/>
          <w:sz w:val="24"/>
          <w:szCs w:val="24"/>
        </w:rPr>
        <w:t xml:space="preserve">s </w:t>
      </w:r>
      <w:r w:rsidR="00F31EB9">
        <w:rPr>
          <w:rFonts w:ascii="Times New Roman" w:hAnsi="Times New Roman" w:cs="Times New Roman"/>
          <w:sz w:val="24"/>
          <w:szCs w:val="24"/>
        </w:rPr>
        <w:t xml:space="preserve">widely </w:t>
      </w:r>
      <w:r w:rsidR="0013397E">
        <w:rPr>
          <w:rFonts w:ascii="Times New Roman" w:hAnsi="Times New Roman" w:cs="Times New Roman"/>
          <w:sz w:val="24"/>
          <w:szCs w:val="24"/>
        </w:rPr>
        <w:t>commented</w:t>
      </w:r>
      <w:r w:rsidR="00F31EB9">
        <w:rPr>
          <w:rFonts w:ascii="Times New Roman" w:hAnsi="Times New Roman" w:cs="Times New Roman"/>
          <w:sz w:val="24"/>
          <w:szCs w:val="24"/>
        </w:rPr>
        <w:t xml:space="preserve">. </w:t>
      </w:r>
      <w:proofErr w:type="spellStart"/>
      <w:r w:rsidR="00223658">
        <w:rPr>
          <w:rFonts w:ascii="Times New Roman" w:hAnsi="Times New Roman" w:cs="Times New Roman"/>
          <w:sz w:val="24"/>
          <w:szCs w:val="24"/>
        </w:rPr>
        <w:t>Kaldor’s</w:t>
      </w:r>
      <w:proofErr w:type="spellEnd"/>
      <w:r w:rsidR="00223658">
        <w:rPr>
          <w:rFonts w:ascii="Times New Roman" w:hAnsi="Times New Roman" w:cs="Times New Roman"/>
          <w:sz w:val="24"/>
          <w:szCs w:val="24"/>
        </w:rPr>
        <w:t xml:space="preserve"> </w:t>
      </w:r>
      <w:r w:rsidR="00325454">
        <w:rPr>
          <w:rFonts w:ascii="Times New Roman" w:hAnsi="Times New Roman" w:cs="Times New Roman"/>
          <w:sz w:val="24"/>
          <w:szCs w:val="24"/>
        </w:rPr>
        <w:t>‘</w:t>
      </w:r>
      <w:r w:rsidR="00223658">
        <w:rPr>
          <w:rFonts w:ascii="Times New Roman" w:hAnsi="Times New Roman" w:cs="Times New Roman"/>
          <w:sz w:val="24"/>
          <w:szCs w:val="24"/>
        </w:rPr>
        <w:t>new wars</w:t>
      </w:r>
      <w:r w:rsidR="00325454">
        <w:rPr>
          <w:rFonts w:ascii="Times New Roman" w:hAnsi="Times New Roman" w:cs="Times New Roman"/>
          <w:sz w:val="24"/>
          <w:szCs w:val="24"/>
        </w:rPr>
        <w:t>’</w:t>
      </w:r>
      <w:r w:rsidR="00223658">
        <w:rPr>
          <w:rFonts w:ascii="Times New Roman" w:hAnsi="Times New Roman" w:cs="Times New Roman"/>
          <w:sz w:val="24"/>
          <w:szCs w:val="24"/>
        </w:rPr>
        <w:t xml:space="preserve"> concept </w:t>
      </w:r>
      <w:r w:rsidR="003B5EB1">
        <w:rPr>
          <w:rFonts w:ascii="Times New Roman" w:hAnsi="Times New Roman" w:cs="Times New Roman"/>
          <w:sz w:val="24"/>
          <w:szCs w:val="24"/>
        </w:rPr>
        <w:t xml:space="preserve">not only </w:t>
      </w:r>
      <w:r w:rsidR="00223658">
        <w:rPr>
          <w:rFonts w:ascii="Times New Roman" w:hAnsi="Times New Roman" w:cs="Times New Roman"/>
          <w:sz w:val="24"/>
          <w:szCs w:val="24"/>
        </w:rPr>
        <w:t>recognizes globalization as a fun</w:t>
      </w:r>
      <w:r w:rsidR="004025BE">
        <w:rPr>
          <w:rFonts w:ascii="Times New Roman" w:hAnsi="Times New Roman" w:cs="Times New Roman"/>
          <w:sz w:val="24"/>
          <w:szCs w:val="24"/>
        </w:rPr>
        <w:t>damental cause for</w:t>
      </w:r>
      <w:r w:rsidR="004E4E96">
        <w:rPr>
          <w:rFonts w:ascii="Times New Roman" w:hAnsi="Times New Roman" w:cs="Times New Roman"/>
          <w:sz w:val="24"/>
          <w:szCs w:val="24"/>
        </w:rPr>
        <w:t xml:space="preserve"> non-</w:t>
      </w:r>
      <w:proofErr w:type="spellStart"/>
      <w:r w:rsidR="004E4E96">
        <w:rPr>
          <w:rFonts w:ascii="Times New Roman" w:hAnsi="Times New Roman" w:cs="Times New Roman"/>
          <w:sz w:val="24"/>
          <w:szCs w:val="24"/>
        </w:rPr>
        <w:t>Clausewitzian</w:t>
      </w:r>
      <w:proofErr w:type="spellEnd"/>
      <w:r w:rsidR="004E4E96">
        <w:rPr>
          <w:rFonts w:ascii="Times New Roman" w:hAnsi="Times New Roman" w:cs="Times New Roman"/>
          <w:sz w:val="24"/>
          <w:szCs w:val="24"/>
        </w:rPr>
        <w:t xml:space="preserve"> </w:t>
      </w:r>
      <w:r w:rsidR="00223658">
        <w:rPr>
          <w:rFonts w:ascii="Times New Roman" w:hAnsi="Times New Roman" w:cs="Times New Roman"/>
          <w:sz w:val="24"/>
          <w:szCs w:val="24"/>
        </w:rPr>
        <w:t>conflicts</w:t>
      </w:r>
      <w:r w:rsidR="000822DE">
        <w:rPr>
          <w:rFonts w:ascii="Times New Roman" w:hAnsi="Times New Roman" w:cs="Times New Roman"/>
          <w:sz w:val="24"/>
          <w:szCs w:val="24"/>
        </w:rPr>
        <w:t xml:space="preserve">, but </w:t>
      </w:r>
      <w:r w:rsidR="00E643A6">
        <w:rPr>
          <w:rFonts w:ascii="Times New Roman" w:hAnsi="Times New Roman" w:cs="Times New Roman"/>
          <w:sz w:val="24"/>
          <w:szCs w:val="24"/>
        </w:rPr>
        <w:t>also</w:t>
      </w:r>
      <w:r w:rsidR="003B5EB1">
        <w:rPr>
          <w:rFonts w:ascii="Times New Roman" w:hAnsi="Times New Roman" w:cs="Times New Roman"/>
          <w:sz w:val="24"/>
          <w:szCs w:val="24"/>
        </w:rPr>
        <w:t xml:space="preserve"> for</w:t>
      </w:r>
      <w:r w:rsidR="00E643A6">
        <w:rPr>
          <w:rFonts w:ascii="Times New Roman" w:hAnsi="Times New Roman" w:cs="Times New Roman"/>
          <w:sz w:val="24"/>
          <w:szCs w:val="24"/>
        </w:rPr>
        <w:t xml:space="preserve"> </w:t>
      </w:r>
      <w:r w:rsidR="000822DE">
        <w:rPr>
          <w:rFonts w:ascii="Times New Roman" w:hAnsi="Times New Roman" w:cs="Times New Roman"/>
          <w:sz w:val="24"/>
          <w:szCs w:val="24"/>
        </w:rPr>
        <w:t xml:space="preserve">the spread of </w:t>
      </w:r>
      <w:r w:rsidR="000822DE">
        <w:rPr>
          <w:rFonts w:ascii="Times New Roman" w:hAnsi="Times New Roman" w:cs="Times New Roman"/>
          <w:sz w:val="24"/>
          <w:szCs w:val="24"/>
        </w:rPr>
        <w:lastRenderedPageBreak/>
        <w:t xml:space="preserve">transnational attitudes in managing them, </w:t>
      </w:r>
      <w:r>
        <w:rPr>
          <w:rFonts w:ascii="Times New Roman" w:hAnsi="Times New Roman" w:cs="Times New Roman"/>
          <w:sz w:val="24"/>
          <w:szCs w:val="24"/>
        </w:rPr>
        <w:t>alongside the interventionist states</w:t>
      </w:r>
      <w:r w:rsidR="00223658">
        <w:rPr>
          <w:rFonts w:ascii="Times New Roman" w:hAnsi="Times New Roman" w:cs="Times New Roman"/>
          <w:sz w:val="24"/>
          <w:szCs w:val="24"/>
        </w:rPr>
        <w:t xml:space="preserve"> (</w:t>
      </w:r>
      <w:proofErr w:type="spellStart"/>
      <w:r w:rsidR="00223658">
        <w:rPr>
          <w:rFonts w:ascii="Times New Roman" w:hAnsi="Times New Roman" w:cs="Times New Roman"/>
          <w:sz w:val="24"/>
          <w:szCs w:val="24"/>
        </w:rPr>
        <w:t>Kaldor</w:t>
      </w:r>
      <w:proofErr w:type="spellEnd"/>
      <w:r w:rsidR="00223658">
        <w:rPr>
          <w:rFonts w:ascii="Times New Roman" w:hAnsi="Times New Roman" w:cs="Times New Roman"/>
          <w:sz w:val="24"/>
          <w:szCs w:val="24"/>
        </w:rPr>
        <w:t xml:space="preserve"> 2012). </w:t>
      </w:r>
      <w:r w:rsidR="008D1BB4">
        <w:rPr>
          <w:rFonts w:ascii="Times New Roman" w:hAnsi="Times New Roman" w:cs="Times New Roman"/>
          <w:sz w:val="24"/>
          <w:szCs w:val="24"/>
        </w:rPr>
        <w:t xml:space="preserve">Putting </w:t>
      </w:r>
      <w:r>
        <w:rPr>
          <w:rFonts w:ascii="Times New Roman" w:hAnsi="Times New Roman" w:cs="Times New Roman"/>
          <w:sz w:val="24"/>
          <w:szCs w:val="24"/>
        </w:rPr>
        <w:t>the</w:t>
      </w:r>
      <w:r w:rsidR="000822DE">
        <w:rPr>
          <w:rFonts w:ascii="Times New Roman" w:hAnsi="Times New Roman" w:cs="Times New Roman"/>
          <w:sz w:val="24"/>
          <w:szCs w:val="24"/>
        </w:rPr>
        <w:t xml:space="preserve"> </w:t>
      </w:r>
      <w:r>
        <w:rPr>
          <w:rFonts w:ascii="Times New Roman" w:hAnsi="Times New Roman" w:cs="Times New Roman"/>
          <w:sz w:val="24"/>
          <w:szCs w:val="24"/>
        </w:rPr>
        <w:t>logic behind humanitarian operations</w:t>
      </w:r>
      <w:r w:rsidR="008D1BB4">
        <w:rPr>
          <w:rFonts w:ascii="Times New Roman" w:hAnsi="Times New Roman" w:cs="Times New Roman"/>
          <w:sz w:val="24"/>
          <w:szCs w:val="24"/>
        </w:rPr>
        <w:t xml:space="preserve"> in Bull’s terms</w:t>
      </w:r>
      <w:r w:rsidR="005430A7">
        <w:rPr>
          <w:rFonts w:ascii="Times New Roman" w:hAnsi="Times New Roman" w:cs="Times New Roman"/>
          <w:sz w:val="24"/>
          <w:szCs w:val="24"/>
        </w:rPr>
        <w:t xml:space="preserve">, </w:t>
      </w:r>
      <w:r w:rsidR="008C7DC9">
        <w:rPr>
          <w:rFonts w:ascii="Times New Roman" w:hAnsi="Times New Roman" w:cs="Times New Roman"/>
          <w:sz w:val="24"/>
          <w:szCs w:val="24"/>
        </w:rPr>
        <w:t xml:space="preserve">the international society </w:t>
      </w:r>
      <w:r>
        <w:rPr>
          <w:rFonts w:ascii="Times New Roman" w:hAnsi="Times New Roman" w:cs="Times New Roman"/>
          <w:sz w:val="24"/>
          <w:szCs w:val="24"/>
        </w:rPr>
        <w:t xml:space="preserve">should </w:t>
      </w:r>
      <w:r w:rsidR="006F4049">
        <w:rPr>
          <w:rFonts w:ascii="Times New Roman" w:hAnsi="Times New Roman" w:cs="Times New Roman"/>
          <w:sz w:val="24"/>
          <w:szCs w:val="24"/>
        </w:rPr>
        <w:t xml:space="preserve">work for the benefit of the world order. </w:t>
      </w:r>
    </w:p>
    <w:p w14:paraId="3209E4F0" w14:textId="1EC41AD3" w:rsidR="00B86125" w:rsidRDefault="00B86125" w:rsidP="00503A8B">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5430A7">
        <w:rPr>
          <w:rFonts w:ascii="Times New Roman" w:hAnsi="Times New Roman" w:cs="Times New Roman"/>
          <w:sz w:val="24"/>
          <w:szCs w:val="24"/>
        </w:rPr>
        <w:t>Obviously, some states</w:t>
      </w:r>
      <w:r w:rsidR="004B7C4F">
        <w:rPr>
          <w:rFonts w:ascii="Times New Roman" w:hAnsi="Times New Roman" w:cs="Times New Roman"/>
          <w:sz w:val="24"/>
          <w:szCs w:val="24"/>
        </w:rPr>
        <w:t xml:space="preserve">’ </w:t>
      </w:r>
      <w:r w:rsidR="008E2F5F">
        <w:rPr>
          <w:rFonts w:ascii="Times New Roman" w:hAnsi="Times New Roman" w:cs="Times New Roman"/>
          <w:sz w:val="24"/>
          <w:szCs w:val="24"/>
        </w:rPr>
        <w:t>behavior</w:t>
      </w:r>
      <w:r w:rsidR="005430A7">
        <w:rPr>
          <w:rFonts w:ascii="Times New Roman" w:hAnsi="Times New Roman" w:cs="Times New Roman"/>
          <w:sz w:val="24"/>
          <w:szCs w:val="24"/>
        </w:rPr>
        <w:t xml:space="preserve"> did not fit the normative stance supported mainly by the liberal West. </w:t>
      </w:r>
      <w:r>
        <w:rPr>
          <w:rFonts w:ascii="Times New Roman" w:hAnsi="Times New Roman" w:cs="Times New Roman"/>
          <w:sz w:val="24"/>
          <w:szCs w:val="24"/>
        </w:rPr>
        <w:t>The conflict between the states’</w:t>
      </w:r>
      <w:r w:rsidR="00691F35">
        <w:rPr>
          <w:rFonts w:ascii="Times New Roman" w:hAnsi="Times New Roman" w:cs="Times New Roman"/>
          <w:sz w:val="24"/>
          <w:szCs w:val="24"/>
        </w:rPr>
        <w:t xml:space="preserve"> </w:t>
      </w:r>
      <w:r w:rsidR="004E4E96">
        <w:rPr>
          <w:rFonts w:ascii="Times New Roman" w:hAnsi="Times New Roman" w:cs="Times New Roman"/>
          <w:sz w:val="24"/>
          <w:szCs w:val="24"/>
        </w:rPr>
        <w:t>particularistic</w:t>
      </w:r>
      <w:r w:rsidR="00691F35">
        <w:rPr>
          <w:rFonts w:ascii="Times New Roman" w:hAnsi="Times New Roman" w:cs="Times New Roman"/>
          <w:sz w:val="24"/>
          <w:szCs w:val="24"/>
        </w:rPr>
        <w:t xml:space="preserve"> logic</w:t>
      </w:r>
      <w:r>
        <w:rPr>
          <w:rFonts w:ascii="Times New Roman" w:hAnsi="Times New Roman" w:cs="Times New Roman"/>
          <w:sz w:val="24"/>
          <w:szCs w:val="24"/>
        </w:rPr>
        <w:t xml:space="preserve"> and the cosmopolitan univer</w:t>
      </w:r>
      <w:r w:rsidR="00691F35">
        <w:rPr>
          <w:rFonts w:ascii="Times New Roman" w:hAnsi="Times New Roman" w:cs="Times New Roman"/>
          <w:sz w:val="24"/>
          <w:szCs w:val="24"/>
        </w:rPr>
        <w:t xml:space="preserve">salism became apparent </w:t>
      </w:r>
      <w:r w:rsidR="004B7C4F">
        <w:rPr>
          <w:rFonts w:ascii="Times New Roman" w:hAnsi="Times New Roman" w:cs="Times New Roman"/>
          <w:sz w:val="24"/>
          <w:szCs w:val="24"/>
        </w:rPr>
        <w:t>in</w:t>
      </w:r>
      <w:r w:rsidR="00691F35">
        <w:rPr>
          <w:rFonts w:ascii="Times New Roman" w:hAnsi="Times New Roman" w:cs="Times New Roman"/>
          <w:sz w:val="24"/>
          <w:szCs w:val="24"/>
        </w:rPr>
        <w:t xml:space="preserve"> the very humanitarian interventions, which eventually opposed</w:t>
      </w:r>
      <w:r w:rsidR="00CF0AFA" w:rsidRPr="00CF0AFA">
        <w:rPr>
          <w:rFonts w:ascii="Times New Roman" w:hAnsi="Times New Roman" w:cs="Times New Roman"/>
          <w:sz w:val="24"/>
          <w:szCs w:val="24"/>
        </w:rPr>
        <w:t xml:space="preserve"> </w:t>
      </w:r>
      <w:r w:rsidR="00CF0AFA">
        <w:rPr>
          <w:rFonts w:ascii="Times New Roman" w:hAnsi="Times New Roman" w:cs="Times New Roman"/>
          <w:sz w:val="24"/>
          <w:szCs w:val="24"/>
        </w:rPr>
        <w:t xml:space="preserve">Yugoslavia’s sovereignty to human rights principle </w:t>
      </w:r>
      <w:r w:rsidR="00FB1078">
        <w:rPr>
          <w:rFonts w:ascii="Times New Roman" w:hAnsi="Times New Roman" w:cs="Times New Roman"/>
          <w:sz w:val="24"/>
          <w:szCs w:val="24"/>
        </w:rPr>
        <w:t>during</w:t>
      </w:r>
      <w:r w:rsidR="00691F35">
        <w:rPr>
          <w:rFonts w:ascii="Times New Roman" w:hAnsi="Times New Roman" w:cs="Times New Roman"/>
          <w:sz w:val="24"/>
          <w:szCs w:val="24"/>
        </w:rPr>
        <w:t xml:space="preserve"> NATO’s bombing </w:t>
      </w:r>
      <w:r w:rsidR="00691F35" w:rsidRPr="00C91E68">
        <w:rPr>
          <w:rFonts w:ascii="Times New Roman" w:hAnsi="Times New Roman" w:cs="Times New Roman"/>
          <w:sz w:val="24"/>
          <w:szCs w:val="24"/>
        </w:rPr>
        <w:t xml:space="preserve">campaign </w:t>
      </w:r>
      <w:r w:rsidR="00CF0AFA">
        <w:rPr>
          <w:rFonts w:ascii="Times New Roman" w:hAnsi="Times New Roman" w:cs="Times New Roman"/>
          <w:sz w:val="24"/>
          <w:szCs w:val="24"/>
        </w:rPr>
        <w:t>in 1999</w:t>
      </w:r>
      <w:r w:rsidR="00691F35">
        <w:rPr>
          <w:rFonts w:ascii="Times New Roman" w:hAnsi="Times New Roman" w:cs="Times New Roman"/>
          <w:sz w:val="24"/>
          <w:szCs w:val="24"/>
        </w:rPr>
        <w:t xml:space="preserve"> (</w:t>
      </w:r>
      <w:proofErr w:type="spellStart"/>
      <w:r w:rsidR="00691F35">
        <w:rPr>
          <w:rFonts w:ascii="Times New Roman" w:hAnsi="Times New Roman" w:cs="Times New Roman"/>
          <w:sz w:val="24"/>
          <w:szCs w:val="24"/>
        </w:rPr>
        <w:t>Wittkopf</w:t>
      </w:r>
      <w:proofErr w:type="spellEnd"/>
      <w:r w:rsidR="00691F35">
        <w:rPr>
          <w:rFonts w:ascii="Times New Roman" w:hAnsi="Times New Roman" w:cs="Times New Roman"/>
          <w:sz w:val="24"/>
          <w:szCs w:val="24"/>
        </w:rPr>
        <w:t xml:space="preserve"> </w:t>
      </w:r>
      <w:r w:rsidR="00691F35">
        <w:rPr>
          <w:rFonts w:ascii="Times New Roman" w:hAnsi="Times New Roman" w:cs="Times New Roman"/>
          <w:i/>
          <w:sz w:val="24"/>
          <w:szCs w:val="24"/>
        </w:rPr>
        <w:t>et al.</w:t>
      </w:r>
      <w:r w:rsidR="0072501C">
        <w:rPr>
          <w:rFonts w:ascii="Times New Roman" w:hAnsi="Times New Roman" w:cs="Times New Roman"/>
          <w:sz w:val="24"/>
          <w:szCs w:val="24"/>
        </w:rPr>
        <w:t xml:space="preserve"> 2008:</w:t>
      </w:r>
      <w:r w:rsidR="003232C7">
        <w:rPr>
          <w:rFonts w:ascii="Times New Roman" w:hAnsi="Times New Roman" w:cs="Times New Roman"/>
          <w:sz w:val="24"/>
          <w:szCs w:val="24"/>
        </w:rPr>
        <w:t>85-88</w:t>
      </w:r>
      <w:r w:rsidR="00691F35">
        <w:rPr>
          <w:rFonts w:ascii="Times New Roman" w:hAnsi="Times New Roman" w:cs="Times New Roman"/>
          <w:sz w:val="24"/>
          <w:szCs w:val="24"/>
        </w:rPr>
        <w:t xml:space="preserve">). </w:t>
      </w:r>
      <w:r w:rsidR="00C91E68">
        <w:rPr>
          <w:rFonts w:ascii="Times New Roman" w:hAnsi="Times New Roman" w:cs="Times New Roman"/>
          <w:sz w:val="24"/>
          <w:szCs w:val="24"/>
        </w:rPr>
        <w:t xml:space="preserve">The </w:t>
      </w:r>
      <w:r w:rsidR="00C91E68">
        <w:rPr>
          <w:rFonts w:ascii="Times New Roman" w:hAnsi="Times New Roman" w:cs="Times New Roman"/>
          <w:i/>
          <w:sz w:val="24"/>
          <w:szCs w:val="24"/>
        </w:rPr>
        <w:t xml:space="preserve">Responsibility to </w:t>
      </w:r>
      <w:r w:rsidR="000B43ED">
        <w:rPr>
          <w:rFonts w:ascii="Times New Roman" w:hAnsi="Times New Roman" w:cs="Times New Roman"/>
          <w:i/>
          <w:sz w:val="24"/>
          <w:szCs w:val="24"/>
        </w:rPr>
        <w:t xml:space="preserve">Protect </w:t>
      </w:r>
      <w:r w:rsidR="003677A4" w:rsidRPr="00CB5A96">
        <w:rPr>
          <w:rFonts w:ascii="Times New Roman" w:hAnsi="Times New Roman" w:cs="Times New Roman"/>
          <w:sz w:val="24"/>
          <w:szCs w:val="24"/>
        </w:rPr>
        <w:t>(</w:t>
      </w:r>
      <w:r w:rsidR="003677A4">
        <w:rPr>
          <w:rFonts w:ascii="Times New Roman" w:hAnsi="Times New Roman" w:cs="Times New Roman"/>
          <w:i/>
          <w:sz w:val="24"/>
          <w:szCs w:val="24"/>
        </w:rPr>
        <w:t>R2P</w:t>
      </w:r>
      <w:r w:rsidR="003677A4" w:rsidRPr="00CB5A96">
        <w:rPr>
          <w:rFonts w:ascii="Times New Roman" w:hAnsi="Times New Roman" w:cs="Times New Roman"/>
          <w:sz w:val="24"/>
          <w:szCs w:val="24"/>
        </w:rPr>
        <w:t>)</w:t>
      </w:r>
      <w:r w:rsidR="003677A4">
        <w:rPr>
          <w:rFonts w:ascii="Times New Roman" w:hAnsi="Times New Roman" w:cs="Times New Roman"/>
          <w:i/>
          <w:sz w:val="24"/>
          <w:szCs w:val="24"/>
        </w:rPr>
        <w:t xml:space="preserve"> </w:t>
      </w:r>
      <w:r w:rsidR="000B43ED" w:rsidRPr="000B43ED">
        <w:rPr>
          <w:rFonts w:ascii="Times New Roman" w:hAnsi="Times New Roman" w:cs="Times New Roman"/>
          <w:sz w:val="24"/>
          <w:szCs w:val="24"/>
        </w:rPr>
        <w:t>resolution</w:t>
      </w:r>
      <w:r w:rsidR="00C91E68">
        <w:rPr>
          <w:rFonts w:ascii="Times New Roman" w:hAnsi="Times New Roman" w:cs="Times New Roman"/>
          <w:sz w:val="24"/>
          <w:szCs w:val="24"/>
        </w:rPr>
        <w:t xml:space="preserve">, adopted at the 2005 World Summit, tries to solve this dilemma. </w:t>
      </w:r>
      <w:r w:rsidR="0093180B">
        <w:rPr>
          <w:rFonts w:ascii="Times New Roman" w:hAnsi="Times New Roman" w:cs="Times New Roman"/>
          <w:sz w:val="24"/>
          <w:szCs w:val="24"/>
        </w:rPr>
        <w:t>The doctrine</w:t>
      </w:r>
      <w:r w:rsidR="00BB2075">
        <w:rPr>
          <w:rFonts w:ascii="Times New Roman" w:hAnsi="Times New Roman" w:cs="Times New Roman"/>
          <w:sz w:val="24"/>
          <w:szCs w:val="24"/>
        </w:rPr>
        <w:t xml:space="preserve"> </w:t>
      </w:r>
      <w:r w:rsidR="00C91E68">
        <w:rPr>
          <w:rFonts w:ascii="Times New Roman" w:hAnsi="Times New Roman" w:cs="Times New Roman"/>
          <w:sz w:val="24"/>
          <w:szCs w:val="24"/>
        </w:rPr>
        <w:t xml:space="preserve">recognizes states’ responsibilities </w:t>
      </w:r>
      <w:r w:rsidR="00FB1078">
        <w:rPr>
          <w:rFonts w:ascii="Times New Roman" w:hAnsi="Times New Roman" w:cs="Times New Roman"/>
          <w:sz w:val="24"/>
          <w:szCs w:val="24"/>
        </w:rPr>
        <w:t>to</w:t>
      </w:r>
      <w:r w:rsidR="00C91E68">
        <w:rPr>
          <w:rFonts w:ascii="Times New Roman" w:hAnsi="Times New Roman" w:cs="Times New Roman"/>
          <w:sz w:val="24"/>
          <w:szCs w:val="24"/>
        </w:rPr>
        <w:t xml:space="preserve"> protect their citizens, </w:t>
      </w:r>
      <w:r w:rsidR="00BB2075">
        <w:rPr>
          <w:rFonts w:ascii="Times New Roman" w:hAnsi="Times New Roman" w:cs="Times New Roman"/>
          <w:sz w:val="24"/>
          <w:szCs w:val="24"/>
        </w:rPr>
        <w:t>and</w:t>
      </w:r>
      <w:r w:rsidR="00C91E68">
        <w:rPr>
          <w:rFonts w:ascii="Times New Roman" w:hAnsi="Times New Roman" w:cs="Times New Roman"/>
          <w:sz w:val="24"/>
          <w:szCs w:val="24"/>
        </w:rPr>
        <w:t xml:space="preserve"> stipulates that</w:t>
      </w:r>
      <w:r w:rsidR="0093180B">
        <w:rPr>
          <w:rFonts w:ascii="Times New Roman" w:hAnsi="Times New Roman" w:cs="Times New Roman"/>
          <w:sz w:val="24"/>
          <w:szCs w:val="24"/>
        </w:rPr>
        <w:t xml:space="preserve"> the international community </w:t>
      </w:r>
      <w:proofErr w:type="gramStart"/>
      <w:r w:rsidR="00452D15">
        <w:rPr>
          <w:rFonts w:ascii="Times New Roman" w:hAnsi="Times New Roman" w:cs="Times New Roman"/>
          <w:sz w:val="24"/>
          <w:szCs w:val="24"/>
        </w:rPr>
        <w:t>is</w:t>
      </w:r>
      <w:proofErr w:type="gramEnd"/>
      <w:r w:rsidR="0093180B">
        <w:rPr>
          <w:rFonts w:ascii="Times New Roman" w:hAnsi="Times New Roman" w:cs="Times New Roman"/>
          <w:sz w:val="24"/>
          <w:szCs w:val="24"/>
        </w:rPr>
        <w:t xml:space="preserve"> entitled to interfere if one </w:t>
      </w:r>
      <w:r w:rsidR="009B2215">
        <w:rPr>
          <w:rFonts w:ascii="Times New Roman" w:hAnsi="Times New Roman" w:cs="Times New Roman"/>
          <w:sz w:val="24"/>
          <w:szCs w:val="24"/>
        </w:rPr>
        <w:t>of them</w:t>
      </w:r>
      <w:r w:rsidR="0093180B">
        <w:rPr>
          <w:rFonts w:ascii="Times New Roman" w:hAnsi="Times New Roman" w:cs="Times New Roman"/>
          <w:sz w:val="24"/>
          <w:szCs w:val="24"/>
        </w:rPr>
        <w:t xml:space="preserve"> is unable or unw</w:t>
      </w:r>
      <w:r w:rsidR="003047EC">
        <w:rPr>
          <w:rFonts w:ascii="Times New Roman" w:hAnsi="Times New Roman" w:cs="Times New Roman"/>
          <w:sz w:val="24"/>
          <w:szCs w:val="24"/>
        </w:rPr>
        <w:t>illing to secure its population</w:t>
      </w:r>
      <w:r w:rsidR="0093180B">
        <w:rPr>
          <w:rFonts w:ascii="Times New Roman" w:hAnsi="Times New Roman" w:cs="Times New Roman"/>
          <w:sz w:val="24"/>
          <w:szCs w:val="24"/>
        </w:rPr>
        <w:t xml:space="preserve"> </w:t>
      </w:r>
      <w:r w:rsidR="0093180B" w:rsidRPr="003047EC">
        <w:rPr>
          <w:rFonts w:ascii="Times New Roman" w:hAnsi="Times New Roman" w:cs="Times New Roman"/>
          <w:sz w:val="24"/>
          <w:szCs w:val="24"/>
        </w:rPr>
        <w:t>(</w:t>
      </w:r>
      <w:r w:rsidR="003047EC" w:rsidRPr="003047EC">
        <w:rPr>
          <w:rFonts w:ascii="Times New Roman" w:hAnsi="Times New Roman" w:cs="Times New Roman"/>
          <w:sz w:val="24"/>
          <w:szCs w:val="24"/>
        </w:rPr>
        <w:t>UNGA 2005</w:t>
      </w:r>
      <w:r w:rsidR="0093180B" w:rsidRPr="003047EC">
        <w:rPr>
          <w:rFonts w:ascii="Times New Roman" w:hAnsi="Times New Roman" w:cs="Times New Roman"/>
          <w:sz w:val="24"/>
          <w:szCs w:val="24"/>
        </w:rPr>
        <w:t>)</w:t>
      </w:r>
      <w:r w:rsidR="00443F74">
        <w:rPr>
          <w:rFonts w:ascii="Times New Roman" w:hAnsi="Times New Roman" w:cs="Times New Roman"/>
          <w:sz w:val="24"/>
          <w:szCs w:val="24"/>
        </w:rPr>
        <w:t>.</w:t>
      </w:r>
    </w:p>
    <w:p w14:paraId="40A0A973" w14:textId="42357C6C" w:rsidR="00D87218" w:rsidRDefault="00E346BF" w:rsidP="00503A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The above dynamic regards the</w:t>
      </w:r>
      <w:r w:rsidR="00F968FD">
        <w:rPr>
          <w:rFonts w:ascii="Times New Roman" w:hAnsi="Times New Roman" w:cs="Times New Roman"/>
          <w:sz w:val="24"/>
          <w:szCs w:val="24"/>
        </w:rPr>
        <w:t xml:space="preserve"> systemic order</w:t>
      </w:r>
      <w:r>
        <w:rPr>
          <w:rFonts w:ascii="Times New Roman" w:hAnsi="Times New Roman" w:cs="Times New Roman"/>
          <w:sz w:val="24"/>
          <w:szCs w:val="24"/>
        </w:rPr>
        <w:t xml:space="preserve"> </w:t>
      </w:r>
      <w:r w:rsidR="00F968FD">
        <w:rPr>
          <w:rFonts w:ascii="Times New Roman" w:hAnsi="Times New Roman" w:cs="Times New Roman"/>
          <w:sz w:val="24"/>
          <w:szCs w:val="24"/>
        </w:rPr>
        <w:t>and</w:t>
      </w:r>
      <w:r>
        <w:rPr>
          <w:rFonts w:ascii="Times New Roman" w:hAnsi="Times New Roman" w:cs="Times New Roman"/>
          <w:sz w:val="24"/>
          <w:szCs w:val="24"/>
        </w:rPr>
        <w:t xml:space="preserve"> should </w:t>
      </w:r>
      <w:r w:rsidR="00F968FD">
        <w:rPr>
          <w:rFonts w:ascii="Times New Roman" w:hAnsi="Times New Roman" w:cs="Times New Roman"/>
          <w:sz w:val="24"/>
          <w:szCs w:val="24"/>
        </w:rPr>
        <w:t xml:space="preserve">not </w:t>
      </w:r>
      <w:r>
        <w:rPr>
          <w:rFonts w:ascii="Times New Roman" w:hAnsi="Times New Roman" w:cs="Times New Roman"/>
          <w:sz w:val="24"/>
          <w:szCs w:val="24"/>
        </w:rPr>
        <w:t xml:space="preserve">be considered unique or </w:t>
      </w:r>
      <w:r w:rsidR="0095151D">
        <w:rPr>
          <w:rFonts w:ascii="Times New Roman" w:hAnsi="Times New Roman" w:cs="Times New Roman"/>
          <w:sz w:val="24"/>
          <w:szCs w:val="24"/>
        </w:rPr>
        <w:t>evenly</w:t>
      </w:r>
      <w:r>
        <w:rPr>
          <w:rFonts w:ascii="Times New Roman" w:hAnsi="Times New Roman" w:cs="Times New Roman"/>
          <w:sz w:val="24"/>
          <w:szCs w:val="24"/>
        </w:rPr>
        <w:t xml:space="preserve"> </w:t>
      </w:r>
      <w:r w:rsidR="00F968FD">
        <w:rPr>
          <w:rFonts w:ascii="Times New Roman" w:hAnsi="Times New Roman" w:cs="Times New Roman"/>
          <w:sz w:val="24"/>
          <w:szCs w:val="24"/>
        </w:rPr>
        <w:t>spread</w:t>
      </w:r>
      <w:r>
        <w:rPr>
          <w:rFonts w:ascii="Times New Roman" w:hAnsi="Times New Roman" w:cs="Times New Roman"/>
          <w:sz w:val="24"/>
          <w:szCs w:val="24"/>
        </w:rPr>
        <w:t xml:space="preserve">, but only a tendency supported by liberal </w:t>
      </w:r>
      <w:r w:rsidR="00A672D0">
        <w:rPr>
          <w:rFonts w:ascii="Times New Roman" w:hAnsi="Times New Roman" w:cs="Times New Roman"/>
          <w:sz w:val="24"/>
          <w:szCs w:val="24"/>
        </w:rPr>
        <w:t>societies</w:t>
      </w:r>
      <w:r>
        <w:rPr>
          <w:rFonts w:ascii="Times New Roman" w:hAnsi="Times New Roman" w:cs="Times New Roman"/>
          <w:sz w:val="24"/>
          <w:szCs w:val="24"/>
        </w:rPr>
        <w:t xml:space="preserve">. The dismantlement of </w:t>
      </w:r>
      <w:r w:rsidR="00FB1078">
        <w:rPr>
          <w:rFonts w:ascii="Times New Roman" w:hAnsi="Times New Roman" w:cs="Times New Roman"/>
          <w:sz w:val="24"/>
          <w:szCs w:val="24"/>
        </w:rPr>
        <w:t xml:space="preserve">the </w:t>
      </w:r>
      <w:r w:rsidR="0095151D">
        <w:rPr>
          <w:rFonts w:ascii="Times New Roman" w:hAnsi="Times New Roman" w:cs="Times New Roman"/>
          <w:sz w:val="24"/>
          <w:szCs w:val="24"/>
        </w:rPr>
        <w:t>USSR</w:t>
      </w:r>
      <w:r>
        <w:rPr>
          <w:rFonts w:ascii="Times New Roman" w:hAnsi="Times New Roman" w:cs="Times New Roman"/>
          <w:sz w:val="24"/>
          <w:szCs w:val="24"/>
        </w:rPr>
        <w:t xml:space="preserve"> put Russia, its main heir, in the situation of redefining the political community it represen</w:t>
      </w:r>
      <w:r w:rsidR="00452D15">
        <w:rPr>
          <w:rFonts w:ascii="Times New Roman" w:hAnsi="Times New Roman" w:cs="Times New Roman"/>
          <w:sz w:val="24"/>
          <w:szCs w:val="24"/>
        </w:rPr>
        <w:t>ts</w:t>
      </w:r>
      <w:r w:rsidR="00A672D0">
        <w:rPr>
          <w:rFonts w:ascii="Times New Roman" w:hAnsi="Times New Roman" w:cs="Times New Roman"/>
          <w:sz w:val="24"/>
          <w:szCs w:val="24"/>
        </w:rPr>
        <w:t xml:space="preserve"> and</w:t>
      </w:r>
      <w:r>
        <w:rPr>
          <w:rFonts w:ascii="Times New Roman" w:hAnsi="Times New Roman" w:cs="Times New Roman"/>
          <w:sz w:val="24"/>
          <w:szCs w:val="24"/>
        </w:rPr>
        <w:t xml:space="preserve"> its international </w:t>
      </w:r>
      <w:r w:rsidR="00A672D0">
        <w:rPr>
          <w:rFonts w:ascii="Times New Roman" w:hAnsi="Times New Roman" w:cs="Times New Roman"/>
          <w:sz w:val="24"/>
          <w:szCs w:val="24"/>
        </w:rPr>
        <w:t>attitude</w:t>
      </w:r>
      <w:r>
        <w:rPr>
          <w:rFonts w:ascii="Times New Roman" w:hAnsi="Times New Roman" w:cs="Times New Roman"/>
          <w:sz w:val="24"/>
          <w:szCs w:val="24"/>
        </w:rPr>
        <w:t xml:space="preserve">. </w:t>
      </w:r>
      <w:r w:rsidR="00043956">
        <w:rPr>
          <w:rFonts w:ascii="Times New Roman" w:hAnsi="Times New Roman" w:cs="Times New Roman"/>
          <w:sz w:val="24"/>
          <w:szCs w:val="24"/>
        </w:rPr>
        <w:t>Russia</w:t>
      </w:r>
      <w:r>
        <w:rPr>
          <w:rFonts w:ascii="Times New Roman" w:hAnsi="Times New Roman" w:cs="Times New Roman"/>
          <w:sz w:val="24"/>
          <w:szCs w:val="24"/>
        </w:rPr>
        <w:t xml:space="preserve"> assumed a role </w:t>
      </w:r>
      <w:r w:rsidR="00043956">
        <w:rPr>
          <w:rFonts w:ascii="Times New Roman" w:hAnsi="Times New Roman" w:cs="Times New Roman"/>
          <w:sz w:val="24"/>
          <w:szCs w:val="24"/>
        </w:rPr>
        <w:t>of managing what it considered its</w:t>
      </w:r>
      <w:r>
        <w:rPr>
          <w:rFonts w:ascii="Times New Roman" w:hAnsi="Times New Roman" w:cs="Times New Roman"/>
          <w:sz w:val="24"/>
          <w:szCs w:val="24"/>
        </w:rPr>
        <w:t xml:space="preserve"> natural sphere of influence in a manner that I defined somewhere else as a Power-Oriented Post Imperial Or</w:t>
      </w:r>
      <w:r w:rsidR="00747B17">
        <w:rPr>
          <w:rFonts w:ascii="Times New Roman" w:hAnsi="Times New Roman" w:cs="Times New Roman"/>
          <w:sz w:val="24"/>
          <w:szCs w:val="24"/>
        </w:rPr>
        <w:t>der</w:t>
      </w:r>
      <w:r w:rsidR="003C1BAB">
        <w:rPr>
          <w:rFonts w:ascii="Times New Roman" w:hAnsi="Times New Roman" w:cs="Times New Roman"/>
          <w:sz w:val="24"/>
          <w:szCs w:val="24"/>
        </w:rPr>
        <w:t xml:space="preserve"> (POPIO)</w:t>
      </w:r>
      <w:r w:rsidR="00747B17">
        <w:rPr>
          <w:rFonts w:ascii="Times New Roman" w:hAnsi="Times New Roman" w:cs="Times New Roman"/>
          <w:sz w:val="24"/>
          <w:szCs w:val="24"/>
        </w:rPr>
        <w:t>, built to the b</w:t>
      </w:r>
      <w:r w:rsidR="00F31EB9">
        <w:rPr>
          <w:rFonts w:ascii="Times New Roman" w:hAnsi="Times New Roman" w:cs="Times New Roman"/>
          <w:sz w:val="24"/>
          <w:szCs w:val="24"/>
        </w:rPr>
        <w:t>enefit of the former metropolis -</w:t>
      </w:r>
      <w:r w:rsidR="009A37CA">
        <w:rPr>
          <w:rFonts w:ascii="Times New Roman" w:hAnsi="Times New Roman" w:cs="Times New Roman"/>
          <w:sz w:val="24"/>
          <w:szCs w:val="24"/>
        </w:rPr>
        <w:t xml:space="preserve"> </w:t>
      </w:r>
      <w:r w:rsidR="00747B17">
        <w:rPr>
          <w:rFonts w:ascii="Times New Roman" w:hAnsi="Times New Roman" w:cs="Times New Roman"/>
          <w:sz w:val="24"/>
          <w:szCs w:val="24"/>
        </w:rPr>
        <w:t xml:space="preserve">opposed to a Norm-Oriented PIO, oriented to the </w:t>
      </w:r>
      <w:r w:rsidR="00F968FD">
        <w:rPr>
          <w:rFonts w:ascii="Times New Roman" w:hAnsi="Times New Roman" w:cs="Times New Roman"/>
          <w:sz w:val="24"/>
          <w:szCs w:val="24"/>
        </w:rPr>
        <w:t xml:space="preserve">advantage of the </w:t>
      </w:r>
      <w:r w:rsidR="00713237">
        <w:rPr>
          <w:rFonts w:ascii="Times New Roman" w:hAnsi="Times New Roman" w:cs="Times New Roman"/>
          <w:sz w:val="24"/>
          <w:szCs w:val="24"/>
        </w:rPr>
        <w:t xml:space="preserve">former </w:t>
      </w:r>
      <w:r w:rsidR="009A37CA">
        <w:rPr>
          <w:rFonts w:ascii="Times New Roman" w:hAnsi="Times New Roman" w:cs="Times New Roman"/>
          <w:sz w:val="24"/>
          <w:szCs w:val="24"/>
        </w:rPr>
        <w:t>dominated society</w:t>
      </w:r>
      <w:r w:rsidR="003D6F6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Ungureanu</w:t>
      </w:r>
      <w:proofErr w:type="spellEnd"/>
      <w:r w:rsidR="00EC1FEA">
        <w:rPr>
          <w:rFonts w:ascii="Times New Roman" w:hAnsi="Times New Roman" w:cs="Times New Roman"/>
          <w:sz w:val="24"/>
          <w:szCs w:val="24"/>
        </w:rPr>
        <w:t xml:space="preserve"> 2011)</w:t>
      </w:r>
      <w:r w:rsidR="00BD4AE0">
        <w:rPr>
          <w:rFonts w:ascii="Times New Roman" w:hAnsi="Times New Roman" w:cs="Times New Roman"/>
          <w:sz w:val="24"/>
          <w:szCs w:val="24"/>
        </w:rPr>
        <w:t xml:space="preserve">. </w:t>
      </w:r>
      <w:r w:rsidR="00EC1FEA">
        <w:rPr>
          <w:rFonts w:ascii="Times New Roman" w:hAnsi="Times New Roman" w:cs="Times New Roman"/>
          <w:sz w:val="24"/>
          <w:szCs w:val="24"/>
        </w:rPr>
        <w:t>By declaring</w:t>
      </w:r>
      <w:r w:rsidR="00BB2075">
        <w:rPr>
          <w:rFonts w:ascii="Times New Roman" w:hAnsi="Times New Roman" w:cs="Times New Roman"/>
          <w:sz w:val="24"/>
          <w:szCs w:val="24"/>
        </w:rPr>
        <w:t xml:space="preserve"> </w:t>
      </w:r>
      <w:r w:rsidR="00A672D0">
        <w:rPr>
          <w:rFonts w:ascii="Times New Roman" w:hAnsi="Times New Roman" w:cs="Times New Roman"/>
          <w:sz w:val="24"/>
          <w:szCs w:val="24"/>
        </w:rPr>
        <w:t xml:space="preserve">a right of </w:t>
      </w:r>
      <w:r w:rsidR="00EC1FEA">
        <w:rPr>
          <w:rFonts w:ascii="Times New Roman" w:hAnsi="Times New Roman" w:cs="Times New Roman"/>
          <w:sz w:val="24"/>
          <w:szCs w:val="24"/>
        </w:rPr>
        <w:t>protecti</w:t>
      </w:r>
      <w:r w:rsidR="00A672D0">
        <w:rPr>
          <w:rFonts w:ascii="Times New Roman" w:hAnsi="Times New Roman" w:cs="Times New Roman"/>
          <w:sz w:val="24"/>
          <w:szCs w:val="24"/>
        </w:rPr>
        <w:t>ng</w:t>
      </w:r>
      <w:r w:rsidR="00EC1FEA">
        <w:rPr>
          <w:rFonts w:ascii="Times New Roman" w:hAnsi="Times New Roman" w:cs="Times New Roman"/>
          <w:sz w:val="24"/>
          <w:szCs w:val="24"/>
        </w:rPr>
        <w:t xml:space="preserve"> the Russian-speaking </w:t>
      </w:r>
      <w:r w:rsidR="00A672D0">
        <w:rPr>
          <w:rFonts w:ascii="Times New Roman" w:hAnsi="Times New Roman" w:cs="Times New Roman"/>
          <w:sz w:val="24"/>
          <w:szCs w:val="24"/>
        </w:rPr>
        <w:t>communities</w:t>
      </w:r>
      <w:r w:rsidR="00EC1FEA">
        <w:rPr>
          <w:rFonts w:ascii="Times New Roman" w:hAnsi="Times New Roman" w:cs="Times New Roman"/>
          <w:sz w:val="24"/>
          <w:szCs w:val="24"/>
        </w:rPr>
        <w:t xml:space="preserve"> </w:t>
      </w:r>
      <w:r w:rsidR="00A672D0">
        <w:rPr>
          <w:rFonts w:ascii="Times New Roman" w:hAnsi="Times New Roman" w:cs="Times New Roman"/>
          <w:sz w:val="24"/>
          <w:szCs w:val="24"/>
        </w:rPr>
        <w:t xml:space="preserve">abroad </w:t>
      </w:r>
      <w:r w:rsidR="00EC1FEA">
        <w:rPr>
          <w:rFonts w:ascii="Times New Roman" w:hAnsi="Times New Roman" w:cs="Times New Roman"/>
          <w:sz w:val="24"/>
          <w:szCs w:val="24"/>
        </w:rPr>
        <w:t>o</w:t>
      </w:r>
      <w:r w:rsidR="00F31EB9">
        <w:rPr>
          <w:rFonts w:ascii="Times New Roman" w:hAnsi="Times New Roman" w:cs="Times New Roman"/>
          <w:sz w:val="24"/>
          <w:szCs w:val="24"/>
        </w:rPr>
        <w:t>r unilaterally assuming a peace</w:t>
      </w:r>
      <w:r w:rsidR="00EC1FEA">
        <w:rPr>
          <w:rFonts w:ascii="Times New Roman" w:hAnsi="Times New Roman" w:cs="Times New Roman"/>
          <w:sz w:val="24"/>
          <w:szCs w:val="24"/>
        </w:rPr>
        <w:t xml:space="preserve">keeping role in </w:t>
      </w:r>
      <w:r w:rsidR="00F31EB9" w:rsidRPr="00F31EB9">
        <w:rPr>
          <w:rFonts w:ascii="Times New Roman" w:hAnsi="Times New Roman" w:cs="Times New Roman"/>
          <w:sz w:val="24"/>
          <w:szCs w:val="24"/>
        </w:rPr>
        <w:t xml:space="preserve">post-Soviet </w:t>
      </w:r>
      <w:r w:rsidR="00A672D0">
        <w:rPr>
          <w:rFonts w:ascii="Times New Roman" w:hAnsi="Times New Roman" w:cs="Times New Roman"/>
          <w:sz w:val="24"/>
          <w:szCs w:val="24"/>
        </w:rPr>
        <w:t>area</w:t>
      </w:r>
      <w:r w:rsidR="00EC1FEA">
        <w:rPr>
          <w:rFonts w:ascii="Times New Roman" w:hAnsi="Times New Roman" w:cs="Times New Roman"/>
          <w:sz w:val="24"/>
          <w:szCs w:val="24"/>
        </w:rPr>
        <w:t>, Russia used the rational</w:t>
      </w:r>
      <w:r w:rsidR="00BB2075">
        <w:rPr>
          <w:rFonts w:ascii="Times New Roman" w:hAnsi="Times New Roman" w:cs="Times New Roman"/>
          <w:sz w:val="24"/>
          <w:szCs w:val="24"/>
        </w:rPr>
        <w:t>e</w:t>
      </w:r>
      <w:r w:rsidR="00EC1FEA">
        <w:rPr>
          <w:rFonts w:ascii="Times New Roman" w:hAnsi="Times New Roman" w:cs="Times New Roman"/>
          <w:sz w:val="24"/>
          <w:szCs w:val="24"/>
        </w:rPr>
        <w:t xml:space="preserve"> of the general order in a particular manner, closer to the old-style imperialist</w:t>
      </w:r>
      <w:r w:rsidR="001F7C84">
        <w:rPr>
          <w:rFonts w:ascii="Times New Roman" w:hAnsi="Times New Roman" w:cs="Times New Roman"/>
          <w:sz w:val="24"/>
          <w:szCs w:val="24"/>
        </w:rPr>
        <w:t>, unilateral</w:t>
      </w:r>
      <w:r w:rsidR="00EC1FEA">
        <w:rPr>
          <w:rFonts w:ascii="Times New Roman" w:hAnsi="Times New Roman" w:cs="Times New Roman"/>
          <w:sz w:val="24"/>
          <w:szCs w:val="24"/>
        </w:rPr>
        <w:t xml:space="preserve"> policies than to the cosmopolitan </w:t>
      </w:r>
      <w:r w:rsidR="001F7C84">
        <w:rPr>
          <w:rFonts w:ascii="Times New Roman" w:hAnsi="Times New Roman" w:cs="Times New Roman"/>
          <w:sz w:val="24"/>
          <w:szCs w:val="24"/>
        </w:rPr>
        <w:t xml:space="preserve">multilateral </w:t>
      </w:r>
      <w:r w:rsidR="00731A96">
        <w:rPr>
          <w:rFonts w:ascii="Times New Roman" w:hAnsi="Times New Roman" w:cs="Times New Roman"/>
          <w:sz w:val="24"/>
          <w:szCs w:val="24"/>
        </w:rPr>
        <w:t>ones</w:t>
      </w:r>
      <w:r w:rsidR="00524EE2">
        <w:rPr>
          <w:rFonts w:ascii="Times New Roman" w:hAnsi="Times New Roman" w:cs="Times New Roman"/>
          <w:sz w:val="24"/>
          <w:szCs w:val="24"/>
        </w:rPr>
        <w:t>.</w:t>
      </w:r>
    </w:p>
    <w:p w14:paraId="6E916795" w14:textId="77777777" w:rsidR="00E56C8E" w:rsidRDefault="00E56C8E" w:rsidP="00F31EB9">
      <w:pPr>
        <w:autoSpaceDE w:val="0"/>
        <w:autoSpaceDN w:val="0"/>
        <w:adjustRightInd w:val="0"/>
        <w:spacing w:after="0" w:line="360" w:lineRule="auto"/>
        <w:ind w:firstLine="720"/>
        <w:jc w:val="both"/>
        <w:rPr>
          <w:rFonts w:ascii="Times New Roman" w:hAnsi="Times New Roman" w:cs="Times New Roman"/>
          <w:i/>
          <w:sz w:val="24"/>
          <w:szCs w:val="24"/>
        </w:rPr>
      </w:pPr>
    </w:p>
    <w:p w14:paraId="5B3FB1EB" w14:textId="77777777" w:rsidR="0095151D" w:rsidRDefault="0095151D" w:rsidP="00F31EB9">
      <w:pPr>
        <w:autoSpaceDE w:val="0"/>
        <w:autoSpaceDN w:val="0"/>
        <w:adjustRightInd w:val="0"/>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T</w:t>
      </w:r>
      <w:r w:rsidR="00F668A4" w:rsidRPr="00FA6603">
        <w:rPr>
          <w:rFonts w:ascii="Times New Roman" w:hAnsi="Times New Roman" w:cs="Times New Roman"/>
          <w:i/>
          <w:sz w:val="24"/>
          <w:szCs w:val="24"/>
        </w:rPr>
        <w:t>he 2000s crises:</w:t>
      </w:r>
      <w:r w:rsidR="00072FED" w:rsidRPr="00FA6603">
        <w:rPr>
          <w:rFonts w:ascii="Times New Roman" w:hAnsi="Times New Roman" w:cs="Times New Roman"/>
          <w:i/>
          <w:sz w:val="24"/>
          <w:szCs w:val="24"/>
        </w:rPr>
        <w:t xml:space="preserve"> </w:t>
      </w:r>
      <w:r w:rsidR="004C3F4E" w:rsidRPr="00FA6603">
        <w:rPr>
          <w:rFonts w:ascii="Times New Roman" w:hAnsi="Times New Roman" w:cs="Times New Roman"/>
          <w:i/>
          <w:sz w:val="24"/>
          <w:szCs w:val="24"/>
        </w:rPr>
        <w:t>r</w:t>
      </w:r>
      <w:r w:rsidR="00B62405" w:rsidRPr="00FA6603">
        <w:rPr>
          <w:rFonts w:ascii="Times New Roman" w:hAnsi="Times New Roman" w:cs="Times New Roman"/>
          <w:i/>
          <w:sz w:val="24"/>
          <w:szCs w:val="24"/>
        </w:rPr>
        <w:t xml:space="preserve">eassertion of </w:t>
      </w:r>
      <w:r w:rsidR="004C3F4E" w:rsidRPr="00FA6603">
        <w:rPr>
          <w:rFonts w:ascii="Times New Roman" w:hAnsi="Times New Roman" w:cs="Times New Roman"/>
          <w:i/>
          <w:sz w:val="24"/>
          <w:szCs w:val="24"/>
        </w:rPr>
        <w:t>statehood</w:t>
      </w:r>
    </w:p>
    <w:p w14:paraId="359968B3" w14:textId="77777777" w:rsidR="00BD4AE0" w:rsidRPr="00BD4AE0" w:rsidRDefault="00191C21" w:rsidP="00F31EB9">
      <w:pPr>
        <w:autoSpaceDE w:val="0"/>
        <w:autoSpaceDN w:val="0"/>
        <w:adjustRightInd w:val="0"/>
        <w:spacing w:after="0"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The terrorist attacks in 2001</w:t>
      </w:r>
      <w:r w:rsidR="00012908">
        <w:rPr>
          <w:rFonts w:ascii="Times New Roman" w:hAnsi="Times New Roman" w:cs="Times New Roman"/>
          <w:sz w:val="24"/>
          <w:szCs w:val="24"/>
        </w:rPr>
        <w:t xml:space="preserve"> </w:t>
      </w:r>
      <w:r>
        <w:rPr>
          <w:rFonts w:ascii="Times New Roman" w:hAnsi="Times New Roman" w:cs="Times New Roman"/>
          <w:sz w:val="24"/>
          <w:szCs w:val="24"/>
        </w:rPr>
        <w:t>mark</w:t>
      </w:r>
      <w:r w:rsidR="00012908">
        <w:rPr>
          <w:rFonts w:ascii="Times New Roman" w:hAnsi="Times New Roman" w:cs="Times New Roman"/>
          <w:sz w:val="24"/>
          <w:szCs w:val="24"/>
        </w:rPr>
        <w:t xml:space="preserve"> the moment when the states </w:t>
      </w:r>
      <w:r w:rsidR="00452D15">
        <w:rPr>
          <w:rFonts w:ascii="Times New Roman" w:hAnsi="Times New Roman" w:cs="Times New Roman"/>
          <w:sz w:val="24"/>
          <w:szCs w:val="24"/>
        </w:rPr>
        <w:t>tried</w:t>
      </w:r>
      <w:r w:rsidR="007978A0">
        <w:rPr>
          <w:rFonts w:ascii="Times New Roman" w:hAnsi="Times New Roman" w:cs="Times New Roman"/>
          <w:sz w:val="24"/>
          <w:szCs w:val="24"/>
        </w:rPr>
        <w:t xml:space="preserve"> to control the </w:t>
      </w:r>
      <w:r w:rsidR="00CF22C9">
        <w:rPr>
          <w:rFonts w:ascii="Times New Roman" w:hAnsi="Times New Roman" w:cs="Times New Roman"/>
          <w:sz w:val="24"/>
          <w:szCs w:val="24"/>
        </w:rPr>
        <w:t xml:space="preserve">most unintended consequences of </w:t>
      </w:r>
      <w:r w:rsidR="007978A0">
        <w:rPr>
          <w:rFonts w:ascii="Times New Roman" w:hAnsi="Times New Roman" w:cs="Times New Roman"/>
          <w:sz w:val="24"/>
          <w:szCs w:val="24"/>
        </w:rPr>
        <w:t>globalization</w:t>
      </w:r>
      <w:r w:rsidR="00CF22C9">
        <w:rPr>
          <w:rFonts w:ascii="Times New Roman" w:hAnsi="Times New Roman" w:cs="Times New Roman"/>
          <w:sz w:val="24"/>
          <w:szCs w:val="24"/>
        </w:rPr>
        <w:t xml:space="preserve">. At least some of these </w:t>
      </w:r>
      <w:r w:rsidR="0072501C">
        <w:rPr>
          <w:rFonts w:ascii="Times New Roman" w:hAnsi="Times New Roman" w:cs="Times New Roman"/>
          <w:sz w:val="24"/>
          <w:szCs w:val="24"/>
        </w:rPr>
        <w:t>‘non-traditional threats’</w:t>
      </w:r>
      <w:r w:rsidR="007978A0">
        <w:rPr>
          <w:rFonts w:ascii="Times New Roman" w:hAnsi="Times New Roman" w:cs="Times New Roman"/>
          <w:sz w:val="24"/>
          <w:szCs w:val="24"/>
        </w:rPr>
        <w:t xml:space="preserve"> (</w:t>
      </w:r>
      <w:proofErr w:type="spellStart"/>
      <w:r w:rsidR="007978A0">
        <w:rPr>
          <w:rFonts w:ascii="Times New Roman" w:hAnsi="Times New Roman" w:cs="Times New Roman"/>
          <w:sz w:val="24"/>
          <w:szCs w:val="24"/>
        </w:rPr>
        <w:t>Terriff</w:t>
      </w:r>
      <w:proofErr w:type="spellEnd"/>
      <w:r w:rsidR="007978A0">
        <w:rPr>
          <w:rFonts w:ascii="Times New Roman" w:hAnsi="Times New Roman" w:cs="Times New Roman"/>
          <w:sz w:val="24"/>
          <w:szCs w:val="24"/>
        </w:rPr>
        <w:t xml:space="preserve"> </w:t>
      </w:r>
      <w:r w:rsidR="007978A0" w:rsidRPr="007978A0">
        <w:rPr>
          <w:rFonts w:ascii="Times New Roman" w:hAnsi="Times New Roman" w:cs="Times New Roman"/>
          <w:i/>
          <w:sz w:val="24"/>
          <w:szCs w:val="24"/>
        </w:rPr>
        <w:t>et al</w:t>
      </w:r>
      <w:r w:rsidR="007978A0">
        <w:rPr>
          <w:rFonts w:ascii="Times New Roman" w:hAnsi="Times New Roman" w:cs="Times New Roman"/>
          <w:sz w:val="24"/>
          <w:szCs w:val="24"/>
        </w:rPr>
        <w:t>.</w:t>
      </w:r>
      <w:r w:rsidR="00CF22C9">
        <w:rPr>
          <w:rFonts w:ascii="Times New Roman" w:hAnsi="Times New Roman" w:cs="Times New Roman"/>
          <w:sz w:val="24"/>
          <w:szCs w:val="24"/>
        </w:rPr>
        <w:t xml:space="preserve"> 1999) </w:t>
      </w:r>
      <w:r w:rsidR="005D4BC2">
        <w:rPr>
          <w:rFonts w:ascii="Times New Roman" w:hAnsi="Times New Roman" w:cs="Times New Roman"/>
          <w:sz w:val="24"/>
          <w:szCs w:val="24"/>
        </w:rPr>
        <w:t>were</w:t>
      </w:r>
      <w:r w:rsidR="00CF22C9">
        <w:rPr>
          <w:rFonts w:ascii="Times New Roman" w:hAnsi="Times New Roman" w:cs="Times New Roman"/>
          <w:sz w:val="24"/>
          <w:szCs w:val="24"/>
        </w:rPr>
        <w:t xml:space="preserve"> to be addressed</w:t>
      </w:r>
      <w:r w:rsidR="006F234D">
        <w:rPr>
          <w:rFonts w:ascii="Times New Roman" w:hAnsi="Times New Roman" w:cs="Times New Roman"/>
          <w:sz w:val="24"/>
          <w:szCs w:val="24"/>
        </w:rPr>
        <w:t xml:space="preserve"> with states’ traditional means.</w:t>
      </w:r>
      <w:r w:rsidR="006F4049">
        <w:rPr>
          <w:rFonts w:ascii="Times New Roman" w:hAnsi="Times New Roman" w:cs="Times New Roman"/>
          <w:sz w:val="24"/>
          <w:szCs w:val="24"/>
        </w:rPr>
        <w:t xml:space="preserve"> </w:t>
      </w:r>
    </w:p>
    <w:p w14:paraId="59527D2F" w14:textId="6AF78AF8" w:rsidR="00452D15" w:rsidRPr="00DC269F" w:rsidRDefault="009514DA" w:rsidP="00DC269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Bull’s rational</w:t>
      </w:r>
      <w:r w:rsidR="008A4FAB">
        <w:rPr>
          <w:rFonts w:ascii="Times New Roman" w:hAnsi="Times New Roman" w:cs="Times New Roman"/>
          <w:sz w:val="24"/>
          <w:szCs w:val="24"/>
        </w:rPr>
        <w:t>e</w:t>
      </w:r>
      <w:r>
        <w:rPr>
          <w:rFonts w:ascii="Times New Roman" w:hAnsi="Times New Roman" w:cs="Times New Roman"/>
          <w:sz w:val="24"/>
          <w:szCs w:val="24"/>
        </w:rPr>
        <w:t>, t</w:t>
      </w:r>
      <w:r w:rsidR="00191C21">
        <w:rPr>
          <w:rFonts w:ascii="Times New Roman" w:hAnsi="Times New Roman" w:cs="Times New Roman"/>
          <w:sz w:val="24"/>
          <w:szCs w:val="24"/>
        </w:rPr>
        <w:t>he Global War on Terror is</w:t>
      </w:r>
      <w:r>
        <w:rPr>
          <w:rFonts w:ascii="Times New Roman" w:hAnsi="Times New Roman" w:cs="Times New Roman"/>
          <w:sz w:val="24"/>
          <w:szCs w:val="24"/>
        </w:rPr>
        <w:t xml:space="preserve"> consistent with the idea of international society</w:t>
      </w:r>
      <w:r w:rsidR="00191C21">
        <w:rPr>
          <w:rFonts w:ascii="Times New Roman" w:hAnsi="Times New Roman" w:cs="Times New Roman"/>
          <w:sz w:val="24"/>
          <w:szCs w:val="24"/>
        </w:rPr>
        <w:t xml:space="preserve">, as states protect </w:t>
      </w:r>
      <w:r w:rsidR="00D84B8A">
        <w:rPr>
          <w:rFonts w:ascii="Times New Roman" w:hAnsi="Times New Roman" w:cs="Times New Roman"/>
          <w:sz w:val="24"/>
          <w:szCs w:val="24"/>
        </w:rPr>
        <w:t>their</w:t>
      </w:r>
      <w:r w:rsidR="00191C21">
        <w:rPr>
          <w:rFonts w:ascii="Times New Roman" w:hAnsi="Times New Roman" w:cs="Times New Roman"/>
          <w:sz w:val="24"/>
          <w:szCs w:val="24"/>
        </w:rPr>
        <w:t xml:space="preserve"> first goal</w:t>
      </w:r>
      <w:r w:rsidR="006F234D">
        <w:rPr>
          <w:rFonts w:ascii="Times New Roman" w:hAnsi="Times New Roman" w:cs="Times New Roman"/>
          <w:sz w:val="24"/>
          <w:szCs w:val="24"/>
        </w:rPr>
        <w:t xml:space="preserve"> of </w:t>
      </w:r>
      <w:r w:rsidR="003047EC">
        <w:rPr>
          <w:rFonts w:ascii="Times New Roman" w:hAnsi="Times New Roman" w:cs="Times New Roman"/>
          <w:sz w:val="24"/>
          <w:szCs w:val="24"/>
        </w:rPr>
        <w:t>maintain</w:t>
      </w:r>
      <w:r w:rsidR="00D84B8A">
        <w:rPr>
          <w:rFonts w:ascii="Times New Roman" w:hAnsi="Times New Roman" w:cs="Times New Roman"/>
          <w:sz w:val="24"/>
          <w:szCs w:val="24"/>
        </w:rPr>
        <w:t>ing</w:t>
      </w:r>
      <w:r w:rsidR="006F234D">
        <w:rPr>
          <w:rFonts w:ascii="Times New Roman" w:hAnsi="Times New Roman" w:cs="Times New Roman"/>
          <w:sz w:val="24"/>
          <w:szCs w:val="24"/>
        </w:rPr>
        <w:t xml:space="preserve"> exclusive membership</w:t>
      </w:r>
      <w:r w:rsidR="00D84B8A">
        <w:rPr>
          <w:rFonts w:ascii="Times New Roman" w:hAnsi="Times New Roman" w:cs="Times New Roman"/>
          <w:sz w:val="24"/>
          <w:szCs w:val="24"/>
        </w:rPr>
        <w:t>s</w:t>
      </w:r>
      <w:r w:rsidR="006F234D">
        <w:rPr>
          <w:rFonts w:ascii="Times New Roman" w:hAnsi="Times New Roman" w:cs="Times New Roman"/>
          <w:sz w:val="24"/>
          <w:szCs w:val="24"/>
        </w:rPr>
        <w:t xml:space="preserve"> </w:t>
      </w:r>
      <w:r w:rsidR="00093932">
        <w:rPr>
          <w:rFonts w:ascii="Times New Roman" w:hAnsi="Times New Roman" w:cs="Times New Roman"/>
          <w:sz w:val="24"/>
          <w:szCs w:val="24"/>
        </w:rPr>
        <w:t xml:space="preserve">(Bull </w:t>
      </w:r>
      <w:r w:rsidR="002B1D92">
        <w:rPr>
          <w:rFonts w:ascii="Times New Roman" w:hAnsi="Times New Roman" w:cs="Times New Roman"/>
          <w:sz w:val="24"/>
          <w:szCs w:val="24"/>
        </w:rPr>
        <w:t xml:space="preserve">2002:16). </w:t>
      </w:r>
      <w:r w:rsidR="00191C21">
        <w:rPr>
          <w:rFonts w:ascii="Times New Roman" w:hAnsi="Times New Roman" w:cs="Times New Roman"/>
          <w:sz w:val="24"/>
          <w:szCs w:val="24"/>
        </w:rPr>
        <w:t>T</w:t>
      </w:r>
      <w:r w:rsidR="004025BE">
        <w:rPr>
          <w:rFonts w:ascii="Times New Roman" w:hAnsi="Times New Roman" w:cs="Times New Roman"/>
          <w:sz w:val="24"/>
          <w:szCs w:val="24"/>
        </w:rPr>
        <w:t>hey commonly defend</w:t>
      </w:r>
      <w:r w:rsidR="00191C21">
        <w:rPr>
          <w:rFonts w:ascii="Times New Roman" w:hAnsi="Times New Roman" w:cs="Times New Roman"/>
          <w:sz w:val="24"/>
          <w:szCs w:val="24"/>
        </w:rPr>
        <w:t xml:space="preserve"> the very feature of their statehood, the monopoly on legitimate violence, refusing other actors </w:t>
      </w:r>
      <w:r w:rsidR="00713237">
        <w:rPr>
          <w:rFonts w:ascii="Times New Roman" w:hAnsi="Times New Roman" w:cs="Times New Roman"/>
          <w:sz w:val="24"/>
          <w:szCs w:val="24"/>
        </w:rPr>
        <w:t>any claim in this area. In 2008’s</w:t>
      </w:r>
      <w:r w:rsidR="00191C21">
        <w:rPr>
          <w:rFonts w:ascii="Times New Roman" w:hAnsi="Times New Roman" w:cs="Times New Roman"/>
          <w:sz w:val="24"/>
          <w:szCs w:val="24"/>
        </w:rPr>
        <w:t xml:space="preserve"> global financial crisis, </w:t>
      </w:r>
      <w:r w:rsidR="00713237">
        <w:rPr>
          <w:rFonts w:ascii="Times New Roman" w:hAnsi="Times New Roman" w:cs="Times New Roman"/>
          <w:sz w:val="24"/>
          <w:szCs w:val="24"/>
        </w:rPr>
        <w:t>the great economic powers</w:t>
      </w:r>
      <w:r w:rsidR="00191C21">
        <w:rPr>
          <w:rFonts w:ascii="Times New Roman" w:hAnsi="Times New Roman" w:cs="Times New Roman"/>
          <w:sz w:val="24"/>
          <w:szCs w:val="24"/>
        </w:rPr>
        <w:t xml:space="preserve"> took the responsibility to </w:t>
      </w:r>
      <w:r w:rsidR="00733D00">
        <w:rPr>
          <w:rFonts w:ascii="Times New Roman" w:hAnsi="Times New Roman" w:cs="Times New Roman"/>
          <w:sz w:val="24"/>
          <w:szCs w:val="24"/>
        </w:rPr>
        <w:t xml:space="preserve">commonly </w:t>
      </w:r>
      <w:r w:rsidR="00191C21">
        <w:rPr>
          <w:rFonts w:ascii="Times New Roman" w:hAnsi="Times New Roman" w:cs="Times New Roman"/>
          <w:sz w:val="24"/>
          <w:szCs w:val="24"/>
        </w:rPr>
        <w:t xml:space="preserve">rule over the general conditions, forming G20. </w:t>
      </w:r>
      <w:r w:rsidR="00713237">
        <w:rPr>
          <w:rFonts w:ascii="Times New Roman" w:hAnsi="Times New Roman" w:cs="Times New Roman"/>
          <w:sz w:val="24"/>
          <w:szCs w:val="24"/>
        </w:rPr>
        <w:t xml:space="preserve">Three </w:t>
      </w:r>
      <w:r w:rsidR="00713237">
        <w:rPr>
          <w:rFonts w:ascii="Times New Roman" w:hAnsi="Times New Roman" w:cs="Times New Roman"/>
          <w:sz w:val="24"/>
          <w:szCs w:val="24"/>
        </w:rPr>
        <w:lastRenderedPageBreak/>
        <w:t xml:space="preserve">things are </w:t>
      </w:r>
      <w:r w:rsidR="00191C21">
        <w:rPr>
          <w:rFonts w:ascii="Times New Roman" w:hAnsi="Times New Roman" w:cs="Times New Roman"/>
          <w:sz w:val="24"/>
          <w:szCs w:val="24"/>
        </w:rPr>
        <w:t xml:space="preserve">interesting to note about </w:t>
      </w:r>
      <w:r w:rsidR="00C44C20">
        <w:rPr>
          <w:rFonts w:ascii="Times New Roman" w:hAnsi="Times New Roman" w:cs="Times New Roman"/>
          <w:sz w:val="24"/>
          <w:szCs w:val="24"/>
        </w:rPr>
        <w:t>G20</w:t>
      </w:r>
      <w:r w:rsidR="00924DEC">
        <w:rPr>
          <w:rFonts w:ascii="Times New Roman" w:hAnsi="Times New Roman" w:cs="Times New Roman"/>
          <w:sz w:val="24"/>
          <w:szCs w:val="24"/>
        </w:rPr>
        <w:t>. F</w:t>
      </w:r>
      <w:r w:rsidR="00191C21">
        <w:rPr>
          <w:rFonts w:ascii="Times New Roman" w:hAnsi="Times New Roman" w:cs="Times New Roman"/>
          <w:sz w:val="24"/>
          <w:szCs w:val="24"/>
        </w:rPr>
        <w:t>irstly, all major economies, no matter the nature of the</w:t>
      </w:r>
      <w:r w:rsidR="00924DEC">
        <w:rPr>
          <w:rFonts w:ascii="Times New Roman" w:hAnsi="Times New Roman" w:cs="Times New Roman"/>
          <w:sz w:val="24"/>
          <w:szCs w:val="24"/>
        </w:rPr>
        <w:t>ir domestic regime (unlike G7)</w:t>
      </w:r>
      <w:r w:rsidR="002B1D92">
        <w:rPr>
          <w:rFonts w:ascii="Times New Roman" w:hAnsi="Times New Roman" w:cs="Times New Roman"/>
          <w:sz w:val="24"/>
          <w:szCs w:val="24"/>
        </w:rPr>
        <w:t>, take part</w:t>
      </w:r>
      <w:r w:rsidR="004025BE">
        <w:rPr>
          <w:rFonts w:ascii="Times New Roman" w:hAnsi="Times New Roman" w:cs="Times New Roman"/>
          <w:sz w:val="24"/>
          <w:szCs w:val="24"/>
        </w:rPr>
        <w:t xml:space="preserve"> in it</w:t>
      </w:r>
      <w:r w:rsidR="00924DEC">
        <w:rPr>
          <w:rFonts w:ascii="Times New Roman" w:hAnsi="Times New Roman" w:cs="Times New Roman"/>
          <w:sz w:val="24"/>
          <w:szCs w:val="24"/>
        </w:rPr>
        <w:t>. S</w:t>
      </w:r>
      <w:r w:rsidR="00191C21">
        <w:rPr>
          <w:rFonts w:ascii="Times New Roman" w:hAnsi="Times New Roman" w:cs="Times New Roman"/>
          <w:sz w:val="24"/>
          <w:szCs w:val="24"/>
        </w:rPr>
        <w:t xml:space="preserve">econdly, </w:t>
      </w:r>
      <w:r w:rsidR="00174E5E">
        <w:rPr>
          <w:rFonts w:ascii="Times New Roman" w:hAnsi="Times New Roman" w:cs="Times New Roman"/>
          <w:sz w:val="24"/>
          <w:szCs w:val="24"/>
        </w:rPr>
        <w:t>all</w:t>
      </w:r>
      <w:r>
        <w:rPr>
          <w:rFonts w:ascii="Times New Roman" w:hAnsi="Times New Roman" w:cs="Times New Roman"/>
          <w:sz w:val="24"/>
          <w:szCs w:val="24"/>
        </w:rPr>
        <w:t xml:space="preserve"> participants</w:t>
      </w:r>
      <w:r w:rsidR="00191C21">
        <w:rPr>
          <w:rFonts w:ascii="Times New Roman" w:hAnsi="Times New Roman" w:cs="Times New Roman"/>
          <w:sz w:val="24"/>
          <w:szCs w:val="24"/>
        </w:rPr>
        <w:t xml:space="preserve"> </w:t>
      </w:r>
      <w:r w:rsidR="004025BE">
        <w:rPr>
          <w:rFonts w:ascii="Times New Roman" w:hAnsi="Times New Roman" w:cs="Times New Roman"/>
          <w:sz w:val="24"/>
          <w:szCs w:val="24"/>
        </w:rPr>
        <w:t>declare</w:t>
      </w:r>
      <w:r w:rsidR="00191C21">
        <w:rPr>
          <w:rFonts w:ascii="Times New Roman" w:hAnsi="Times New Roman" w:cs="Times New Roman"/>
          <w:sz w:val="24"/>
          <w:szCs w:val="24"/>
        </w:rPr>
        <w:t xml:space="preserve"> the</w:t>
      </w:r>
      <w:r w:rsidR="004025BE">
        <w:rPr>
          <w:rFonts w:ascii="Times New Roman" w:hAnsi="Times New Roman" w:cs="Times New Roman"/>
          <w:sz w:val="24"/>
          <w:szCs w:val="24"/>
        </w:rPr>
        <w:t>ir trust</w:t>
      </w:r>
      <w:r w:rsidR="00924DEC">
        <w:rPr>
          <w:rFonts w:ascii="Times New Roman" w:hAnsi="Times New Roman" w:cs="Times New Roman"/>
          <w:sz w:val="24"/>
          <w:szCs w:val="24"/>
        </w:rPr>
        <w:t xml:space="preserve"> in the liberal principle</w:t>
      </w:r>
      <w:r w:rsidR="008D1BB4">
        <w:rPr>
          <w:rFonts w:ascii="Times New Roman" w:hAnsi="Times New Roman" w:cs="Times New Roman"/>
          <w:sz w:val="24"/>
          <w:szCs w:val="24"/>
        </w:rPr>
        <w:t xml:space="preserve"> of free trade</w:t>
      </w:r>
      <w:r w:rsidR="002B1D92">
        <w:rPr>
          <w:rFonts w:ascii="Times New Roman" w:hAnsi="Times New Roman" w:cs="Times New Roman"/>
          <w:sz w:val="24"/>
          <w:szCs w:val="24"/>
        </w:rPr>
        <w:t>.</w:t>
      </w:r>
      <w:r w:rsidR="00191C21">
        <w:rPr>
          <w:rFonts w:ascii="Times New Roman" w:hAnsi="Times New Roman" w:cs="Times New Roman"/>
          <w:sz w:val="24"/>
          <w:szCs w:val="24"/>
        </w:rPr>
        <w:t xml:space="preserve"> </w:t>
      </w:r>
      <w:r w:rsidR="00924DEC">
        <w:rPr>
          <w:rFonts w:ascii="Times New Roman" w:hAnsi="Times New Roman" w:cs="Times New Roman"/>
          <w:sz w:val="24"/>
          <w:szCs w:val="24"/>
        </w:rPr>
        <w:t>Finally</w:t>
      </w:r>
      <w:r w:rsidR="00191C21">
        <w:rPr>
          <w:rFonts w:ascii="Times New Roman" w:hAnsi="Times New Roman" w:cs="Times New Roman"/>
          <w:sz w:val="24"/>
          <w:szCs w:val="24"/>
        </w:rPr>
        <w:t xml:space="preserve">, the sovereignty norm </w:t>
      </w:r>
      <w:r w:rsidR="00713237">
        <w:rPr>
          <w:rFonts w:ascii="Times New Roman" w:hAnsi="Times New Roman" w:cs="Times New Roman"/>
          <w:sz w:val="24"/>
          <w:szCs w:val="24"/>
        </w:rPr>
        <w:t>is</w:t>
      </w:r>
      <w:r w:rsidR="00191C21">
        <w:rPr>
          <w:rFonts w:ascii="Times New Roman" w:hAnsi="Times New Roman" w:cs="Times New Roman"/>
          <w:sz w:val="24"/>
          <w:szCs w:val="24"/>
        </w:rPr>
        <w:t xml:space="preserve"> relaxed, a</w:t>
      </w:r>
      <w:r w:rsidR="0016231D">
        <w:rPr>
          <w:rFonts w:ascii="Times New Roman" w:hAnsi="Times New Roman" w:cs="Times New Roman"/>
          <w:sz w:val="24"/>
          <w:szCs w:val="24"/>
        </w:rPr>
        <w:t xml:space="preserve">s </w:t>
      </w:r>
      <w:r w:rsidR="004025BE">
        <w:rPr>
          <w:rFonts w:ascii="Times New Roman" w:hAnsi="Times New Roman" w:cs="Times New Roman"/>
          <w:sz w:val="24"/>
          <w:szCs w:val="24"/>
        </w:rPr>
        <w:t xml:space="preserve">the </w:t>
      </w:r>
      <w:r w:rsidR="0016231D">
        <w:rPr>
          <w:rFonts w:ascii="Times New Roman" w:hAnsi="Times New Roman" w:cs="Times New Roman"/>
          <w:sz w:val="24"/>
          <w:szCs w:val="24"/>
        </w:rPr>
        <w:t>EU is part of the arrangement</w:t>
      </w:r>
      <w:r w:rsidR="00191C21">
        <w:rPr>
          <w:rFonts w:ascii="Times New Roman" w:hAnsi="Times New Roman" w:cs="Times New Roman"/>
          <w:sz w:val="24"/>
          <w:szCs w:val="24"/>
        </w:rPr>
        <w:t xml:space="preserve"> (G20</w:t>
      </w:r>
      <w:r w:rsidR="00924DEC">
        <w:rPr>
          <w:rFonts w:ascii="Times New Roman" w:hAnsi="Times New Roman" w:cs="Times New Roman"/>
          <w:sz w:val="24"/>
          <w:szCs w:val="24"/>
        </w:rPr>
        <w:t xml:space="preserve"> 2008</w:t>
      </w:r>
      <w:r w:rsidR="00191C21">
        <w:rPr>
          <w:rFonts w:ascii="Times New Roman" w:hAnsi="Times New Roman" w:cs="Times New Roman"/>
          <w:sz w:val="24"/>
          <w:szCs w:val="24"/>
        </w:rPr>
        <w:t>)</w:t>
      </w:r>
      <w:r w:rsidR="0016231D">
        <w:rPr>
          <w:rFonts w:ascii="Times New Roman" w:hAnsi="Times New Roman" w:cs="Times New Roman"/>
          <w:sz w:val="24"/>
          <w:szCs w:val="24"/>
        </w:rPr>
        <w:t>.</w:t>
      </w:r>
      <w:r w:rsidR="005D4BC2">
        <w:rPr>
          <w:rFonts w:ascii="Times New Roman" w:hAnsi="Times New Roman" w:cs="Times New Roman"/>
          <w:sz w:val="24"/>
          <w:szCs w:val="24"/>
        </w:rPr>
        <w:t xml:space="preserve"> The </w:t>
      </w:r>
      <w:r w:rsidR="00043956">
        <w:rPr>
          <w:rFonts w:ascii="Times New Roman" w:hAnsi="Times New Roman" w:cs="Times New Roman"/>
          <w:sz w:val="24"/>
          <w:szCs w:val="24"/>
        </w:rPr>
        <w:t>early 2000s’ saw</w:t>
      </w:r>
      <w:r w:rsidR="004025BE">
        <w:rPr>
          <w:rFonts w:ascii="Times New Roman" w:hAnsi="Times New Roman" w:cs="Times New Roman"/>
          <w:sz w:val="24"/>
          <w:szCs w:val="24"/>
        </w:rPr>
        <w:t xml:space="preserve"> </w:t>
      </w:r>
      <w:r w:rsidR="0065027A">
        <w:rPr>
          <w:rFonts w:ascii="Times New Roman" w:hAnsi="Times New Roman" w:cs="Times New Roman"/>
          <w:sz w:val="24"/>
          <w:szCs w:val="24"/>
        </w:rPr>
        <w:t>several</w:t>
      </w:r>
      <w:r w:rsidR="00DC269F">
        <w:rPr>
          <w:rFonts w:ascii="Times New Roman" w:hAnsi="Times New Roman" w:cs="Times New Roman"/>
          <w:sz w:val="24"/>
          <w:szCs w:val="24"/>
        </w:rPr>
        <w:t xml:space="preserve"> </w:t>
      </w:r>
      <w:r w:rsidR="005D4BC2">
        <w:rPr>
          <w:rFonts w:ascii="Times New Roman" w:hAnsi="Times New Roman" w:cs="Times New Roman"/>
          <w:sz w:val="24"/>
          <w:szCs w:val="24"/>
        </w:rPr>
        <w:t>manifestation</w:t>
      </w:r>
      <w:r w:rsidR="00713237">
        <w:rPr>
          <w:rFonts w:ascii="Times New Roman" w:hAnsi="Times New Roman" w:cs="Times New Roman"/>
          <w:sz w:val="24"/>
          <w:szCs w:val="24"/>
        </w:rPr>
        <w:t>s</w:t>
      </w:r>
      <w:r w:rsidR="005D4BC2">
        <w:rPr>
          <w:rFonts w:ascii="Times New Roman" w:hAnsi="Times New Roman" w:cs="Times New Roman"/>
          <w:sz w:val="24"/>
          <w:szCs w:val="24"/>
        </w:rPr>
        <w:t xml:space="preserve"> of the concert of power, </w:t>
      </w:r>
      <w:r w:rsidR="00DC269F">
        <w:rPr>
          <w:rFonts w:ascii="Times New Roman" w:hAnsi="Times New Roman" w:cs="Times New Roman"/>
          <w:sz w:val="24"/>
          <w:szCs w:val="24"/>
        </w:rPr>
        <w:t xml:space="preserve">generally </w:t>
      </w:r>
      <w:r w:rsidR="005D4BC2">
        <w:rPr>
          <w:rFonts w:ascii="Times New Roman" w:hAnsi="Times New Roman" w:cs="Times New Roman"/>
          <w:sz w:val="24"/>
          <w:szCs w:val="24"/>
        </w:rPr>
        <w:t>enjoy</w:t>
      </w:r>
      <w:r w:rsidR="00DC269F">
        <w:rPr>
          <w:rFonts w:ascii="Times New Roman" w:hAnsi="Times New Roman" w:cs="Times New Roman"/>
          <w:sz w:val="24"/>
          <w:szCs w:val="24"/>
        </w:rPr>
        <w:t>ing</w:t>
      </w:r>
      <w:r w:rsidR="005D4BC2">
        <w:rPr>
          <w:rFonts w:ascii="Times New Roman" w:hAnsi="Times New Roman" w:cs="Times New Roman"/>
          <w:sz w:val="24"/>
          <w:szCs w:val="24"/>
        </w:rPr>
        <w:t xml:space="preserve"> </w:t>
      </w:r>
      <w:r w:rsidR="00DC269F">
        <w:rPr>
          <w:rFonts w:ascii="Times New Roman" w:hAnsi="Times New Roman" w:cs="Times New Roman"/>
          <w:sz w:val="24"/>
          <w:szCs w:val="24"/>
        </w:rPr>
        <w:t>the</w:t>
      </w:r>
      <w:r w:rsidR="005D4BC2">
        <w:rPr>
          <w:rFonts w:ascii="Times New Roman" w:hAnsi="Times New Roman" w:cs="Times New Roman"/>
          <w:sz w:val="24"/>
          <w:szCs w:val="24"/>
        </w:rPr>
        <w:t xml:space="preserve"> support </w:t>
      </w:r>
      <w:r w:rsidR="00860469">
        <w:rPr>
          <w:rFonts w:ascii="Times New Roman" w:hAnsi="Times New Roman" w:cs="Times New Roman"/>
          <w:sz w:val="24"/>
          <w:szCs w:val="24"/>
        </w:rPr>
        <w:t>of</w:t>
      </w:r>
      <w:r w:rsidR="005D4BC2">
        <w:rPr>
          <w:rFonts w:ascii="Times New Roman" w:hAnsi="Times New Roman" w:cs="Times New Roman"/>
          <w:sz w:val="24"/>
          <w:szCs w:val="24"/>
        </w:rPr>
        <w:t xml:space="preserve"> the rest of the international community</w:t>
      </w:r>
      <w:r w:rsidR="004025BE">
        <w:rPr>
          <w:rFonts w:ascii="Times New Roman" w:hAnsi="Times New Roman" w:cs="Times New Roman"/>
          <w:sz w:val="24"/>
          <w:szCs w:val="24"/>
        </w:rPr>
        <w:t>, as in the case of</w:t>
      </w:r>
      <w:r w:rsidR="003677A4">
        <w:rPr>
          <w:rFonts w:ascii="Times New Roman" w:hAnsi="Times New Roman" w:cs="Times New Roman"/>
          <w:sz w:val="24"/>
          <w:szCs w:val="24"/>
        </w:rPr>
        <w:t xml:space="preserve"> </w:t>
      </w:r>
      <w:r w:rsidR="00231395">
        <w:rPr>
          <w:rFonts w:ascii="Times New Roman" w:hAnsi="Times New Roman" w:cs="Times New Roman"/>
          <w:sz w:val="24"/>
          <w:szCs w:val="24"/>
        </w:rPr>
        <w:t xml:space="preserve">the Libyan intervention, made on </w:t>
      </w:r>
      <w:r w:rsidR="00231395" w:rsidRPr="003677A4">
        <w:rPr>
          <w:rFonts w:ascii="Times New Roman" w:hAnsi="Times New Roman" w:cs="Times New Roman"/>
          <w:i/>
          <w:sz w:val="24"/>
          <w:szCs w:val="24"/>
        </w:rPr>
        <w:t>R2P</w:t>
      </w:r>
      <w:r w:rsidR="00231395">
        <w:rPr>
          <w:rFonts w:ascii="Times New Roman" w:hAnsi="Times New Roman" w:cs="Times New Roman"/>
          <w:sz w:val="24"/>
          <w:szCs w:val="24"/>
        </w:rPr>
        <w:t xml:space="preserve"> logic (UNSC 2011).</w:t>
      </w:r>
      <w:r w:rsidR="00DC269F" w:rsidRPr="00DC269F">
        <w:t xml:space="preserve"> </w:t>
      </w:r>
      <w:r w:rsidR="00DC269F" w:rsidRPr="00DC269F">
        <w:rPr>
          <w:rFonts w:ascii="Times New Roman" w:hAnsi="Times New Roman" w:cs="Times New Roman"/>
          <w:sz w:val="24"/>
          <w:szCs w:val="24"/>
        </w:rPr>
        <w:t>However,</w:t>
      </w:r>
      <w:r w:rsidR="008B5228">
        <w:rPr>
          <w:rFonts w:ascii="Times New Roman" w:hAnsi="Times New Roman" w:cs="Times New Roman"/>
          <w:sz w:val="24"/>
          <w:szCs w:val="24"/>
        </w:rPr>
        <w:t xml:space="preserve"> for</w:t>
      </w:r>
      <w:r w:rsidR="00DC269F">
        <w:rPr>
          <w:rFonts w:ascii="Times New Roman" w:hAnsi="Times New Roman" w:cs="Times New Roman"/>
          <w:sz w:val="24"/>
          <w:szCs w:val="24"/>
        </w:rPr>
        <w:t xml:space="preserve"> the </w:t>
      </w:r>
      <w:r w:rsidR="00DC269F" w:rsidRPr="00DC269F">
        <w:rPr>
          <w:rFonts w:ascii="Times New Roman" w:hAnsi="Times New Roman" w:cs="Times New Roman"/>
          <w:sz w:val="24"/>
          <w:szCs w:val="24"/>
        </w:rPr>
        <w:t>Syrian war</w:t>
      </w:r>
      <w:r w:rsidR="00DC269F">
        <w:rPr>
          <w:rFonts w:ascii="Times New Roman" w:hAnsi="Times New Roman" w:cs="Times New Roman"/>
          <w:sz w:val="24"/>
          <w:szCs w:val="24"/>
        </w:rPr>
        <w:t>,</w:t>
      </w:r>
      <w:r w:rsidR="00DC269F" w:rsidRPr="00DC269F">
        <w:rPr>
          <w:rFonts w:ascii="Times New Roman" w:hAnsi="Times New Roman" w:cs="Times New Roman"/>
          <w:sz w:val="24"/>
          <w:szCs w:val="24"/>
        </w:rPr>
        <w:t xml:space="preserve"> begun in 2011, t</w:t>
      </w:r>
      <w:r w:rsidR="00F158F3">
        <w:rPr>
          <w:rFonts w:ascii="Times New Roman" w:hAnsi="Times New Roman" w:cs="Times New Roman"/>
          <w:sz w:val="24"/>
          <w:szCs w:val="24"/>
        </w:rPr>
        <w:t xml:space="preserve">he great powers </w:t>
      </w:r>
      <w:r w:rsidR="006625E1">
        <w:rPr>
          <w:rFonts w:ascii="Times New Roman" w:hAnsi="Times New Roman" w:cs="Times New Roman"/>
          <w:sz w:val="24"/>
          <w:szCs w:val="24"/>
        </w:rPr>
        <w:t>have</w:t>
      </w:r>
      <w:r w:rsidR="00F158F3">
        <w:rPr>
          <w:rFonts w:ascii="Times New Roman" w:hAnsi="Times New Roman" w:cs="Times New Roman"/>
          <w:sz w:val="24"/>
          <w:szCs w:val="24"/>
        </w:rPr>
        <w:t xml:space="preserve"> </w:t>
      </w:r>
      <w:r w:rsidR="004025BE">
        <w:rPr>
          <w:rFonts w:ascii="Times New Roman" w:hAnsi="Times New Roman" w:cs="Times New Roman"/>
          <w:sz w:val="24"/>
          <w:szCs w:val="24"/>
        </w:rPr>
        <w:t>not</w:t>
      </w:r>
      <w:r w:rsidR="00F158F3">
        <w:rPr>
          <w:rFonts w:ascii="Times New Roman" w:hAnsi="Times New Roman" w:cs="Times New Roman"/>
          <w:sz w:val="24"/>
          <w:szCs w:val="24"/>
        </w:rPr>
        <w:t xml:space="preserve"> </w:t>
      </w:r>
      <w:r w:rsidR="0065027A">
        <w:rPr>
          <w:rFonts w:ascii="Times New Roman" w:hAnsi="Times New Roman" w:cs="Times New Roman"/>
          <w:sz w:val="24"/>
          <w:szCs w:val="24"/>
        </w:rPr>
        <w:t>reach</w:t>
      </w:r>
      <w:r w:rsidR="004025BE">
        <w:rPr>
          <w:rFonts w:ascii="Times New Roman" w:hAnsi="Times New Roman" w:cs="Times New Roman"/>
          <w:sz w:val="24"/>
          <w:szCs w:val="24"/>
        </w:rPr>
        <w:t>ed</w:t>
      </w:r>
      <w:r w:rsidR="006625E1">
        <w:rPr>
          <w:rFonts w:ascii="Times New Roman" w:hAnsi="Times New Roman" w:cs="Times New Roman"/>
          <w:sz w:val="24"/>
          <w:szCs w:val="24"/>
        </w:rPr>
        <w:t xml:space="preserve"> a</w:t>
      </w:r>
      <w:r w:rsidR="003677A4">
        <w:rPr>
          <w:rFonts w:ascii="Times New Roman" w:hAnsi="Times New Roman" w:cs="Times New Roman"/>
          <w:sz w:val="24"/>
          <w:szCs w:val="24"/>
        </w:rPr>
        <w:t xml:space="preserve"> co</w:t>
      </w:r>
      <w:r w:rsidR="0065027A">
        <w:rPr>
          <w:rFonts w:ascii="Times New Roman" w:hAnsi="Times New Roman" w:cs="Times New Roman"/>
          <w:sz w:val="24"/>
          <w:szCs w:val="24"/>
        </w:rPr>
        <w:t>mmon position</w:t>
      </w:r>
      <w:r w:rsidR="003677A4">
        <w:rPr>
          <w:rFonts w:ascii="Times New Roman" w:hAnsi="Times New Roman" w:cs="Times New Roman"/>
          <w:sz w:val="24"/>
          <w:szCs w:val="24"/>
        </w:rPr>
        <w:t>.</w:t>
      </w:r>
    </w:p>
    <w:p w14:paraId="4C994BF7" w14:textId="79AC9A96" w:rsidR="00D971BD" w:rsidRDefault="0016231D" w:rsidP="00503A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2501C">
        <w:rPr>
          <w:rFonts w:ascii="Times New Roman" w:hAnsi="Times New Roman" w:cs="Times New Roman"/>
          <w:sz w:val="24"/>
          <w:szCs w:val="24"/>
        </w:rPr>
        <w:t>T</w:t>
      </w:r>
      <w:r w:rsidR="004025BE">
        <w:rPr>
          <w:rFonts w:ascii="Times New Roman" w:hAnsi="Times New Roman" w:cs="Times New Roman"/>
          <w:sz w:val="24"/>
          <w:szCs w:val="24"/>
        </w:rPr>
        <w:t xml:space="preserve">here is not only one direction </w:t>
      </w:r>
      <w:r w:rsidR="00A35B39">
        <w:rPr>
          <w:rFonts w:ascii="Times New Roman" w:hAnsi="Times New Roman" w:cs="Times New Roman"/>
          <w:sz w:val="24"/>
          <w:szCs w:val="24"/>
        </w:rPr>
        <w:t>in t</w:t>
      </w:r>
      <w:r>
        <w:rPr>
          <w:rFonts w:ascii="Times New Roman" w:hAnsi="Times New Roman" w:cs="Times New Roman"/>
          <w:sz w:val="24"/>
          <w:szCs w:val="24"/>
        </w:rPr>
        <w:t xml:space="preserve">he tendencies </w:t>
      </w:r>
      <w:r w:rsidR="008B5228">
        <w:rPr>
          <w:rFonts w:ascii="Times New Roman" w:hAnsi="Times New Roman" w:cs="Times New Roman"/>
          <w:sz w:val="24"/>
          <w:szCs w:val="24"/>
        </w:rPr>
        <w:t xml:space="preserve">inside the </w:t>
      </w:r>
      <w:r>
        <w:rPr>
          <w:rFonts w:ascii="Times New Roman" w:hAnsi="Times New Roman" w:cs="Times New Roman"/>
          <w:sz w:val="24"/>
          <w:szCs w:val="24"/>
        </w:rPr>
        <w:t xml:space="preserve">international order. </w:t>
      </w:r>
      <w:r w:rsidR="00971779">
        <w:rPr>
          <w:rFonts w:ascii="Times New Roman" w:hAnsi="Times New Roman" w:cs="Times New Roman"/>
          <w:sz w:val="24"/>
          <w:szCs w:val="24"/>
        </w:rPr>
        <w:t>In 2003, the US</w:t>
      </w:r>
      <w:r w:rsidR="003D6F6B">
        <w:rPr>
          <w:rFonts w:ascii="Times New Roman" w:hAnsi="Times New Roman" w:cs="Times New Roman"/>
          <w:sz w:val="24"/>
          <w:szCs w:val="24"/>
        </w:rPr>
        <w:t>-led</w:t>
      </w:r>
      <w:r w:rsidR="00971779">
        <w:rPr>
          <w:rFonts w:ascii="Times New Roman" w:hAnsi="Times New Roman" w:cs="Times New Roman"/>
          <w:sz w:val="24"/>
          <w:szCs w:val="24"/>
        </w:rPr>
        <w:t xml:space="preserve"> intervention in Iraq </w:t>
      </w:r>
      <w:proofErr w:type="gramStart"/>
      <w:r w:rsidR="00252BD4">
        <w:rPr>
          <w:rFonts w:ascii="Times New Roman" w:hAnsi="Times New Roman" w:cs="Times New Roman"/>
          <w:sz w:val="24"/>
          <w:szCs w:val="24"/>
        </w:rPr>
        <w:t>was legitimized</w:t>
      </w:r>
      <w:proofErr w:type="gramEnd"/>
      <w:r w:rsidR="00252BD4">
        <w:rPr>
          <w:rFonts w:ascii="Times New Roman" w:hAnsi="Times New Roman" w:cs="Times New Roman"/>
          <w:sz w:val="24"/>
          <w:szCs w:val="24"/>
        </w:rPr>
        <w:t xml:space="preserve"> by </w:t>
      </w:r>
      <w:r w:rsidR="00174E5E">
        <w:rPr>
          <w:rFonts w:ascii="Times New Roman" w:hAnsi="Times New Roman" w:cs="Times New Roman"/>
          <w:sz w:val="24"/>
          <w:szCs w:val="24"/>
        </w:rPr>
        <w:t xml:space="preserve">liberal-based </w:t>
      </w:r>
      <w:r w:rsidR="00252BD4">
        <w:rPr>
          <w:rFonts w:ascii="Times New Roman" w:hAnsi="Times New Roman" w:cs="Times New Roman"/>
          <w:sz w:val="24"/>
          <w:szCs w:val="24"/>
        </w:rPr>
        <w:t xml:space="preserve">arguments, such as punishing a rough state or freeing people from a dictatorship. </w:t>
      </w:r>
      <w:r w:rsidR="000929E2">
        <w:rPr>
          <w:rFonts w:ascii="Times New Roman" w:hAnsi="Times New Roman" w:cs="Times New Roman"/>
          <w:sz w:val="24"/>
          <w:szCs w:val="24"/>
        </w:rPr>
        <w:t>In t</w:t>
      </w:r>
      <w:r w:rsidR="00252BD4">
        <w:rPr>
          <w:rFonts w:ascii="Times New Roman" w:hAnsi="Times New Roman" w:cs="Times New Roman"/>
          <w:sz w:val="24"/>
          <w:szCs w:val="24"/>
        </w:rPr>
        <w:t xml:space="preserve">his manifestation of </w:t>
      </w:r>
      <w:r w:rsidR="00971779">
        <w:rPr>
          <w:rFonts w:ascii="Times New Roman" w:hAnsi="Times New Roman" w:cs="Times New Roman"/>
          <w:sz w:val="24"/>
          <w:szCs w:val="24"/>
        </w:rPr>
        <w:t>“</w:t>
      </w:r>
      <w:proofErr w:type="spellStart"/>
      <w:r w:rsidR="00971779">
        <w:rPr>
          <w:rFonts w:ascii="Times New Roman" w:hAnsi="Times New Roman" w:cs="Times New Roman"/>
          <w:sz w:val="24"/>
          <w:szCs w:val="24"/>
        </w:rPr>
        <w:t>Wilsonianism</w:t>
      </w:r>
      <w:proofErr w:type="spellEnd"/>
      <w:r w:rsidR="00971779">
        <w:rPr>
          <w:rFonts w:ascii="Times New Roman" w:hAnsi="Times New Roman" w:cs="Times New Roman"/>
          <w:sz w:val="24"/>
          <w:szCs w:val="24"/>
        </w:rPr>
        <w:t xml:space="preserve"> with teeth”</w:t>
      </w:r>
      <w:r w:rsidR="00A35B39" w:rsidRPr="00A35B39">
        <w:rPr>
          <w:rFonts w:ascii="Times New Roman" w:hAnsi="Times New Roman" w:cs="Times New Roman"/>
          <w:sz w:val="24"/>
          <w:szCs w:val="24"/>
        </w:rPr>
        <w:t xml:space="preserve"> </w:t>
      </w:r>
      <w:r w:rsidR="00093932">
        <w:rPr>
          <w:rFonts w:ascii="Times New Roman" w:hAnsi="Times New Roman" w:cs="Times New Roman"/>
          <w:sz w:val="24"/>
          <w:szCs w:val="24"/>
        </w:rPr>
        <w:t>(</w:t>
      </w:r>
      <w:proofErr w:type="spellStart"/>
      <w:r w:rsidR="00093932">
        <w:rPr>
          <w:rFonts w:ascii="Times New Roman" w:hAnsi="Times New Roman" w:cs="Times New Roman"/>
          <w:sz w:val="24"/>
          <w:szCs w:val="24"/>
        </w:rPr>
        <w:t>Mearsheimer</w:t>
      </w:r>
      <w:proofErr w:type="spellEnd"/>
      <w:r w:rsidR="00AF25A5">
        <w:rPr>
          <w:rFonts w:ascii="Times New Roman" w:hAnsi="Times New Roman" w:cs="Times New Roman"/>
          <w:sz w:val="24"/>
          <w:szCs w:val="24"/>
        </w:rPr>
        <w:t xml:space="preserve"> </w:t>
      </w:r>
      <w:r w:rsidR="00A35B39">
        <w:rPr>
          <w:rFonts w:ascii="Times New Roman" w:hAnsi="Times New Roman" w:cs="Times New Roman"/>
          <w:sz w:val="24"/>
          <w:szCs w:val="24"/>
        </w:rPr>
        <w:t>2005</w:t>
      </w:r>
      <w:r w:rsidR="00A35B39" w:rsidRPr="00A35B39">
        <w:rPr>
          <w:rFonts w:ascii="Times New Roman" w:hAnsi="Times New Roman" w:cs="Times New Roman"/>
          <w:sz w:val="24"/>
          <w:szCs w:val="24"/>
        </w:rPr>
        <w:t>:</w:t>
      </w:r>
      <w:r w:rsidR="002F02C2">
        <w:rPr>
          <w:rFonts w:ascii="Times New Roman" w:hAnsi="Times New Roman" w:cs="Times New Roman"/>
          <w:sz w:val="24"/>
          <w:szCs w:val="24"/>
        </w:rPr>
        <w:t>1</w:t>
      </w:r>
      <w:r w:rsidR="00AF25A5">
        <w:rPr>
          <w:rFonts w:ascii="Times New Roman" w:hAnsi="Times New Roman" w:cs="Times New Roman"/>
          <w:sz w:val="24"/>
          <w:szCs w:val="24"/>
        </w:rPr>
        <w:t>)</w:t>
      </w:r>
      <w:r w:rsidR="000929E2">
        <w:rPr>
          <w:rFonts w:ascii="Times New Roman" w:hAnsi="Times New Roman" w:cs="Times New Roman"/>
          <w:sz w:val="24"/>
          <w:szCs w:val="24"/>
        </w:rPr>
        <w:t>,</w:t>
      </w:r>
      <w:r w:rsidR="003D6F6B">
        <w:rPr>
          <w:rFonts w:ascii="Times New Roman" w:hAnsi="Times New Roman" w:cs="Times New Roman"/>
          <w:sz w:val="24"/>
          <w:szCs w:val="24"/>
        </w:rPr>
        <w:t xml:space="preserve"> </w:t>
      </w:r>
      <w:r w:rsidR="002F02C2">
        <w:rPr>
          <w:rFonts w:ascii="Times New Roman" w:hAnsi="Times New Roman" w:cs="Times New Roman"/>
          <w:sz w:val="24"/>
          <w:szCs w:val="24"/>
        </w:rPr>
        <w:t>unipolarity</w:t>
      </w:r>
      <w:r w:rsidR="003D6F6B">
        <w:rPr>
          <w:rFonts w:ascii="Times New Roman" w:hAnsi="Times New Roman" w:cs="Times New Roman"/>
          <w:sz w:val="24"/>
          <w:szCs w:val="24"/>
        </w:rPr>
        <w:t xml:space="preserve"> (considered as such, even if it was a</w:t>
      </w:r>
      <w:r w:rsidR="00252BD4">
        <w:rPr>
          <w:rFonts w:ascii="Times New Roman" w:hAnsi="Times New Roman" w:cs="Times New Roman"/>
          <w:sz w:val="24"/>
          <w:szCs w:val="24"/>
        </w:rPr>
        <w:t>ctually a</w:t>
      </w:r>
      <w:r w:rsidR="003D6F6B">
        <w:rPr>
          <w:rFonts w:ascii="Times New Roman" w:hAnsi="Times New Roman" w:cs="Times New Roman"/>
          <w:sz w:val="24"/>
          <w:szCs w:val="24"/>
        </w:rPr>
        <w:t xml:space="preserve"> multilateral intervention)</w:t>
      </w:r>
      <w:r w:rsidR="002F02C2">
        <w:rPr>
          <w:rFonts w:ascii="Times New Roman" w:hAnsi="Times New Roman" w:cs="Times New Roman"/>
          <w:sz w:val="24"/>
          <w:szCs w:val="24"/>
        </w:rPr>
        <w:t xml:space="preserve"> allowed </w:t>
      </w:r>
      <w:r w:rsidR="000929E2">
        <w:rPr>
          <w:rFonts w:ascii="Times New Roman" w:hAnsi="Times New Roman" w:cs="Times New Roman"/>
          <w:sz w:val="24"/>
          <w:szCs w:val="24"/>
        </w:rPr>
        <w:t>peculiar</w:t>
      </w:r>
      <w:r w:rsidR="002F02C2">
        <w:rPr>
          <w:rFonts w:ascii="Times New Roman" w:hAnsi="Times New Roman" w:cs="Times New Roman"/>
          <w:sz w:val="24"/>
          <w:szCs w:val="24"/>
        </w:rPr>
        <w:t xml:space="preserve"> ideological convictions</w:t>
      </w:r>
      <w:r w:rsidR="003D6F6B">
        <w:rPr>
          <w:rFonts w:ascii="Times New Roman" w:hAnsi="Times New Roman" w:cs="Times New Roman"/>
          <w:sz w:val="24"/>
          <w:szCs w:val="24"/>
        </w:rPr>
        <w:t xml:space="preserve"> </w:t>
      </w:r>
      <w:r w:rsidR="00D84B8A">
        <w:rPr>
          <w:rFonts w:ascii="Times New Roman" w:hAnsi="Times New Roman" w:cs="Times New Roman"/>
          <w:sz w:val="24"/>
          <w:szCs w:val="24"/>
        </w:rPr>
        <w:t xml:space="preserve">to </w:t>
      </w:r>
      <w:r w:rsidR="000929E2">
        <w:rPr>
          <w:rFonts w:ascii="Times New Roman" w:hAnsi="Times New Roman" w:cs="Times New Roman"/>
          <w:sz w:val="24"/>
          <w:szCs w:val="24"/>
        </w:rPr>
        <w:t>provoke</w:t>
      </w:r>
      <w:r w:rsidR="002F02C2">
        <w:rPr>
          <w:rFonts w:ascii="Times New Roman" w:hAnsi="Times New Roman" w:cs="Times New Roman"/>
          <w:sz w:val="24"/>
          <w:szCs w:val="24"/>
        </w:rPr>
        <w:t xml:space="preserve"> the generally agreed norms of intervention. </w:t>
      </w:r>
      <w:r w:rsidR="001715EE">
        <w:rPr>
          <w:rFonts w:ascii="Times New Roman" w:hAnsi="Times New Roman" w:cs="Times New Roman"/>
          <w:sz w:val="24"/>
          <w:szCs w:val="24"/>
        </w:rPr>
        <w:t>The intervention</w:t>
      </w:r>
      <w:r w:rsidR="001715EE" w:rsidRPr="001715EE">
        <w:rPr>
          <w:rFonts w:ascii="Times New Roman" w:hAnsi="Times New Roman" w:cs="Times New Roman"/>
          <w:sz w:val="24"/>
          <w:szCs w:val="24"/>
        </w:rPr>
        <w:t xml:space="preserve"> </w:t>
      </w:r>
      <w:r w:rsidR="001715EE">
        <w:rPr>
          <w:rFonts w:ascii="Times New Roman" w:hAnsi="Times New Roman" w:cs="Times New Roman"/>
          <w:sz w:val="24"/>
          <w:szCs w:val="24"/>
        </w:rPr>
        <w:t>m</w:t>
      </w:r>
      <w:r w:rsidR="00DC2962">
        <w:rPr>
          <w:rFonts w:ascii="Times New Roman" w:hAnsi="Times New Roman" w:cs="Times New Roman"/>
          <w:sz w:val="24"/>
          <w:szCs w:val="24"/>
        </w:rPr>
        <w:t>arked</w:t>
      </w:r>
      <w:r w:rsidR="001715EE">
        <w:rPr>
          <w:rFonts w:ascii="Times New Roman" w:hAnsi="Times New Roman" w:cs="Times New Roman"/>
          <w:sz w:val="24"/>
          <w:szCs w:val="24"/>
        </w:rPr>
        <w:t xml:space="preserve"> the nadir of America’s popularity </w:t>
      </w:r>
      <w:r w:rsidR="00AC4E57">
        <w:rPr>
          <w:rFonts w:ascii="Times New Roman" w:hAnsi="Times New Roman" w:cs="Times New Roman"/>
          <w:sz w:val="24"/>
          <w:szCs w:val="24"/>
        </w:rPr>
        <w:t>in all post-Cold War era</w:t>
      </w:r>
      <w:r w:rsidR="00260D65">
        <w:rPr>
          <w:rFonts w:ascii="Times New Roman" w:hAnsi="Times New Roman" w:cs="Times New Roman"/>
          <w:sz w:val="24"/>
          <w:szCs w:val="24"/>
        </w:rPr>
        <w:t xml:space="preserve">. The US failed to obtain a UN authorization, its allies </w:t>
      </w:r>
      <w:r w:rsidR="00134060">
        <w:rPr>
          <w:rFonts w:ascii="Times New Roman" w:hAnsi="Times New Roman" w:cs="Times New Roman"/>
          <w:sz w:val="24"/>
          <w:szCs w:val="24"/>
        </w:rPr>
        <w:t xml:space="preserve">were </w:t>
      </w:r>
      <w:r w:rsidR="00260D65">
        <w:rPr>
          <w:rFonts w:ascii="Times New Roman" w:hAnsi="Times New Roman" w:cs="Times New Roman"/>
          <w:sz w:val="24"/>
          <w:szCs w:val="24"/>
        </w:rPr>
        <w:t xml:space="preserve">divided </w:t>
      </w:r>
      <w:r w:rsidR="00D84B8A">
        <w:rPr>
          <w:rFonts w:ascii="Times New Roman" w:hAnsi="Times New Roman" w:cs="Times New Roman"/>
          <w:sz w:val="24"/>
          <w:szCs w:val="24"/>
        </w:rPr>
        <w:t>into</w:t>
      </w:r>
      <w:r w:rsidR="00260D65">
        <w:rPr>
          <w:rFonts w:ascii="Times New Roman" w:hAnsi="Times New Roman" w:cs="Times New Roman"/>
          <w:sz w:val="24"/>
          <w:szCs w:val="24"/>
        </w:rPr>
        <w:t xml:space="preserve"> opponents and supporters of the intervention</w:t>
      </w:r>
      <w:r w:rsidR="0072501C">
        <w:rPr>
          <w:rFonts w:ascii="Times New Roman" w:hAnsi="Times New Roman" w:cs="Times New Roman"/>
          <w:sz w:val="24"/>
          <w:szCs w:val="24"/>
        </w:rPr>
        <w:t xml:space="preserve"> (Gordon &amp; </w:t>
      </w:r>
      <w:r w:rsidR="0094100E">
        <w:rPr>
          <w:rFonts w:ascii="Times New Roman" w:hAnsi="Times New Roman" w:cs="Times New Roman"/>
          <w:sz w:val="24"/>
          <w:szCs w:val="24"/>
        </w:rPr>
        <w:t>Shapiro 2004)</w:t>
      </w:r>
      <w:r w:rsidR="00260D65">
        <w:rPr>
          <w:rFonts w:ascii="Times New Roman" w:hAnsi="Times New Roman" w:cs="Times New Roman"/>
          <w:sz w:val="24"/>
          <w:szCs w:val="24"/>
        </w:rPr>
        <w:t xml:space="preserve">, and tens of million protested </w:t>
      </w:r>
      <w:r w:rsidR="00DC0E71">
        <w:rPr>
          <w:rFonts w:ascii="Times New Roman" w:hAnsi="Times New Roman" w:cs="Times New Roman"/>
          <w:sz w:val="24"/>
          <w:szCs w:val="24"/>
        </w:rPr>
        <w:t xml:space="preserve">against the war all over the world </w:t>
      </w:r>
      <w:r w:rsidR="00DC0E71" w:rsidRPr="0094100E">
        <w:rPr>
          <w:rFonts w:ascii="Times New Roman" w:hAnsi="Times New Roman" w:cs="Times New Roman"/>
          <w:sz w:val="24"/>
          <w:szCs w:val="24"/>
        </w:rPr>
        <w:t>(</w:t>
      </w:r>
      <w:proofErr w:type="spellStart"/>
      <w:r w:rsidR="00DC0E71" w:rsidRPr="0094100E">
        <w:rPr>
          <w:rFonts w:ascii="Times New Roman" w:hAnsi="Times New Roman" w:cs="Times New Roman"/>
          <w:sz w:val="24"/>
          <w:szCs w:val="24"/>
        </w:rPr>
        <w:t>Verhulst</w:t>
      </w:r>
      <w:proofErr w:type="spellEnd"/>
      <w:r w:rsidR="00DC0E71" w:rsidRPr="0094100E">
        <w:rPr>
          <w:rFonts w:ascii="Times New Roman" w:hAnsi="Times New Roman" w:cs="Times New Roman"/>
          <w:sz w:val="24"/>
          <w:szCs w:val="24"/>
        </w:rPr>
        <w:t xml:space="preserve"> 2010).</w:t>
      </w:r>
      <w:r w:rsidR="00F668A4">
        <w:rPr>
          <w:rFonts w:ascii="Times New Roman" w:hAnsi="Times New Roman" w:cs="Times New Roman"/>
          <w:sz w:val="24"/>
          <w:szCs w:val="24"/>
        </w:rPr>
        <w:t xml:space="preserve"> Th</w:t>
      </w:r>
      <w:r w:rsidR="00FD3CA6">
        <w:rPr>
          <w:rFonts w:ascii="Times New Roman" w:hAnsi="Times New Roman" w:cs="Times New Roman"/>
          <w:sz w:val="24"/>
          <w:szCs w:val="24"/>
        </w:rPr>
        <w:t>e normative and political imbroglio</w:t>
      </w:r>
      <w:r w:rsidR="00831F2B">
        <w:rPr>
          <w:rFonts w:ascii="Times New Roman" w:hAnsi="Times New Roman" w:cs="Times New Roman"/>
          <w:sz w:val="24"/>
          <w:szCs w:val="24"/>
        </w:rPr>
        <w:t xml:space="preserve"> lasted, </w:t>
      </w:r>
      <w:r w:rsidR="00F668A4">
        <w:rPr>
          <w:rFonts w:ascii="Times New Roman" w:hAnsi="Times New Roman" w:cs="Times New Roman"/>
          <w:sz w:val="24"/>
          <w:szCs w:val="24"/>
        </w:rPr>
        <w:t>at least nominally,</w:t>
      </w:r>
      <w:r w:rsidR="00831F2B">
        <w:rPr>
          <w:rFonts w:ascii="Times New Roman" w:hAnsi="Times New Roman" w:cs="Times New Roman"/>
          <w:sz w:val="24"/>
          <w:szCs w:val="24"/>
        </w:rPr>
        <w:t xml:space="preserve"> until</w:t>
      </w:r>
      <w:r w:rsidR="00F668A4">
        <w:rPr>
          <w:rFonts w:ascii="Times New Roman" w:hAnsi="Times New Roman" w:cs="Times New Roman"/>
          <w:sz w:val="24"/>
          <w:szCs w:val="24"/>
        </w:rPr>
        <w:t xml:space="preserve"> August 2003, </w:t>
      </w:r>
      <w:r w:rsidR="00DC2962">
        <w:rPr>
          <w:rFonts w:ascii="Times New Roman" w:hAnsi="Times New Roman" w:cs="Times New Roman"/>
          <w:sz w:val="24"/>
          <w:szCs w:val="24"/>
        </w:rPr>
        <w:t xml:space="preserve">when the </w:t>
      </w:r>
      <w:r w:rsidR="00226282">
        <w:rPr>
          <w:rFonts w:ascii="Times New Roman" w:hAnsi="Times New Roman" w:cs="Times New Roman"/>
          <w:sz w:val="24"/>
          <w:szCs w:val="24"/>
        </w:rPr>
        <w:t>UN Security Council</w:t>
      </w:r>
      <w:r w:rsidR="00DC2962">
        <w:rPr>
          <w:rFonts w:ascii="Times New Roman" w:hAnsi="Times New Roman" w:cs="Times New Roman"/>
          <w:sz w:val="24"/>
          <w:szCs w:val="24"/>
        </w:rPr>
        <w:t xml:space="preserve">, </w:t>
      </w:r>
      <w:r w:rsidR="00226282" w:rsidRPr="00226282">
        <w:rPr>
          <w:rFonts w:ascii="Times New Roman" w:hAnsi="Times New Roman" w:cs="Times New Roman"/>
          <w:sz w:val="24"/>
          <w:szCs w:val="24"/>
        </w:rPr>
        <w:t>welcoming the formation of an Iraqi Governing Council</w:t>
      </w:r>
      <w:r w:rsidR="00226282">
        <w:rPr>
          <w:rFonts w:ascii="Times New Roman" w:hAnsi="Times New Roman" w:cs="Times New Roman"/>
          <w:sz w:val="24"/>
          <w:szCs w:val="24"/>
        </w:rPr>
        <w:t xml:space="preserve">, also established </w:t>
      </w:r>
      <w:r w:rsidR="00FD3CA6">
        <w:rPr>
          <w:rFonts w:ascii="Times New Roman" w:hAnsi="Times New Roman" w:cs="Times New Roman"/>
          <w:sz w:val="24"/>
          <w:szCs w:val="24"/>
        </w:rPr>
        <w:t xml:space="preserve">an </w:t>
      </w:r>
      <w:r w:rsidR="00831F2B">
        <w:rPr>
          <w:rFonts w:ascii="Times New Roman" w:hAnsi="Times New Roman" w:cs="Times New Roman"/>
          <w:sz w:val="24"/>
          <w:szCs w:val="24"/>
        </w:rPr>
        <w:t>Assistance Mission</w:t>
      </w:r>
      <w:r w:rsidR="00024EF4">
        <w:rPr>
          <w:rFonts w:ascii="Times New Roman" w:hAnsi="Times New Roman" w:cs="Times New Roman"/>
          <w:sz w:val="24"/>
          <w:szCs w:val="24"/>
        </w:rPr>
        <w:t xml:space="preserve"> </w:t>
      </w:r>
      <w:r w:rsidR="008B5228">
        <w:rPr>
          <w:rFonts w:ascii="Times New Roman" w:hAnsi="Times New Roman" w:cs="Times New Roman"/>
          <w:sz w:val="24"/>
          <w:szCs w:val="24"/>
        </w:rPr>
        <w:t>(</w:t>
      </w:r>
      <w:r w:rsidR="00FD3CA6">
        <w:rPr>
          <w:rFonts w:ascii="Times New Roman" w:hAnsi="Times New Roman" w:cs="Times New Roman"/>
          <w:sz w:val="24"/>
          <w:szCs w:val="24"/>
        </w:rPr>
        <w:t xml:space="preserve">UNSC </w:t>
      </w:r>
      <w:r w:rsidR="0084600D">
        <w:rPr>
          <w:rFonts w:ascii="Times New Roman" w:hAnsi="Times New Roman" w:cs="Times New Roman"/>
          <w:sz w:val="24"/>
          <w:szCs w:val="24"/>
        </w:rPr>
        <w:t>2003</w:t>
      </w:r>
      <w:r w:rsidR="00831F2B">
        <w:rPr>
          <w:rFonts w:ascii="Times New Roman" w:hAnsi="Times New Roman" w:cs="Times New Roman"/>
          <w:sz w:val="24"/>
          <w:szCs w:val="24"/>
        </w:rPr>
        <w:t>)</w:t>
      </w:r>
      <w:r w:rsidR="0084600D">
        <w:rPr>
          <w:rFonts w:ascii="Times New Roman" w:hAnsi="Times New Roman" w:cs="Times New Roman"/>
          <w:sz w:val="24"/>
          <w:szCs w:val="24"/>
        </w:rPr>
        <w:t>.</w:t>
      </w:r>
    </w:p>
    <w:p w14:paraId="30041F0B" w14:textId="33FC997C" w:rsidR="005B6484" w:rsidRDefault="003C1BAB" w:rsidP="00503A8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American interventions of the era ha</w:t>
      </w:r>
      <w:r w:rsidR="00B17B59">
        <w:rPr>
          <w:rFonts w:ascii="Times New Roman" w:hAnsi="Times New Roman" w:cs="Times New Roman"/>
          <w:sz w:val="24"/>
          <w:szCs w:val="24"/>
        </w:rPr>
        <w:t>d</w:t>
      </w:r>
      <w:r>
        <w:rPr>
          <w:rFonts w:ascii="Times New Roman" w:hAnsi="Times New Roman" w:cs="Times New Roman"/>
          <w:sz w:val="24"/>
          <w:szCs w:val="24"/>
        </w:rPr>
        <w:t xml:space="preserve"> a liberal foundation, the </w:t>
      </w:r>
      <w:r w:rsidR="007330B1">
        <w:rPr>
          <w:rFonts w:ascii="Times New Roman" w:hAnsi="Times New Roman" w:cs="Times New Roman"/>
          <w:sz w:val="24"/>
          <w:szCs w:val="24"/>
        </w:rPr>
        <w:t>Russian challenges to the</w:t>
      </w:r>
      <w:r w:rsidR="00B62405">
        <w:rPr>
          <w:rFonts w:ascii="Times New Roman" w:hAnsi="Times New Roman" w:cs="Times New Roman"/>
          <w:sz w:val="24"/>
          <w:szCs w:val="24"/>
        </w:rPr>
        <w:t xml:space="preserve"> international order</w:t>
      </w:r>
      <w:r w:rsidR="007330B1">
        <w:rPr>
          <w:rFonts w:ascii="Times New Roman" w:hAnsi="Times New Roman" w:cs="Times New Roman"/>
          <w:sz w:val="24"/>
          <w:szCs w:val="24"/>
        </w:rPr>
        <w:t xml:space="preserve"> </w:t>
      </w:r>
      <w:r w:rsidR="0070298A">
        <w:rPr>
          <w:rFonts w:ascii="Times New Roman" w:hAnsi="Times New Roman" w:cs="Times New Roman"/>
          <w:sz w:val="24"/>
          <w:szCs w:val="24"/>
        </w:rPr>
        <w:t>make sense</w:t>
      </w:r>
      <w:r w:rsidR="007330B1">
        <w:rPr>
          <w:rFonts w:ascii="Times New Roman" w:hAnsi="Times New Roman" w:cs="Times New Roman"/>
          <w:sz w:val="24"/>
          <w:szCs w:val="24"/>
        </w:rPr>
        <w:t xml:space="preserve"> in the POPIO rationale. I</w:t>
      </w:r>
      <w:r w:rsidR="00B62405">
        <w:rPr>
          <w:rFonts w:ascii="Times New Roman" w:hAnsi="Times New Roman" w:cs="Times New Roman"/>
          <w:sz w:val="24"/>
          <w:szCs w:val="24"/>
        </w:rPr>
        <w:t xml:space="preserve">n </w:t>
      </w:r>
      <w:r w:rsidR="002F02C2">
        <w:rPr>
          <w:rFonts w:ascii="Times New Roman" w:hAnsi="Times New Roman" w:cs="Times New Roman"/>
          <w:sz w:val="24"/>
          <w:szCs w:val="24"/>
        </w:rPr>
        <w:t>2008,</w:t>
      </w:r>
      <w:r w:rsidR="00B62405">
        <w:rPr>
          <w:rFonts w:ascii="Times New Roman" w:hAnsi="Times New Roman" w:cs="Times New Roman"/>
          <w:sz w:val="24"/>
          <w:szCs w:val="24"/>
        </w:rPr>
        <w:t xml:space="preserve"> </w:t>
      </w:r>
      <w:r w:rsidR="007330B1">
        <w:rPr>
          <w:rFonts w:ascii="Times New Roman" w:hAnsi="Times New Roman" w:cs="Times New Roman"/>
          <w:sz w:val="24"/>
          <w:szCs w:val="24"/>
        </w:rPr>
        <w:t>it</w:t>
      </w:r>
      <w:r w:rsidR="002F02C2">
        <w:rPr>
          <w:rFonts w:ascii="Times New Roman" w:hAnsi="Times New Roman" w:cs="Times New Roman"/>
          <w:sz w:val="24"/>
          <w:szCs w:val="24"/>
        </w:rPr>
        <w:t xml:space="preserve"> intervened in Georgia </w:t>
      </w:r>
      <w:r w:rsidR="00074224">
        <w:rPr>
          <w:rFonts w:ascii="Times New Roman" w:hAnsi="Times New Roman" w:cs="Times New Roman"/>
          <w:sz w:val="24"/>
          <w:szCs w:val="24"/>
        </w:rPr>
        <w:t>in</w:t>
      </w:r>
      <w:r w:rsidR="002F02C2">
        <w:rPr>
          <w:rFonts w:ascii="Times New Roman" w:hAnsi="Times New Roman" w:cs="Times New Roman"/>
          <w:sz w:val="24"/>
          <w:szCs w:val="24"/>
        </w:rPr>
        <w:t xml:space="preserve"> a </w:t>
      </w:r>
      <w:r w:rsidR="00325454">
        <w:rPr>
          <w:rFonts w:ascii="Times New Roman" w:hAnsi="Times New Roman" w:cs="Times New Roman"/>
          <w:sz w:val="24"/>
          <w:szCs w:val="24"/>
        </w:rPr>
        <w:t>‘</w:t>
      </w:r>
      <w:r w:rsidR="002F02C2">
        <w:rPr>
          <w:rFonts w:ascii="Times New Roman" w:hAnsi="Times New Roman" w:cs="Times New Roman"/>
          <w:sz w:val="24"/>
          <w:szCs w:val="24"/>
        </w:rPr>
        <w:t>peace enforcement</w:t>
      </w:r>
      <w:r w:rsidR="00325454">
        <w:rPr>
          <w:rFonts w:ascii="Times New Roman" w:hAnsi="Times New Roman" w:cs="Times New Roman"/>
          <w:sz w:val="24"/>
          <w:szCs w:val="24"/>
        </w:rPr>
        <w:t>’</w:t>
      </w:r>
      <w:r w:rsidR="00074224">
        <w:rPr>
          <w:rFonts w:ascii="Times New Roman" w:hAnsi="Times New Roman" w:cs="Times New Roman"/>
          <w:sz w:val="24"/>
          <w:szCs w:val="24"/>
        </w:rPr>
        <w:t xml:space="preserve"> </w:t>
      </w:r>
      <w:r w:rsidR="002F02C2">
        <w:rPr>
          <w:rFonts w:ascii="Times New Roman" w:hAnsi="Times New Roman" w:cs="Times New Roman"/>
          <w:sz w:val="24"/>
          <w:szCs w:val="24"/>
        </w:rPr>
        <w:t xml:space="preserve">labelled military operation and </w:t>
      </w:r>
      <w:r w:rsidR="007330B1" w:rsidRPr="007330B1">
        <w:rPr>
          <w:rFonts w:ascii="Times New Roman" w:hAnsi="Times New Roman" w:cs="Times New Roman"/>
          <w:sz w:val="24"/>
          <w:szCs w:val="24"/>
        </w:rPr>
        <w:t xml:space="preserve">unilaterally </w:t>
      </w:r>
      <w:r w:rsidR="002F02C2">
        <w:rPr>
          <w:rFonts w:ascii="Times New Roman" w:hAnsi="Times New Roman" w:cs="Times New Roman"/>
          <w:sz w:val="24"/>
          <w:szCs w:val="24"/>
        </w:rPr>
        <w:t xml:space="preserve">recognized the secessionist Abkhazia and South Ossetia. </w:t>
      </w:r>
      <w:r w:rsidR="00AF25A5">
        <w:rPr>
          <w:rFonts w:ascii="Times New Roman" w:hAnsi="Times New Roman" w:cs="Times New Roman"/>
          <w:sz w:val="24"/>
          <w:szCs w:val="24"/>
        </w:rPr>
        <w:t xml:space="preserve">In 2014, </w:t>
      </w:r>
      <w:r w:rsidR="00174E5E">
        <w:rPr>
          <w:rFonts w:ascii="Times New Roman" w:hAnsi="Times New Roman" w:cs="Times New Roman"/>
          <w:sz w:val="24"/>
          <w:szCs w:val="24"/>
        </w:rPr>
        <w:t>it</w:t>
      </w:r>
      <w:r w:rsidR="00AF25A5">
        <w:rPr>
          <w:rFonts w:ascii="Times New Roman" w:hAnsi="Times New Roman" w:cs="Times New Roman"/>
          <w:sz w:val="24"/>
          <w:szCs w:val="24"/>
        </w:rPr>
        <w:t xml:space="preserve"> went even further in </w:t>
      </w:r>
      <w:r w:rsidR="00B62405">
        <w:rPr>
          <w:rFonts w:ascii="Times New Roman" w:hAnsi="Times New Roman" w:cs="Times New Roman"/>
          <w:sz w:val="24"/>
          <w:szCs w:val="24"/>
        </w:rPr>
        <w:t>provoking</w:t>
      </w:r>
      <w:r w:rsidR="00AF25A5">
        <w:rPr>
          <w:rFonts w:ascii="Times New Roman" w:hAnsi="Times New Roman" w:cs="Times New Roman"/>
          <w:sz w:val="24"/>
          <w:szCs w:val="24"/>
        </w:rPr>
        <w:t xml:space="preserve"> the</w:t>
      </w:r>
      <w:r w:rsidR="00EF4632">
        <w:rPr>
          <w:rFonts w:ascii="Times New Roman" w:hAnsi="Times New Roman" w:cs="Times New Roman"/>
          <w:sz w:val="24"/>
          <w:szCs w:val="24"/>
        </w:rPr>
        <w:t xml:space="preserve"> currently </w:t>
      </w:r>
      <w:r w:rsidR="00AF25A5">
        <w:rPr>
          <w:rFonts w:ascii="Times New Roman" w:hAnsi="Times New Roman" w:cs="Times New Roman"/>
          <w:sz w:val="24"/>
          <w:szCs w:val="24"/>
        </w:rPr>
        <w:t>accepted general norms</w:t>
      </w:r>
      <w:r w:rsidR="007330B1">
        <w:rPr>
          <w:rFonts w:ascii="Times New Roman" w:hAnsi="Times New Roman" w:cs="Times New Roman"/>
          <w:sz w:val="24"/>
          <w:szCs w:val="24"/>
        </w:rPr>
        <w:t xml:space="preserve">, </w:t>
      </w:r>
      <w:r>
        <w:rPr>
          <w:rFonts w:ascii="Times New Roman" w:hAnsi="Times New Roman" w:cs="Times New Roman"/>
          <w:sz w:val="24"/>
          <w:szCs w:val="24"/>
        </w:rPr>
        <w:t xml:space="preserve">by </w:t>
      </w:r>
      <w:r w:rsidR="007330B1">
        <w:rPr>
          <w:rFonts w:ascii="Times New Roman" w:hAnsi="Times New Roman" w:cs="Times New Roman"/>
          <w:sz w:val="24"/>
          <w:szCs w:val="24"/>
        </w:rPr>
        <w:t>annexing Crimea</w:t>
      </w:r>
      <w:r w:rsidR="00AF25A5">
        <w:rPr>
          <w:rFonts w:ascii="Times New Roman" w:hAnsi="Times New Roman" w:cs="Times New Roman"/>
          <w:sz w:val="24"/>
          <w:szCs w:val="24"/>
        </w:rPr>
        <w:t>. J</w:t>
      </w:r>
      <w:r w:rsidR="002A5060">
        <w:rPr>
          <w:rFonts w:ascii="Times New Roman" w:hAnsi="Times New Roman" w:cs="Times New Roman"/>
          <w:sz w:val="24"/>
          <w:szCs w:val="24"/>
        </w:rPr>
        <w:t xml:space="preserve">. </w:t>
      </w:r>
      <w:r w:rsidR="00AF25A5">
        <w:rPr>
          <w:rFonts w:ascii="Times New Roman" w:hAnsi="Times New Roman" w:cs="Times New Roman"/>
          <w:sz w:val="24"/>
          <w:szCs w:val="24"/>
        </w:rPr>
        <w:t xml:space="preserve">Kerry, the US Secretary of State, called </w:t>
      </w:r>
      <w:r w:rsidR="007330B1">
        <w:rPr>
          <w:rFonts w:ascii="Times New Roman" w:hAnsi="Times New Roman" w:cs="Times New Roman"/>
          <w:sz w:val="24"/>
          <w:szCs w:val="24"/>
        </w:rPr>
        <w:t xml:space="preserve">it </w:t>
      </w:r>
      <w:r w:rsidR="00AF25A5">
        <w:rPr>
          <w:rFonts w:ascii="Times New Roman" w:hAnsi="Times New Roman" w:cs="Times New Roman"/>
          <w:sz w:val="24"/>
          <w:szCs w:val="24"/>
        </w:rPr>
        <w:t xml:space="preserve">“an incredible act of aggression”, </w:t>
      </w:r>
      <w:r w:rsidR="007330B1">
        <w:rPr>
          <w:rFonts w:ascii="Times New Roman" w:hAnsi="Times New Roman" w:cs="Times New Roman"/>
          <w:sz w:val="24"/>
          <w:szCs w:val="24"/>
        </w:rPr>
        <w:t>as Russia behaved</w:t>
      </w:r>
      <w:r w:rsidR="00AF25A5">
        <w:rPr>
          <w:rFonts w:ascii="Times New Roman" w:hAnsi="Times New Roman" w:cs="Times New Roman"/>
          <w:sz w:val="24"/>
          <w:szCs w:val="24"/>
        </w:rPr>
        <w:t xml:space="preserve"> </w:t>
      </w:r>
      <w:r w:rsidR="00AF25A5" w:rsidRPr="00AF25A5">
        <w:rPr>
          <w:rFonts w:ascii="Times New Roman" w:hAnsi="Times New Roman" w:cs="Times New Roman"/>
          <w:sz w:val="24"/>
          <w:szCs w:val="24"/>
        </w:rPr>
        <w:t>“in a 19</w:t>
      </w:r>
      <w:r w:rsidR="00AF25A5" w:rsidRPr="00AF25A5">
        <w:rPr>
          <w:rFonts w:ascii="Times New Roman" w:hAnsi="Times New Roman" w:cs="Times New Roman"/>
          <w:sz w:val="24"/>
          <w:szCs w:val="24"/>
          <w:vertAlign w:val="superscript"/>
        </w:rPr>
        <w:t>th</w:t>
      </w:r>
      <w:r w:rsidR="00AF25A5" w:rsidRPr="00AF25A5">
        <w:rPr>
          <w:rFonts w:ascii="Times New Roman" w:hAnsi="Times New Roman" w:cs="Times New Roman"/>
          <w:sz w:val="24"/>
          <w:szCs w:val="24"/>
        </w:rPr>
        <w:t xml:space="preserve"> century fashion”</w:t>
      </w:r>
      <w:r w:rsidR="00357A6C">
        <w:rPr>
          <w:rFonts w:ascii="Times New Roman" w:hAnsi="Times New Roman" w:cs="Times New Roman"/>
          <w:sz w:val="24"/>
          <w:szCs w:val="24"/>
        </w:rPr>
        <w:t xml:space="preserve"> (VOA News</w:t>
      </w:r>
      <w:r w:rsidR="00AF25A5">
        <w:rPr>
          <w:rFonts w:ascii="Times New Roman" w:hAnsi="Times New Roman" w:cs="Times New Roman"/>
          <w:sz w:val="24"/>
          <w:szCs w:val="24"/>
        </w:rPr>
        <w:t xml:space="preserve"> 2014).</w:t>
      </w:r>
      <w:r w:rsidR="005B6484">
        <w:rPr>
          <w:rFonts w:ascii="Times New Roman" w:hAnsi="Times New Roman" w:cs="Times New Roman"/>
          <w:sz w:val="24"/>
          <w:szCs w:val="24"/>
        </w:rPr>
        <w:t xml:space="preserve"> </w:t>
      </w:r>
      <w:r w:rsidR="00745B56">
        <w:rPr>
          <w:rFonts w:ascii="Times New Roman" w:hAnsi="Times New Roman" w:cs="Times New Roman"/>
          <w:sz w:val="24"/>
          <w:szCs w:val="24"/>
        </w:rPr>
        <w:t>T</w:t>
      </w:r>
      <w:r w:rsidR="007330B1">
        <w:rPr>
          <w:rFonts w:ascii="Times New Roman" w:hAnsi="Times New Roman" w:cs="Times New Roman"/>
          <w:sz w:val="24"/>
          <w:szCs w:val="24"/>
        </w:rPr>
        <w:t>he crisis</w:t>
      </w:r>
      <w:r w:rsidR="005B6484">
        <w:rPr>
          <w:rFonts w:ascii="Times New Roman" w:hAnsi="Times New Roman" w:cs="Times New Roman"/>
          <w:sz w:val="24"/>
          <w:szCs w:val="24"/>
        </w:rPr>
        <w:t xml:space="preserve"> marked</w:t>
      </w:r>
      <w:r w:rsidR="006C5B75">
        <w:rPr>
          <w:rFonts w:ascii="Times New Roman" w:hAnsi="Times New Roman" w:cs="Times New Roman"/>
          <w:sz w:val="24"/>
          <w:szCs w:val="24"/>
        </w:rPr>
        <w:t xml:space="preserve"> </w:t>
      </w:r>
      <w:r w:rsidR="000929E2">
        <w:rPr>
          <w:rFonts w:ascii="Times New Roman" w:hAnsi="Times New Roman" w:cs="Times New Roman"/>
          <w:sz w:val="24"/>
          <w:szCs w:val="24"/>
        </w:rPr>
        <w:t xml:space="preserve">a </w:t>
      </w:r>
      <w:r w:rsidR="00075931">
        <w:rPr>
          <w:rFonts w:ascii="Times New Roman" w:hAnsi="Times New Roman" w:cs="Times New Roman"/>
          <w:sz w:val="24"/>
          <w:szCs w:val="24"/>
        </w:rPr>
        <w:t>reasserti</w:t>
      </w:r>
      <w:r w:rsidR="00B24939">
        <w:rPr>
          <w:rFonts w:ascii="Times New Roman" w:hAnsi="Times New Roman" w:cs="Times New Roman"/>
          <w:sz w:val="24"/>
          <w:szCs w:val="24"/>
        </w:rPr>
        <w:t>on of</w:t>
      </w:r>
      <w:r w:rsidR="00075931">
        <w:rPr>
          <w:rFonts w:ascii="Times New Roman" w:hAnsi="Times New Roman" w:cs="Times New Roman"/>
          <w:sz w:val="24"/>
          <w:szCs w:val="24"/>
        </w:rPr>
        <w:t xml:space="preserve"> sovereignty as </w:t>
      </w:r>
      <w:r w:rsidR="00B24939">
        <w:rPr>
          <w:rFonts w:ascii="Times New Roman" w:hAnsi="Times New Roman" w:cs="Times New Roman"/>
          <w:sz w:val="24"/>
          <w:szCs w:val="24"/>
        </w:rPr>
        <w:t>the</w:t>
      </w:r>
      <w:r w:rsidR="00075931">
        <w:rPr>
          <w:rFonts w:ascii="Times New Roman" w:hAnsi="Times New Roman" w:cs="Times New Roman"/>
          <w:sz w:val="24"/>
          <w:szCs w:val="24"/>
        </w:rPr>
        <w:t xml:space="preserve"> basic no</w:t>
      </w:r>
      <w:r w:rsidR="006C5B75">
        <w:rPr>
          <w:rFonts w:ascii="Times New Roman" w:hAnsi="Times New Roman" w:cs="Times New Roman"/>
          <w:sz w:val="24"/>
          <w:szCs w:val="24"/>
        </w:rPr>
        <w:t xml:space="preserve">rm </w:t>
      </w:r>
      <w:r w:rsidR="00D84B8A">
        <w:rPr>
          <w:rFonts w:ascii="Times New Roman" w:hAnsi="Times New Roman" w:cs="Times New Roman"/>
          <w:sz w:val="24"/>
          <w:szCs w:val="24"/>
        </w:rPr>
        <w:t>for</w:t>
      </w:r>
      <w:r w:rsidR="006C5B75">
        <w:rPr>
          <w:rFonts w:ascii="Times New Roman" w:hAnsi="Times New Roman" w:cs="Times New Roman"/>
          <w:sz w:val="24"/>
          <w:szCs w:val="24"/>
        </w:rPr>
        <w:t xml:space="preserve"> international order, while</w:t>
      </w:r>
      <w:r w:rsidR="00D84B8A">
        <w:rPr>
          <w:rFonts w:ascii="Times New Roman" w:hAnsi="Times New Roman" w:cs="Times New Roman"/>
          <w:sz w:val="24"/>
          <w:szCs w:val="24"/>
        </w:rPr>
        <w:t>,</w:t>
      </w:r>
      <w:r w:rsidR="006C5B75">
        <w:rPr>
          <w:rFonts w:ascii="Times New Roman" w:hAnsi="Times New Roman" w:cs="Times New Roman"/>
          <w:sz w:val="24"/>
          <w:szCs w:val="24"/>
        </w:rPr>
        <w:t xml:space="preserve"> in political terms</w:t>
      </w:r>
      <w:r w:rsidR="00D84B8A">
        <w:rPr>
          <w:rFonts w:ascii="Times New Roman" w:hAnsi="Times New Roman" w:cs="Times New Roman"/>
          <w:sz w:val="24"/>
          <w:szCs w:val="24"/>
        </w:rPr>
        <w:t>,</w:t>
      </w:r>
      <w:r w:rsidR="00075931">
        <w:rPr>
          <w:rFonts w:ascii="Times New Roman" w:hAnsi="Times New Roman" w:cs="Times New Roman"/>
          <w:sz w:val="24"/>
          <w:szCs w:val="24"/>
        </w:rPr>
        <w:t xml:space="preserve"> it </w:t>
      </w:r>
      <w:r w:rsidR="006853D9">
        <w:rPr>
          <w:rFonts w:ascii="Times New Roman" w:hAnsi="Times New Roman" w:cs="Times New Roman"/>
          <w:sz w:val="24"/>
          <w:szCs w:val="24"/>
        </w:rPr>
        <w:t>signaled</w:t>
      </w:r>
      <w:r w:rsidR="00075931">
        <w:rPr>
          <w:rFonts w:ascii="Times New Roman" w:hAnsi="Times New Roman" w:cs="Times New Roman"/>
          <w:sz w:val="24"/>
          <w:szCs w:val="24"/>
        </w:rPr>
        <w:t xml:space="preserve"> </w:t>
      </w:r>
      <w:r w:rsidR="006853D9">
        <w:rPr>
          <w:rFonts w:ascii="Times New Roman" w:hAnsi="Times New Roman" w:cs="Times New Roman"/>
          <w:sz w:val="24"/>
          <w:szCs w:val="24"/>
        </w:rPr>
        <w:t>that even a great powe</w:t>
      </w:r>
      <w:r w:rsidR="0025762E">
        <w:rPr>
          <w:rFonts w:ascii="Times New Roman" w:hAnsi="Times New Roman" w:cs="Times New Roman"/>
          <w:sz w:val="24"/>
          <w:szCs w:val="24"/>
        </w:rPr>
        <w:t xml:space="preserve">r </w:t>
      </w:r>
      <w:proofErr w:type="gramStart"/>
      <w:r w:rsidR="0025762E">
        <w:rPr>
          <w:rFonts w:ascii="Times New Roman" w:hAnsi="Times New Roman" w:cs="Times New Roman"/>
          <w:sz w:val="24"/>
          <w:szCs w:val="24"/>
        </w:rPr>
        <w:t>can</w:t>
      </w:r>
      <w:proofErr w:type="gramEnd"/>
      <w:r w:rsidR="0025762E">
        <w:rPr>
          <w:rFonts w:ascii="Times New Roman" w:hAnsi="Times New Roman" w:cs="Times New Roman"/>
          <w:sz w:val="24"/>
          <w:szCs w:val="24"/>
        </w:rPr>
        <w:t xml:space="preserve"> be subject to </w:t>
      </w:r>
      <w:r w:rsidR="00866F0D">
        <w:rPr>
          <w:rFonts w:ascii="Times New Roman" w:hAnsi="Times New Roman" w:cs="Times New Roman"/>
          <w:sz w:val="24"/>
          <w:szCs w:val="24"/>
        </w:rPr>
        <w:t xml:space="preserve">international </w:t>
      </w:r>
      <w:r w:rsidR="00EF0F59">
        <w:rPr>
          <w:rFonts w:ascii="Times New Roman" w:hAnsi="Times New Roman" w:cs="Times New Roman"/>
          <w:sz w:val="24"/>
          <w:szCs w:val="24"/>
        </w:rPr>
        <w:t>(</w:t>
      </w:r>
      <w:r w:rsidR="00DE5C01">
        <w:rPr>
          <w:rFonts w:ascii="Times New Roman" w:hAnsi="Times New Roman" w:cs="Times New Roman"/>
          <w:sz w:val="24"/>
          <w:szCs w:val="24"/>
        </w:rPr>
        <w:t xml:space="preserve">or, actually, </w:t>
      </w:r>
      <w:r w:rsidR="00EF0F59">
        <w:rPr>
          <w:rFonts w:ascii="Times New Roman" w:hAnsi="Times New Roman" w:cs="Times New Roman"/>
          <w:sz w:val="24"/>
          <w:szCs w:val="24"/>
        </w:rPr>
        <w:t xml:space="preserve">Western) </w:t>
      </w:r>
      <w:r w:rsidR="008D1BB4">
        <w:rPr>
          <w:rFonts w:ascii="Times New Roman" w:hAnsi="Times New Roman" w:cs="Times New Roman"/>
          <w:sz w:val="24"/>
          <w:szCs w:val="24"/>
        </w:rPr>
        <w:t>sanctions, aimed at</w:t>
      </w:r>
      <w:r w:rsidR="00866F0D">
        <w:rPr>
          <w:rFonts w:ascii="Times New Roman" w:hAnsi="Times New Roman" w:cs="Times New Roman"/>
          <w:sz w:val="24"/>
          <w:szCs w:val="24"/>
        </w:rPr>
        <w:t xml:space="preserve"> punish</w:t>
      </w:r>
      <w:r w:rsidR="00B30253">
        <w:rPr>
          <w:rFonts w:ascii="Times New Roman" w:hAnsi="Times New Roman" w:cs="Times New Roman"/>
          <w:sz w:val="24"/>
          <w:szCs w:val="24"/>
        </w:rPr>
        <w:t>ing</w:t>
      </w:r>
      <w:r w:rsidR="00866F0D">
        <w:rPr>
          <w:rFonts w:ascii="Times New Roman" w:hAnsi="Times New Roman" w:cs="Times New Roman"/>
          <w:sz w:val="24"/>
          <w:szCs w:val="24"/>
        </w:rPr>
        <w:t xml:space="preserve"> its behavior </w:t>
      </w:r>
      <w:r w:rsidR="00093932">
        <w:rPr>
          <w:rFonts w:ascii="Times New Roman" w:hAnsi="Times New Roman" w:cs="Times New Roman"/>
          <w:sz w:val="24"/>
          <w:szCs w:val="24"/>
        </w:rPr>
        <w:t>(</w:t>
      </w:r>
      <w:proofErr w:type="spellStart"/>
      <w:r w:rsidR="00093932">
        <w:rPr>
          <w:rFonts w:ascii="Times New Roman" w:hAnsi="Times New Roman" w:cs="Times New Roman"/>
          <w:sz w:val="24"/>
          <w:szCs w:val="24"/>
        </w:rPr>
        <w:t>Ǻslund</w:t>
      </w:r>
      <w:proofErr w:type="spellEnd"/>
      <w:r w:rsidR="00EF0F59">
        <w:rPr>
          <w:rFonts w:ascii="Times New Roman" w:hAnsi="Times New Roman" w:cs="Times New Roman"/>
          <w:sz w:val="24"/>
          <w:szCs w:val="24"/>
        </w:rPr>
        <w:t xml:space="preserve"> 2019).</w:t>
      </w:r>
      <w:r w:rsidR="005D4BC2">
        <w:rPr>
          <w:rFonts w:ascii="Times New Roman" w:hAnsi="Times New Roman" w:cs="Times New Roman"/>
          <w:sz w:val="24"/>
          <w:szCs w:val="24"/>
        </w:rPr>
        <w:t xml:space="preserve"> It was </w:t>
      </w:r>
      <w:r w:rsidR="007330B1">
        <w:rPr>
          <w:rFonts w:ascii="Times New Roman" w:hAnsi="Times New Roman" w:cs="Times New Roman"/>
          <w:sz w:val="24"/>
          <w:szCs w:val="24"/>
        </w:rPr>
        <w:t>a</w:t>
      </w:r>
      <w:r w:rsidR="005D4BC2">
        <w:rPr>
          <w:rFonts w:ascii="Times New Roman" w:hAnsi="Times New Roman" w:cs="Times New Roman"/>
          <w:sz w:val="24"/>
          <w:szCs w:val="24"/>
        </w:rPr>
        <w:t xml:space="preserve"> major crack among the great powers in the post-Cold War era, heralding the end of the concert.</w:t>
      </w:r>
      <w:r w:rsidR="003D6F6B">
        <w:rPr>
          <w:rFonts w:ascii="Times New Roman" w:hAnsi="Times New Roman" w:cs="Times New Roman"/>
          <w:sz w:val="24"/>
          <w:szCs w:val="24"/>
        </w:rPr>
        <w:t xml:space="preserve"> </w:t>
      </w:r>
    </w:p>
    <w:p w14:paraId="2927BA72" w14:textId="32C5473A" w:rsidR="00285417" w:rsidRDefault="000929E2" w:rsidP="00503A8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Following this</w:t>
      </w:r>
      <w:r w:rsidR="00B62405">
        <w:rPr>
          <w:rFonts w:ascii="Times New Roman" w:hAnsi="Times New Roman" w:cs="Times New Roman"/>
          <w:sz w:val="24"/>
          <w:szCs w:val="24"/>
        </w:rPr>
        <w:t xml:space="preserve"> direction announced by </w:t>
      </w:r>
      <w:r w:rsidR="00D948CC">
        <w:rPr>
          <w:rFonts w:ascii="Times New Roman" w:hAnsi="Times New Roman" w:cs="Times New Roman"/>
          <w:sz w:val="24"/>
          <w:szCs w:val="24"/>
        </w:rPr>
        <w:t xml:space="preserve">the </w:t>
      </w:r>
      <w:r w:rsidR="00B62405">
        <w:rPr>
          <w:rFonts w:ascii="Times New Roman" w:hAnsi="Times New Roman" w:cs="Times New Roman"/>
          <w:sz w:val="24"/>
          <w:szCs w:val="24"/>
        </w:rPr>
        <w:t xml:space="preserve">great powers </w:t>
      </w:r>
      <w:r>
        <w:rPr>
          <w:rFonts w:ascii="Times New Roman" w:hAnsi="Times New Roman" w:cs="Times New Roman"/>
          <w:sz w:val="24"/>
          <w:szCs w:val="24"/>
        </w:rPr>
        <w:t xml:space="preserve">actions, </w:t>
      </w:r>
      <w:r w:rsidR="00B62405">
        <w:rPr>
          <w:rFonts w:ascii="Times New Roman" w:hAnsi="Times New Roman" w:cs="Times New Roman"/>
          <w:sz w:val="24"/>
          <w:szCs w:val="24"/>
        </w:rPr>
        <w:t>an</w:t>
      </w:r>
      <w:r w:rsidR="0055204E">
        <w:rPr>
          <w:rFonts w:ascii="Times New Roman" w:hAnsi="Times New Roman" w:cs="Times New Roman"/>
          <w:sz w:val="24"/>
          <w:szCs w:val="24"/>
        </w:rPr>
        <w:t xml:space="preserve"> </w:t>
      </w:r>
      <w:r w:rsidR="00EC6994">
        <w:rPr>
          <w:rFonts w:ascii="Times New Roman" w:hAnsi="Times New Roman" w:cs="Times New Roman"/>
          <w:sz w:val="24"/>
          <w:szCs w:val="24"/>
        </w:rPr>
        <w:t>increasingly</w:t>
      </w:r>
      <w:r w:rsidR="0055204E">
        <w:rPr>
          <w:rFonts w:ascii="Times New Roman" w:hAnsi="Times New Roman" w:cs="Times New Roman"/>
          <w:sz w:val="24"/>
          <w:szCs w:val="24"/>
        </w:rPr>
        <w:t xml:space="preserve"> statist conception</w:t>
      </w:r>
      <w:r w:rsidR="00B62405">
        <w:rPr>
          <w:rFonts w:ascii="Times New Roman" w:hAnsi="Times New Roman" w:cs="Times New Roman"/>
          <w:sz w:val="24"/>
          <w:szCs w:val="24"/>
        </w:rPr>
        <w:t xml:space="preserve"> </w:t>
      </w:r>
      <w:r w:rsidR="0055204E">
        <w:rPr>
          <w:rFonts w:ascii="Times New Roman" w:hAnsi="Times New Roman" w:cs="Times New Roman"/>
          <w:sz w:val="24"/>
          <w:szCs w:val="24"/>
        </w:rPr>
        <w:t>on secur</w:t>
      </w:r>
      <w:r w:rsidR="00D971BD">
        <w:rPr>
          <w:rFonts w:ascii="Times New Roman" w:hAnsi="Times New Roman" w:cs="Times New Roman"/>
          <w:sz w:val="24"/>
          <w:szCs w:val="24"/>
        </w:rPr>
        <w:t>ity became apparent in the crise</w:t>
      </w:r>
      <w:r w:rsidR="0055204E">
        <w:rPr>
          <w:rFonts w:ascii="Times New Roman" w:hAnsi="Times New Roman" w:cs="Times New Roman"/>
          <w:sz w:val="24"/>
          <w:szCs w:val="24"/>
        </w:rPr>
        <w:t xml:space="preserve">s </w:t>
      </w:r>
      <w:r>
        <w:rPr>
          <w:rFonts w:ascii="Times New Roman" w:hAnsi="Times New Roman" w:cs="Times New Roman"/>
          <w:sz w:val="24"/>
          <w:szCs w:val="24"/>
        </w:rPr>
        <w:t>of</w:t>
      </w:r>
      <w:r w:rsidR="00EC6994">
        <w:rPr>
          <w:rFonts w:ascii="Times New Roman" w:hAnsi="Times New Roman" w:cs="Times New Roman"/>
          <w:sz w:val="24"/>
          <w:szCs w:val="24"/>
        </w:rPr>
        <w:t xml:space="preserve"> the second part of the 2010s.</w:t>
      </w:r>
      <w:r w:rsidR="0055204E">
        <w:rPr>
          <w:rFonts w:ascii="Times New Roman" w:hAnsi="Times New Roman" w:cs="Times New Roman"/>
          <w:sz w:val="24"/>
          <w:szCs w:val="24"/>
        </w:rPr>
        <w:t xml:space="preserve"> The </w:t>
      </w:r>
      <w:r w:rsidR="005D362C">
        <w:rPr>
          <w:rFonts w:ascii="Times New Roman" w:hAnsi="Times New Roman" w:cs="Times New Roman"/>
          <w:sz w:val="24"/>
          <w:szCs w:val="24"/>
        </w:rPr>
        <w:t xml:space="preserve">management of the </w:t>
      </w:r>
      <w:r w:rsidR="0055204E">
        <w:rPr>
          <w:rFonts w:ascii="Times New Roman" w:hAnsi="Times New Roman" w:cs="Times New Roman"/>
          <w:sz w:val="24"/>
          <w:szCs w:val="24"/>
        </w:rPr>
        <w:t>non-traditional threat</w:t>
      </w:r>
      <w:r w:rsidR="007978A0">
        <w:rPr>
          <w:rFonts w:ascii="Times New Roman" w:hAnsi="Times New Roman" w:cs="Times New Roman"/>
          <w:sz w:val="24"/>
          <w:szCs w:val="24"/>
        </w:rPr>
        <w:t>s</w:t>
      </w:r>
      <w:r w:rsidR="0055204E">
        <w:rPr>
          <w:rFonts w:ascii="Times New Roman" w:hAnsi="Times New Roman" w:cs="Times New Roman"/>
          <w:sz w:val="24"/>
          <w:szCs w:val="24"/>
        </w:rPr>
        <w:t xml:space="preserve"> </w:t>
      </w:r>
      <w:r w:rsidR="005D362C">
        <w:rPr>
          <w:rFonts w:ascii="Times New Roman" w:hAnsi="Times New Roman" w:cs="Times New Roman"/>
          <w:sz w:val="24"/>
          <w:szCs w:val="24"/>
        </w:rPr>
        <w:t>confirmed the significance</w:t>
      </w:r>
      <w:r w:rsidR="00ED0A1E">
        <w:rPr>
          <w:rFonts w:ascii="Times New Roman" w:hAnsi="Times New Roman" w:cs="Times New Roman"/>
          <w:sz w:val="24"/>
          <w:szCs w:val="24"/>
        </w:rPr>
        <w:t xml:space="preserve"> of statehood.</w:t>
      </w:r>
      <w:r w:rsidR="0055204E">
        <w:rPr>
          <w:rFonts w:ascii="Times New Roman" w:hAnsi="Times New Roman" w:cs="Times New Roman"/>
          <w:sz w:val="24"/>
          <w:szCs w:val="24"/>
        </w:rPr>
        <w:t xml:space="preserve"> </w:t>
      </w:r>
      <w:r w:rsidR="00ED0A1E">
        <w:rPr>
          <w:rFonts w:ascii="Times New Roman" w:hAnsi="Times New Roman" w:cs="Times New Roman"/>
          <w:sz w:val="24"/>
          <w:szCs w:val="24"/>
        </w:rPr>
        <w:t>During</w:t>
      </w:r>
      <w:r w:rsidR="0055204E">
        <w:rPr>
          <w:rFonts w:ascii="Times New Roman" w:hAnsi="Times New Roman" w:cs="Times New Roman"/>
          <w:sz w:val="24"/>
          <w:szCs w:val="24"/>
        </w:rPr>
        <w:t xml:space="preserve"> the </w:t>
      </w:r>
      <w:r w:rsidR="00ED0A1E">
        <w:rPr>
          <w:rFonts w:ascii="Times New Roman" w:hAnsi="Times New Roman" w:cs="Times New Roman"/>
          <w:sz w:val="24"/>
          <w:szCs w:val="24"/>
        </w:rPr>
        <w:lastRenderedPageBreak/>
        <w:t>2</w:t>
      </w:r>
      <w:r w:rsidR="0055204E">
        <w:rPr>
          <w:rFonts w:ascii="Times New Roman" w:hAnsi="Times New Roman" w:cs="Times New Roman"/>
          <w:sz w:val="24"/>
          <w:szCs w:val="24"/>
        </w:rPr>
        <w:t xml:space="preserve">015 refugee crisis, </w:t>
      </w:r>
      <w:r w:rsidR="00044A92">
        <w:rPr>
          <w:rFonts w:ascii="Times New Roman" w:hAnsi="Times New Roman" w:cs="Times New Roman"/>
          <w:sz w:val="24"/>
          <w:szCs w:val="24"/>
        </w:rPr>
        <w:t xml:space="preserve">some </w:t>
      </w:r>
      <w:r w:rsidR="0055204E">
        <w:rPr>
          <w:rFonts w:ascii="Times New Roman" w:hAnsi="Times New Roman" w:cs="Times New Roman"/>
          <w:sz w:val="24"/>
          <w:szCs w:val="24"/>
        </w:rPr>
        <w:t>EU states re</w:t>
      </w:r>
      <w:r w:rsidR="00ED0A1E">
        <w:rPr>
          <w:rFonts w:ascii="Times New Roman" w:hAnsi="Times New Roman" w:cs="Times New Roman"/>
          <w:sz w:val="24"/>
          <w:szCs w:val="24"/>
        </w:rPr>
        <w:t>affirmed</w:t>
      </w:r>
      <w:r w:rsidR="006C5B75">
        <w:rPr>
          <w:rFonts w:ascii="Times New Roman" w:hAnsi="Times New Roman" w:cs="Times New Roman"/>
          <w:sz w:val="24"/>
          <w:szCs w:val="24"/>
        </w:rPr>
        <w:t xml:space="preserve"> the role of borders. </w:t>
      </w:r>
      <w:r w:rsidR="002352C1">
        <w:rPr>
          <w:rFonts w:ascii="Times New Roman" w:hAnsi="Times New Roman" w:cs="Times New Roman"/>
          <w:sz w:val="24"/>
          <w:szCs w:val="24"/>
        </w:rPr>
        <w:t xml:space="preserve">In the management of the </w:t>
      </w:r>
      <w:r w:rsidR="0055204E">
        <w:rPr>
          <w:rFonts w:ascii="Times New Roman" w:hAnsi="Times New Roman" w:cs="Times New Roman"/>
          <w:sz w:val="24"/>
          <w:szCs w:val="24"/>
        </w:rPr>
        <w:t>pandemic</w:t>
      </w:r>
      <w:r w:rsidR="006C5B75">
        <w:rPr>
          <w:rFonts w:ascii="Times New Roman" w:hAnsi="Times New Roman" w:cs="Times New Roman"/>
          <w:sz w:val="24"/>
          <w:szCs w:val="24"/>
        </w:rPr>
        <w:t>,</w:t>
      </w:r>
      <w:r w:rsidR="0055204E">
        <w:rPr>
          <w:rFonts w:ascii="Times New Roman" w:hAnsi="Times New Roman" w:cs="Times New Roman"/>
          <w:sz w:val="24"/>
          <w:szCs w:val="24"/>
        </w:rPr>
        <w:t xml:space="preserve"> </w:t>
      </w:r>
      <w:r w:rsidR="00ED0A1E" w:rsidRPr="00ED0A1E">
        <w:rPr>
          <w:rFonts w:ascii="Times New Roman" w:hAnsi="Times New Roman" w:cs="Times New Roman"/>
          <w:sz w:val="24"/>
          <w:szCs w:val="24"/>
        </w:rPr>
        <w:t>the first crisis that affected virtually simultaneously and with equal force all societies</w:t>
      </w:r>
      <w:r w:rsidR="00ED0A1E">
        <w:rPr>
          <w:rFonts w:ascii="Times New Roman" w:hAnsi="Times New Roman" w:cs="Times New Roman"/>
          <w:sz w:val="24"/>
          <w:szCs w:val="24"/>
        </w:rPr>
        <w:t>,</w:t>
      </w:r>
      <w:r w:rsidR="00ED0A1E" w:rsidRPr="00ED0A1E">
        <w:rPr>
          <w:rFonts w:ascii="Times New Roman" w:hAnsi="Times New Roman" w:cs="Times New Roman"/>
          <w:sz w:val="24"/>
          <w:szCs w:val="24"/>
        </w:rPr>
        <w:t xml:space="preserve"> </w:t>
      </w:r>
      <w:r w:rsidR="0055204E">
        <w:rPr>
          <w:rFonts w:ascii="Times New Roman" w:hAnsi="Times New Roman" w:cs="Times New Roman"/>
          <w:sz w:val="24"/>
          <w:szCs w:val="24"/>
        </w:rPr>
        <w:t xml:space="preserve">governments </w:t>
      </w:r>
      <w:r w:rsidR="00ED0A1E">
        <w:rPr>
          <w:rFonts w:ascii="Times New Roman" w:hAnsi="Times New Roman" w:cs="Times New Roman"/>
          <w:sz w:val="24"/>
          <w:szCs w:val="24"/>
        </w:rPr>
        <w:t xml:space="preserve">all over the world </w:t>
      </w:r>
      <w:r w:rsidR="0055204E">
        <w:rPr>
          <w:rFonts w:ascii="Times New Roman" w:hAnsi="Times New Roman" w:cs="Times New Roman"/>
          <w:sz w:val="24"/>
          <w:szCs w:val="24"/>
        </w:rPr>
        <w:t xml:space="preserve">appealed </w:t>
      </w:r>
      <w:r w:rsidR="002352C1">
        <w:rPr>
          <w:rFonts w:ascii="Times New Roman" w:hAnsi="Times New Roman" w:cs="Times New Roman"/>
          <w:sz w:val="24"/>
          <w:szCs w:val="24"/>
        </w:rPr>
        <w:t>to</w:t>
      </w:r>
      <w:r w:rsidR="00992494">
        <w:rPr>
          <w:rFonts w:ascii="Times New Roman" w:hAnsi="Times New Roman" w:cs="Times New Roman"/>
          <w:sz w:val="24"/>
          <w:szCs w:val="24"/>
        </w:rPr>
        <w:t xml:space="preserve"> </w:t>
      </w:r>
      <w:r w:rsidR="00706059">
        <w:rPr>
          <w:rFonts w:ascii="Times New Roman" w:hAnsi="Times New Roman" w:cs="Times New Roman"/>
          <w:sz w:val="24"/>
          <w:szCs w:val="24"/>
        </w:rPr>
        <w:t>extraordinary</w:t>
      </w:r>
      <w:r w:rsidR="0055204E">
        <w:rPr>
          <w:rFonts w:ascii="Times New Roman" w:hAnsi="Times New Roman" w:cs="Times New Roman"/>
          <w:sz w:val="24"/>
          <w:szCs w:val="24"/>
        </w:rPr>
        <w:t xml:space="preserve"> measures.</w:t>
      </w:r>
      <w:r w:rsidR="00285417">
        <w:rPr>
          <w:rFonts w:ascii="Times New Roman" w:hAnsi="Times New Roman" w:cs="Times New Roman"/>
          <w:sz w:val="24"/>
          <w:szCs w:val="24"/>
        </w:rPr>
        <w:t xml:space="preserve"> </w:t>
      </w:r>
      <w:r w:rsidR="00A7540A">
        <w:rPr>
          <w:rFonts w:ascii="Times New Roman" w:hAnsi="Times New Roman" w:cs="Times New Roman"/>
          <w:sz w:val="24"/>
          <w:szCs w:val="24"/>
        </w:rPr>
        <w:t xml:space="preserve">The </w:t>
      </w:r>
      <w:r w:rsidR="00325454">
        <w:rPr>
          <w:rFonts w:ascii="Times New Roman" w:hAnsi="Times New Roman" w:cs="Times New Roman"/>
          <w:sz w:val="24"/>
          <w:szCs w:val="24"/>
        </w:rPr>
        <w:t>‘</w:t>
      </w:r>
      <w:r w:rsidR="00A7540A" w:rsidRPr="00A7540A">
        <w:rPr>
          <w:rFonts w:ascii="Times New Roman" w:hAnsi="Times New Roman" w:cs="Times New Roman"/>
          <w:sz w:val="24"/>
          <w:szCs w:val="24"/>
        </w:rPr>
        <w:t>state of exception</w:t>
      </w:r>
      <w:r w:rsidR="00325454">
        <w:rPr>
          <w:rFonts w:ascii="Times New Roman" w:hAnsi="Times New Roman" w:cs="Times New Roman"/>
          <w:sz w:val="24"/>
          <w:szCs w:val="24"/>
        </w:rPr>
        <w:t>’</w:t>
      </w:r>
      <w:r w:rsidR="00A7540A" w:rsidRPr="00A7540A">
        <w:rPr>
          <w:rFonts w:ascii="Times New Roman" w:hAnsi="Times New Roman" w:cs="Times New Roman"/>
          <w:sz w:val="24"/>
          <w:szCs w:val="24"/>
        </w:rPr>
        <w:t xml:space="preserve"> </w:t>
      </w:r>
      <w:r w:rsidR="00A7540A">
        <w:rPr>
          <w:rFonts w:ascii="Times New Roman" w:hAnsi="Times New Roman" w:cs="Times New Roman"/>
          <w:sz w:val="24"/>
          <w:szCs w:val="24"/>
        </w:rPr>
        <w:t xml:space="preserve">justified measures </w:t>
      </w:r>
      <w:r w:rsidR="002352C1">
        <w:rPr>
          <w:rFonts w:ascii="Times New Roman" w:hAnsi="Times New Roman" w:cs="Times New Roman"/>
          <w:sz w:val="24"/>
          <w:szCs w:val="24"/>
        </w:rPr>
        <w:t xml:space="preserve">beyond the regular institutional framework. </w:t>
      </w:r>
    </w:p>
    <w:p w14:paraId="74286BE5" w14:textId="171C8834" w:rsidR="005755F6" w:rsidRDefault="00093932" w:rsidP="00503A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pandemic had a powerful impact on </w:t>
      </w:r>
      <w:r w:rsidR="003D2DEB">
        <w:rPr>
          <w:rFonts w:ascii="Times New Roman" w:hAnsi="Times New Roman" w:cs="Times New Roman"/>
          <w:sz w:val="24"/>
          <w:szCs w:val="24"/>
        </w:rPr>
        <w:t xml:space="preserve">societies, states and the globalization processes. </w:t>
      </w:r>
      <w:r w:rsidR="002A5461">
        <w:rPr>
          <w:rFonts w:ascii="Times New Roman" w:hAnsi="Times New Roman" w:cs="Times New Roman"/>
          <w:sz w:val="24"/>
          <w:szCs w:val="24"/>
        </w:rPr>
        <w:t>Until now, i</w:t>
      </w:r>
      <w:r w:rsidR="003D2DEB">
        <w:rPr>
          <w:rFonts w:ascii="Times New Roman" w:hAnsi="Times New Roman" w:cs="Times New Roman"/>
          <w:sz w:val="24"/>
          <w:szCs w:val="24"/>
        </w:rPr>
        <w:t xml:space="preserve">n </w:t>
      </w:r>
      <w:r w:rsidR="00424793">
        <w:rPr>
          <w:rFonts w:ascii="Times New Roman" w:hAnsi="Times New Roman" w:cs="Times New Roman"/>
          <w:sz w:val="24"/>
          <w:szCs w:val="24"/>
        </w:rPr>
        <w:t>m</w:t>
      </w:r>
      <w:r w:rsidR="00EA30C8">
        <w:rPr>
          <w:rFonts w:ascii="Times New Roman" w:hAnsi="Times New Roman" w:cs="Times New Roman"/>
          <w:sz w:val="24"/>
          <w:szCs w:val="24"/>
        </w:rPr>
        <w:t>ore than 76</w:t>
      </w:r>
      <w:r w:rsidR="003D2DEB">
        <w:rPr>
          <w:rFonts w:ascii="Times New Roman" w:hAnsi="Times New Roman" w:cs="Times New Roman"/>
          <w:sz w:val="24"/>
          <w:szCs w:val="24"/>
        </w:rPr>
        <w:t>0 million cases, almost 7 million lo</w:t>
      </w:r>
      <w:r w:rsidR="005A3A94">
        <w:rPr>
          <w:rFonts w:ascii="Times New Roman" w:hAnsi="Times New Roman" w:cs="Times New Roman"/>
          <w:sz w:val="24"/>
          <w:szCs w:val="24"/>
        </w:rPr>
        <w:t xml:space="preserve">st </w:t>
      </w:r>
      <w:r w:rsidR="003D2DEB">
        <w:rPr>
          <w:rFonts w:ascii="Times New Roman" w:hAnsi="Times New Roman" w:cs="Times New Roman"/>
          <w:sz w:val="24"/>
          <w:szCs w:val="24"/>
        </w:rPr>
        <w:t>their lives (</w:t>
      </w:r>
      <w:r w:rsidR="00424793">
        <w:rPr>
          <w:rFonts w:ascii="Times New Roman" w:hAnsi="Times New Roman" w:cs="Times New Roman"/>
          <w:sz w:val="24"/>
          <w:szCs w:val="24"/>
        </w:rPr>
        <w:t xml:space="preserve">WHO 2023). In 2020, </w:t>
      </w:r>
      <w:r w:rsidR="005755F6">
        <w:rPr>
          <w:rFonts w:ascii="Times New Roman" w:hAnsi="Times New Roman" w:cs="Times New Roman"/>
          <w:sz w:val="24"/>
          <w:szCs w:val="24"/>
        </w:rPr>
        <w:t xml:space="preserve">the value of the </w:t>
      </w:r>
      <w:r w:rsidR="00424793">
        <w:rPr>
          <w:rFonts w:ascii="Times New Roman" w:hAnsi="Times New Roman" w:cs="Times New Roman"/>
          <w:sz w:val="24"/>
          <w:szCs w:val="24"/>
        </w:rPr>
        <w:t xml:space="preserve">global trade </w:t>
      </w:r>
      <w:r w:rsidR="005755F6">
        <w:rPr>
          <w:rFonts w:ascii="Times New Roman" w:hAnsi="Times New Roman" w:cs="Times New Roman"/>
          <w:sz w:val="24"/>
          <w:szCs w:val="24"/>
        </w:rPr>
        <w:t xml:space="preserve">was </w:t>
      </w:r>
      <w:r w:rsidR="00424793">
        <w:rPr>
          <w:rFonts w:ascii="Times New Roman" w:hAnsi="Times New Roman" w:cs="Times New Roman"/>
          <w:sz w:val="24"/>
          <w:szCs w:val="24"/>
        </w:rPr>
        <w:t xml:space="preserve">about 9% (USD 2.5 trillion) </w:t>
      </w:r>
      <w:r w:rsidR="005755F6">
        <w:rPr>
          <w:rFonts w:ascii="Times New Roman" w:hAnsi="Times New Roman" w:cs="Times New Roman"/>
          <w:sz w:val="24"/>
          <w:szCs w:val="24"/>
        </w:rPr>
        <w:t>lower than in</w:t>
      </w:r>
      <w:r w:rsidR="00424793">
        <w:rPr>
          <w:rFonts w:ascii="Times New Roman" w:hAnsi="Times New Roman" w:cs="Times New Roman"/>
          <w:sz w:val="24"/>
          <w:szCs w:val="24"/>
        </w:rPr>
        <w:t xml:space="preserve"> 2019 (UNCTAD 2022</w:t>
      </w:r>
      <w:r w:rsidR="005A2F2D">
        <w:rPr>
          <w:rFonts w:ascii="Times New Roman" w:hAnsi="Times New Roman" w:cs="Times New Roman"/>
          <w:i/>
          <w:sz w:val="24"/>
          <w:szCs w:val="24"/>
        </w:rPr>
        <w:t>a</w:t>
      </w:r>
      <w:r w:rsidR="002A5461">
        <w:rPr>
          <w:rFonts w:ascii="Times New Roman" w:hAnsi="Times New Roman" w:cs="Times New Roman"/>
          <w:sz w:val="24"/>
          <w:szCs w:val="24"/>
        </w:rPr>
        <w:t>:</w:t>
      </w:r>
      <w:r w:rsidR="005755F6">
        <w:rPr>
          <w:rFonts w:ascii="Times New Roman" w:hAnsi="Times New Roman" w:cs="Times New Roman"/>
          <w:sz w:val="24"/>
          <w:szCs w:val="24"/>
        </w:rPr>
        <w:t xml:space="preserve">6). </w:t>
      </w:r>
      <w:r w:rsidR="001231FD">
        <w:rPr>
          <w:rFonts w:ascii="Times New Roman" w:hAnsi="Times New Roman" w:cs="Times New Roman"/>
          <w:sz w:val="24"/>
          <w:szCs w:val="24"/>
        </w:rPr>
        <w:t>The</w:t>
      </w:r>
      <w:r w:rsidR="005755F6">
        <w:rPr>
          <w:rFonts w:ascii="Times New Roman" w:hAnsi="Times New Roman" w:cs="Times New Roman"/>
          <w:sz w:val="24"/>
          <w:szCs w:val="24"/>
        </w:rPr>
        <w:t xml:space="preserve"> international security </w:t>
      </w:r>
      <w:r w:rsidR="001231FD" w:rsidRPr="001231FD">
        <w:rPr>
          <w:rFonts w:ascii="Times New Roman" w:hAnsi="Times New Roman" w:cs="Times New Roman"/>
          <w:sz w:val="24"/>
          <w:szCs w:val="24"/>
        </w:rPr>
        <w:t xml:space="preserve">landscape </w:t>
      </w:r>
      <w:r w:rsidR="005755F6">
        <w:rPr>
          <w:rFonts w:ascii="Times New Roman" w:hAnsi="Times New Roman" w:cs="Times New Roman"/>
          <w:sz w:val="24"/>
          <w:szCs w:val="24"/>
        </w:rPr>
        <w:t>suddenly changed</w:t>
      </w:r>
      <w:r w:rsidR="005A3A94">
        <w:rPr>
          <w:rFonts w:ascii="Times New Roman" w:hAnsi="Times New Roman" w:cs="Times New Roman"/>
          <w:sz w:val="24"/>
          <w:szCs w:val="24"/>
        </w:rPr>
        <w:t xml:space="preserve">, due to the </w:t>
      </w:r>
      <w:r w:rsidR="002A5461">
        <w:rPr>
          <w:rFonts w:ascii="Times New Roman" w:hAnsi="Times New Roman" w:cs="Times New Roman"/>
          <w:sz w:val="24"/>
          <w:szCs w:val="24"/>
        </w:rPr>
        <w:t>gener</w:t>
      </w:r>
      <w:r w:rsidR="00713237">
        <w:rPr>
          <w:rFonts w:ascii="Times New Roman" w:hAnsi="Times New Roman" w:cs="Times New Roman"/>
          <w:sz w:val="24"/>
          <w:szCs w:val="24"/>
        </w:rPr>
        <w:t>al anxiety</w:t>
      </w:r>
      <w:r w:rsidR="009A60F1">
        <w:rPr>
          <w:rFonts w:ascii="Times New Roman" w:hAnsi="Times New Roman" w:cs="Times New Roman"/>
          <w:sz w:val="24"/>
          <w:szCs w:val="24"/>
        </w:rPr>
        <w:t xml:space="preserve"> - ISIS instructed its adepts to avoid travelling to affected areas (</w:t>
      </w:r>
      <w:r w:rsidR="006420C0">
        <w:rPr>
          <w:rFonts w:ascii="Times New Roman" w:hAnsi="Times New Roman" w:cs="Times New Roman"/>
          <w:sz w:val="24"/>
          <w:szCs w:val="24"/>
        </w:rPr>
        <w:t>Harper</w:t>
      </w:r>
      <w:r w:rsidR="009A60F1" w:rsidRPr="00AC0F84">
        <w:rPr>
          <w:rFonts w:ascii="Times New Roman" w:hAnsi="Times New Roman" w:cs="Times New Roman"/>
          <w:sz w:val="24"/>
          <w:szCs w:val="24"/>
        </w:rPr>
        <w:t xml:space="preserve"> </w:t>
      </w:r>
      <w:r w:rsidR="009A60F1">
        <w:rPr>
          <w:rFonts w:ascii="Times New Roman" w:hAnsi="Times New Roman" w:cs="Times New Roman"/>
          <w:sz w:val="24"/>
          <w:szCs w:val="24"/>
        </w:rPr>
        <w:t>2020)</w:t>
      </w:r>
      <w:r w:rsidR="00713237">
        <w:rPr>
          <w:rFonts w:ascii="Times New Roman" w:hAnsi="Times New Roman" w:cs="Times New Roman"/>
          <w:sz w:val="24"/>
          <w:szCs w:val="24"/>
        </w:rPr>
        <w:t xml:space="preserve"> </w:t>
      </w:r>
      <w:r w:rsidR="009A60F1">
        <w:rPr>
          <w:rFonts w:ascii="Times New Roman" w:hAnsi="Times New Roman" w:cs="Times New Roman"/>
          <w:sz w:val="24"/>
          <w:szCs w:val="24"/>
        </w:rPr>
        <w:t xml:space="preserve">- </w:t>
      </w:r>
      <w:r w:rsidR="00713237">
        <w:rPr>
          <w:rFonts w:ascii="Times New Roman" w:hAnsi="Times New Roman" w:cs="Times New Roman"/>
          <w:sz w:val="24"/>
          <w:szCs w:val="24"/>
        </w:rPr>
        <w:t>and states’ policies</w:t>
      </w:r>
      <w:r w:rsidR="002A5461">
        <w:rPr>
          <w:rFonts w:ascii="Times New Roman" w:hAnsi="Times New Roman" w:cs="Times New Roman"/>
          <w:sz w:val="24"/>
          <w:szCs w:val="24"/>
        </w:rPr>
        <w:t>.</w:t>
      </w:r>
    </w:p>
    <w:p w14:paraId="4DC03124" w14:textId="76A1C1CA" w:rsidR="005559E7" w:rsidRDefault="005559E7" w:rsidP="001509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context, the great powers t</w:t>
      </w:r>
      <w:r w:rsidR="004A36A7">
        <w:rPr>
          <w:rFonts w:ascii="Times New Roman" w:hAnsi="Times New Roman" w:cs="Times New Roman"/>
          <w:sz w:val="24"/>
          <w:szCs w:val="24"/>
        </w:rPr>
        <w:t>ried</w:t>
      </w:r>
      <w:r>
        <w:rPr>
          <w:rFonts w:ascii="Times New Roman" w:hAnsi="Times New Roman" w:cs="Times New Roman"/>
          <w:sz w:val="24"/>
          <w:szCs w:val="24"/>
        </w:rPr>
        <w:t xml:space="preserve"> to end </w:t>
      </w:r>
      <w:r w:rsidR="00222C35">
        <w:rPr>
          <w:rFonts w:ascii="Times New Roman" w:hAnsi="Times New Roman" w:cs="Times New Roman"/>
          <w:sz w:val="24"/>
          <w:szCs w:val="24"/>
        </w:rPr>
        <w:t xml:space="preserve">the </w:t>
      </w:r>
      <w:r>
        <w:rPr>
          <w:rFonts w:ascii="Times New Roman" w:hAnsi="Times New Roman" w:cs="Times New Roman"/>
          <w:sz w:val="24"/>
          <w:szCs w:val="24"/>
        </w:rPr>
        <w:t xml:space="preserve">long-term </w:t>
      </w:r>
      <w:r w:rsidR="00791C16">
        <w:rPr>
          <w:rFonts w:ascii="Times New Roman" w:hAnsi="Times New Roman" w:cs="Times New Roman"/>
          <w:sz w:val="24"/>
          <w:szCs w:val="24"/>
        </w:rPr>
        <w:t>interventions</w:t>
      </w:r>
      <w:r w:rsidR="00EF2EC5">
        <w:rPr>
          <w:rFonts w:ascii="Times New Roman" w:hAnsi="Times New Roman" w:cs="Times New Roman"/>
          <w:sz w:val="24"/>
          <w:szCs w:val="24"/>
        </w:rPr>
        <w:t xml:space="preserve"> justified by the fight against terrorism. After two decades, the American-led coalition left Afghanistan. </w:t>
      </w:r>
      <w:r w:rsidR="001064D7">
        <w:rPr>
          <w:rFonts w:ascii="Times New Roman" w:hAnsi="Times New Roman" w:cs="Times New Roman"/>
          <w:sz w:val="24"/>
          <w:szCs w:val="24"/>
        </w:rPr>
        <w:t>T</w:t>
      </w:r>
      <w:r w:rsidR="00EF2EC5">
        <w:rPr>
          <w:rFonts w:ascii="Times New Roman" w:hAnsi="Times New Roman" w:cs="Times New Roman"/>
          <w:sz w:val="24"/>
          <w:szCs w:val="24"/>
        </w:rPr>
        <w:t xml:space="preserve">he initial reason for the intervention (to ensure that this country is not a safe harbor </w:t>
      </w:r>
      <w:r w:rsidR="008B2F8A">
        <w:rPr>
          <w:rFonts w:ascii="Times New Roman" w:hAnsi="Times New Roman" w:cs="Times New Roman"/>
          <w:sz w:val="24"/>
          <w:szCs w:val="24"/>
        </w:rPr>
        <w:t>for terrorist groups</w:t>
      </w:r>
      <w:r w:rsidR="001064D7">
        <w:rPr>
          <w:rFonts w:ascii="Times New Roman" w:hAnsi="Times New Roman" w:cs="Times New Roman"/>
          <w:sz w:val="24"/>
          <w:szCs w:val="24"/>
        </w:rPr>
        <w:t xml:space="preserve">) </w:t>
      </w:r>
      <w:proofErr w:type="gramStart"/>
      <w:r w:rsidR="001064D7">
        <w:rPr>
          <w:rFonts w:ascii="Times New Roman" w:hAnsi="Times New Roman" w:cs="Times New Roman"/>
          <w:sz w:val="24"/>
          <w:szCs w:val="24"/>
        </w:rPr>
        <w:t>was supposedly reached</w:t>
      </w:r>
      <w:proofErr w:type="gramEnd"/>
      <w:r w:rsidR="001064D7">
        <w:rPr>
          <w:rFonts w:ascii="Times New Roman" w:hAnsi="Times New Roman" w:cs="Times New Roman"/>
          <w:sz w:val="24"/>
          <w:szCs w:val="24"/>
        </w:rPr>
        <w:t xml:space="preserve">. </w:t>
      </w:r>
      <w:r w:rsidR="001231FD">
        <w:rPr>
          <w:rFonts w:ascii="Times New Roman" w:hAnsi="Times New Roman" w:cs="Times New Roman"/>
          <w:sz w:val="24"/>
          <w:szCs w:val="24"/>
        </w:rPr>
        <w:t>However</w:t>
      </w:r>
      <w:r w:rsidR="001064D7">
        <w:rPr>
          <w:rFonts w:ascii="Times New Roman" w:hAnsi="Times New Roman" w:cs="Times New Roman"/>
          <w:sz w:val="24"/>
          <w:szCs w:val="24"/>
        </w:rPr>
        <w:t>,</w:t>
      </w:r>
      <w:r w:rsidR="00EF2EC5">
        <w:rPr>
          <w:rFonts w:ascii="Times New Roman" w:hAnsi="Times New Roman" w:cs="Times New Roman"/>
          <w:sz w:val="24"/>
          <w:szCs w:val="24"/>
        </w:rPr>
        <w:t xml:space="preserve"> the very fact that </w:t>
      </w:r>
      <w:r w:rsidR="009B2215" w:rsidRPr="009B2215">
        <w:rPr>
          <w:rFonts w:ascii="Times New Roman" w:hAnsi="Times New Roman" w:cs="Times New Roman"/>
          <w:sz w:val="24"/>
          <w:szCs w:val="24"/>
        </w:rPr>
        <w:t>the Taliban</w:t>
      </w:r>
      <w:r w:rsidR="009B2215">
        <w:rPr>
          <w:rFonts w:ascii="Times New Roman" w:hAnsi="Times New Roman" w:cs="Times New Roman"/>
          <w:sz w:val="24"/>
          <w:szCs w:val="24"/>
        </w:rPr>
        <w:t>,</w:t>
      </w:r>
      <w:r w:rsidR="009B2215" w:rsidRPr="009B2215">
        <w:rPr>
          <w:rFonts w:ascii="Times New Roman" w:hAnsi="Times New Roman" w:cs="Times New Roman"/>
          <w:sz w:val="24"/>
          <w:szCs w:val="24"/>
        </w:rPr>
        <w:t xml:space="preserve"> </w:t>
      </w:r>
      <w:r w:rsidR="00EF2EC5">
        <w:rPr>
          <w:rFonts w:ascii="Times New Roman" w:hAnsi="Times New Roman" w:cs="Times New Roman"/>
          <w:sz w:val="24"/>
          <w:szCs w:val="24"/>
        </w:rPr>
        <w:t xml:space="preserve">the </w:t>
      </w:r>
      <w:r w:rsidR="00B442A6">
        <w:rPr>
          <w:rFonts w:ascii="Times New Roman" w:hAnsi="Times New Roman" w:cs="Times New Roman"/>
          <w:sz w:val="24"/>
          <w:szCs w:val="24"/>
        </w:rPr>
        <w:t>group</w:t>
      </w:r>
      <w:r w:rsidR="00EF2EC5">
        <w:rPr>
          <w:rFonts w:ascii="Times New Roman" w:hAnsi="Times New Roman" w:cs="Times New Roman"/>
          <w:sz w:val="24"/>
          <w:szCs w:val="24"/>
        </w:rPr>
        <w:t xml:space="preserve"> </w:t>
      </w:r>
      <w:r w:rsidR="00B442A6">
        <w:rPr>
          <w:rFonts w:ascii="Times New Roman" w:hAnsi="Times New Roman" w:cs="Times New Roman"/>
          <w:sz w:val="24"/>
          <w:szCs w:val="24"/>
        </w:rPr>
        <w:t>defeated</w:t>
      </w:r>
      <w:r w:rsidR="00EF2EC5">
        <w:rPr>
          <w:rFonts w:ascii="Times New Roman" w:hAnsi="Times New Roman" w:cs="Times New Roman"/>
          <w:sz w:val="24"/>
          <w:szCs w:val="24"/>
        </w:rPr>
        <w:t xml:space="preserve"> in 2001</w:t>
      </w:r>
      <w:r w:rsidR="009B2215">
        <w:rPr>
          <w:rFonts w:ascii="Times New Roman" w:hAnsi="Times New Roman" w:cs="Times New Roman"/>
          <w:sz w:val="24"/>
          <w:szCs w:val="24"/>
        </w:rPr>
        <w:t xml:space="preserve">, </w:t>
      </w:r>
      <w:r w:rsidR="00EF2EC5">
        <w:rPr>
          <w:rFonts w:ascii="Times New Roman" w:hAnsi="Times New Roman" w:cs="Times New Roman"/>
          <w:sz w:val="24"/>
          <w:szCs w:val="24"/>
        </w:rPr>
        <w:t>returned t</w:t>
      </w:r>
      <w:r w:rsidR="00791C16">
        <w:rPr>
          <w:rFonts w:ascii="Times New Roman" w:hAnsi="Times New Roman" w:cs="Times New Roman"/>
          <w:sz w:val="24"/>
          <w:szCs w:val="24"/>
        </w:rPr>
        <w:t>o power in a matter of hours</w:t>
      </w:r>
      <w:r w:rsidR="0022242E">
        <w:rPr>
          <w:rFonts w:ascii="Times New Roman" w:hAnsi="Times New Roman" w:cs="Times New Roman"/>
          <w:sz w:val="24"/>
          <w:szCs w:val="24"/>
        </w:rPr>
        <w:t xml:space="preserve"> in 2021</w:t>
      </w:r>
      <w:r w:rsidR="00791C16">
        <w:rPr>
          <w:rFonts w:ascii="Times New Roman" w:hAnsi="Times New Roman" w:cs="Times New Roman"/>
          <w:sz w:val="24"/>
          <w:szCs w:val="24"/>
        </w:rPr>
        <w:t xml:space="preserve"> </w:t>
      </w:r>
      <w:r w:rsidR="00A83CB3">
        <w:rPr>
          <w:rFonts w:ascii="Times New Roman" w:hAnsi="Times New Roman" w:cs="Times New Roman"/>
          <w:sz w:val="24"/>
          <w:szCs w:val="24"/>
        </w:rPr>
        <w:t>signals a certain failure</w:t>
      </w:r>
      <w:r w:rsidR="00CF4CB6">
        <w:rPr>
          <w:rFonts w:ascii="Times New Roman" w:hAnsi="Times New Roman" w:cs="Times New Roman"/>
          <w:sz w:val="24"/>
          <w:szCs w:val="24"/>
        </w:rPr>
        <w:t xml:space="preserve"> in other respects</w:t>
      </w:r>
      <w:r w:rsidR="009B2215">
        <w:rPr>
          <w:rFonts w:ascii="Times New Roman" w:hAnsi="Times New Roman" w:cs="Times New Roman"/>
          <w:sz w:val="24"/>
          <w:szCs w:val="24"/>
        </w:rPr>
        <w:t>.</w:t>
      </w:r>
      <w:r w:rsidR="001064D7">
        <w:rPr>
          <w:rFonts w:ascii="Times New Roman" w:hAnsi="Times New Roman" w:cs="Times New Roman"/>
          <w:sz w:val="24"/>
          <w:szCs w:val="24"/>
        </w:rPr>
        <w:t xml:space="preserve"> </w:t>
      </w:r>
      <w:r w:rsidR="00CF4CB6">
        <w:rPr>
          <w:rFonts w:ascii="Times New Roman" w:hAnsi="Times New Roman" w:cs="Times New Roman"/>
          <w:sz w:val="24"/>
          <w:szCs w:val="24"/>
        </w:rPr>
        <w:t>I</w:t>
      </w:r>
      <w:r w:rsidR="00CF4CB6" w:rsidRPr="00CF4CB6">
        <w:rPr>
          <w:rFonts w:ascii="Times New Roman" w:hAnsi="Times New Roman" w:cs="Times New Roman"/>
          <w:sz w:val="24"/>
          <w:szCs w:val="24"/>
        </w:rPr>
        <w:t>n 2022</w:t>
      </w:r>
      <w:r w:rsidR="00CF4CB6">
        <w:rPr>
          <w:rFonts w:ascii="Times New Roman" w:hAnsi="Times New Roman" w:cs="Times New Roman"/>
          <w:sz w:val="24"/>
          <w:szCs w:val="24"/>
        </w:rPr>
        <w:t>,</w:t>
      </w:r>
      <w:r w:rsidR="00CF4CB6" w:rsidRPr="00CF4CB6">
        <w:rPr>
          <w:rFonts w:ascii="Times New Roman" w:hAnsi="Times New Roman" w:cs="Times New Roman"/>
          <w:sz w:val="24"/>
          <w:szCs w:val="24"/>
        </w:rPr>
        <w:t xml:space="preserve"> </w:t>
      </w:r>
      <w:r w:rsidR="00CF4CB6">
        <w:rPr>
          <w:rFonts w:ascii="Times New Roman" w:hAnsi="Times New Roman" w:cs="Times New Roman"/>
          <w:sz w:val="24"/>
          <w:szCs w:val="24"/>
        </w:rPr>
        <w:t>France</w:t>
      </w:r>
      <w:r w:rsidR="00791C16">
        <w:rPr>
          <w:rFonts w:ascii="Times New Roman" w:hAnsi="Times New Roman" w:cs="Times New Roman"/>
          <w:sz w:val="24"/>
          <w:szCs w:val="24"/>
        </w:rPr>
        <w:t xml:space="preserve"> </w:t>
      </w:r>
      <w:r w:rsidR="00CF4CB6">
        <w:rPr>
          <w:rFonts w:ascii="Times New Roman" w:hAnsi="Times New Roman" w:cs="Times New Roman"/>
          <w:sz w:val="24"/>
          <w:szCs w:val="24"/>
        </w:rPr>
        <w:t xml:space="preserve">ended its </w:t>
      </w:r>
      <w:r w:rsidR="00791C16">
        <w:rPr>
          <w:rFonts w:ascii="Times New Roman" w:hAnsi="Times New Roman" w:cs="Times New Roman"/>
          <w:sz w:val="24"/>
          <w:szCs w:val="24"/>
        </w:rPr>
        <w:t>intervention in Mali</w:t>
      </w:r>
      <w:r w:rsidR="00CF4CB6">
        <w:rPr>
          <w:rFonts w:ascii="Times New Roman" w:hAnsi="Times New Roman" w:cs="Times New Roman"/>
          <w:sz w:val="24"/>
          <w:szCs w:val="24"/>
        </w:rPr>
        <w:t xml:space="preserve"> in a similar manner.</w:t>
      </w:r>
      <w:r w:rsidR="00481E45">
        <w:rPr>
          <w:rFonts w:ascii="Times New Roman" w:hAnsi="Times New Roman" w:cs="Times New Roman"/>
          <w:sz w:val="24"/>
          <w:szCs w:val="24"/>
        </w:rPr>
        <w:t xml:space="preserve"> </w:t>
      </w:r>
    </w:p>
    <w:p w14:paraId="612A2325" w14:textId="49275BD6" w:rsidR="00B17B59" w:rsidRDefault="001231FD" w:rsidP="00503A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A5060">
        <w:rPr>
          <w:rFonts w:ascii="Times New Roman" w:hAnsi="Times New Roman" w:cs="Times New Roman"/>
          <w:sz w:val="24"/>
          <w:szCs w:val="24"/>
        </w:rPr>
        <w:t xml:space="preserve">he </w:t>
      </w:r>
      <w:r w:rsidR="00B3379E" w:rsidRPr="00B3379E">
        <w:rPr>
          <w:rFonts w:ascii="Times New Roman" w:hAnsi="Times New Roman" w:cs="Times New Roman"/>
          <w:sz w:val="24"/>
          <w:szCs w:val="24"/>
        </w:rPr>
        <w:t xml:space="preserve">Western great powers </w:t>
      </w:r>
      <w:r>
        <w:rPr>
          <w:rFonts w:ascii="Times New Roman" w:hAnsi="Times New Roman" w:cs="Times New Roman"/>
          <w:sz w:val="24"/>
          <w:szCs w:val="24"/>
        </w:rPr>
        <w:t xml:space="preserve">apparently </w:t>
      </w:r>
      <w:r w:rsidR="00B3379E" w:rsidRPr="00B3379E">
        <w:rPr>
          <w:rFonts w:ascii="Times New Roman" w:hAnsi="Times New Roman" w:cs="Times New Roman"/>
          <w:sz w:val="24"/>
          <w:szCs w:val="24"/>
        </w:rPr>
        <w:t>abandon</w:t>
      </w:r>
      <w:r w:rsidR="00150985">
        <w:rPr>
          <w:rFonts w:ascii="Times New Roman" w:hAnsi="Times New Roman" w:cs="Times New Roman"/>
          <w:sz w:val="24"/>
          <w:szCs w:val="24"/>
        </w:rPr>
        <w:t>ed</w:t>
      </w:r>
      <w:r w:rsidR="00B3379E" w:rsidRPr="00B3379E">
        <w:rPr>
          <w:rFonts w:ascii="Times New Roman" w:hAnsi="Times New Roman" w:cs="Times New Roman"/>
          <w:sz w:val="24"/>
          <w:szCs w:val="24"/>
        </w:rPr>
        <w:t xml:space="preserve"> the use of violent means in fighting terrorism</w:t>
      </w:r>
      <w:r w:rsidR="0022242E">
        <w:rPr>
          <w:rFonts w:ascii="Times New Roman" w:hAnsi="Times New Roman" w:cs="Times New Roman"/>
          <w:sz w:val="24"/>
          <w:szCs w:val="24"/>
        </w:rPr>
        <w:t xml:space="preserve"> </w:t>
      </w:r>
      <w:r w:rsidR="00B442A6">
        <w:rPr>
          <w:rFonts w:ascii="Times New Roman" w:hAnsi="Times New Roman" w:cs="Times New Roman"/>
          <w:sz w:val="24"/>
          <w:szCs w:val="24"/>
        </w:rPr>
        <w:t xml:space="preserve">abroad </w:t>
      </w:r>
      <w:r w:rsidR="0022242E">
        <w:rPr>
          <w:rFonts w:ascii="Times New Roman" w:hAnsi="Times New Roman" w:cs="Times New Roman"/>
          <w:sz w:val="24"/>
          <w:szCs w:val="24"/>
        </w:rPr>
        <w:t>during the pandemic</w:t>
      </w:r>
      <w:r w:rsidR="00B3379E">
        <w:rPr>
          <w:rFonts w:ascii="Times New Roman" w:hAnsi="Times New Roman" w:cs="Times New Roman"/>
          <w:sz w:val="24"/>
          <w:szCs w:val="24"/>
        </w:rPr>
        <w:t>,</w:t>
      </w:r>
      <w:r w:rsidR="0022242E">
        <w:rPr>
          <w:rFonts w:ascii="Times New Roman" w:hAnsi="Times New Roman" w:cs="Times New Roman"/>
          <w:sz w:val="24"/>
          <w:szCs w:val="24"/>
        </w:rPr>
        <w:t xml:space="preserve"> and, partially</w:t>
      </w:r>
      <w:r w:rsidR="0008725A">
        <w:rPr>
          <w:rFonts w:ascii="Times New Roman" w:hAnsi="Times New Roman" w:cs="Times New Roman"/>
          <w:sz w:val="24"/>
          <w:szCs w:val="24"/>
        </w:rPr>
        <w:t xml:space="preserve"> and symbolically</w:t>
      </w:r>
      <w:r w:rsidR="0022242E">
        <w:rPr>
          <w:rFonts w:ascii="Times New Roman" w:hAnsi="Times New Roman" w:cs="Times New Roman"/>
          <w:sz w:val="24"/>
          <w:szCs w:val="24"/>
        </w:rPr>
        <w:t>, even withdrawing from Third World countries.</w:t>
      </w:r>
      <w:r w:rsidR="00C1150D">
        <w:rPr>
          <w:rFonts w:ascii="Times New Roman" w:hAnsi="Times New Roman" w:cs="Times New Roman"/>
          <w:sz w:val="24"/>
          <w:szCs w:val="24"/>
        </w:rPr>
        <w:t xml:space="preserve"> In turn, they dedicated their energies not only to combat</w:t>
      </w:r>
      <w:r w:rsidR="006E6077">
        <w:rPr>
          <w:rFonts w:ascii="Times New Roman" w:hAnsi="Times New Roman" w:cs="Times New Roman"/>
          <w:sz w:val="24"/>
          <w:szCs w:val="24"/>
        </w:rPr>
        <w:t>ing the</w:t>
      </w:r>
      <w:r w:rsidR="00C1150D">
        <w:rPr>
          <w:rFonts w:ascii="Times New Roman" w:hAnsi="Times New Roman" w:cs="Times New Roman"/>
          <w:sz w:val="24"/>
          <w:szCs w:val="24"/>
        </w:rPr>
        <w:t xml:space="preserve"> pandemic</w:t>
      </w:r>
      <w:r w:rsidR="0008725A">
        <w:rPr>
          <w:rFonts w:ascii="Times New Roman" w:hAnsi="Times New Roman" w:cs="Times New Roman"/>
          <w:sz w:val="24"/>
          <w:szCs w:val="24"/>
        </w:rPr>
        <w:t xml:space="preserve"> and its effects</w:t>
      </w:r>
      <w:r w:rsidR="00C1150D">
        <w:rPr>
          <w:rFonts w:ascii="Times New Roman" w:hAnsi="Times New Roman" w:cs="Times New Roman"/>
          <w:sz w:val="24"/>
          <w:szCs w:val="24"/>
        </w:rPr>
        <w:t>, but al</w:t>
      </w:r>
      <w:r w:rsidR="002C4796">
        <w:rPr>
          <w:rFonts w:ascii="Times New Roman" w:hAnsi="Times New Roman" w:cs="Times New Roman"/>
          <w:sz w:val="24"/>
          <w:szCs w:val="24"/>
        </w:rPr>
        <w:t>so to offer</w:t>
      </w:r>
      <w:r w:rsidR="006E6077">
        <w:rPr>
          <w:rFonts w:ascii="Times New Roman" w:hAnsi="Times New Roman" w:cs="Times New Roman"/>
          <w:sz w:val="24"/>
          <w:szCs w:val="24"/>
        </w:rPr>
        <w:t>ing</w:t>
      </w:r>
      <w:r w:rsidR="002C4796">
        <w:rPr>
          <w:rFonts w:ascii="Times New Roman" w:hAnsi="Times New Roman" w:cs="Times New Roman"/>
          <w:sz w:val="24"/>
          <w:szCs w:val="24"/>
        </w:rPr>
        <w:t xml:space="preserve"> help in this regard. </w:t>
      </w:r>
      <w:r w:rsidR="005041A4">
        <w:rPr>
          <w:rFonts w:ascii="Times New Roman" w:hAnsi="Times New Roman" w:cs="Times New Roman"/>
          <w:sz w:val="24"/>
          <w:szCs w:val="24"/>
        </w:rPr>
        <w:t>For OECD, a</w:t>
      </w:r>
      <w:r w:rsidR="0008725A">
        <w:rPr>
          <w:rFonts w:ascii="Times New Roman" w:hAnsi="Times New Roman" w:cs="Times New Roman"/>
          <w:sz w:val="24"/>
          <w:szCs w:val="24"/>
        </w:rPr>
        <w:t>n increase of 4.</w:t>
      </w:r>
      <w:r w:rsidR="005041A4">
        <w:rPr>
          <w:rFonts w:ascii="Times New Roman" w:hAnsi="Times New Roman" w:cs="Times New Roman"/>
          <w:sz w:val="24"/>
          <w:szCs w:val="24"/>
        </w:rPr>
        <w:t xml:space="preserve">4% in </w:t>
      </w:r>
      <w:r w:rsidR="0008725A">
        <w:rPr>
          <w:rFonts w:ascii="Times New Roman" w:hAnsi="Times New Roman" w:cs="Times New Roman"/>
          <w:sz w:val="24"/>
          <w:szCs w:val="24"/>
        </w:rPr>
        <w:t xml:space="preserve">official </w:t>
      </w:r>
      <w:r w:rsidR="005041A4">
        <w:rPr>
          <w:rFonts w:ascii="Times New Roman" w:hAnsi="Times New Roman" w:cs="Times New Roman"/>
          <w:sz w:val="24"/>
          <w:szCs w:val="24"/>
        </w:rPr>
        <w:t>foreign aid</w:t>
      </w:r>
      <w:r w:rsidR="0008725A">
        <w:rPr>
          <w:rFonts w:ascii="Times New Roman" w:hAnsi="Times New Roman" w:cs="Times New Roman"/>
          <w:sz w:val="24"/>
          <w:szCs w:val="24"/>
        </w:rPr>
        <w:t xml:space="preserve"> </w:t>
      </w:r>
      <w:r w:rsidR="005041A4">
        <w:rPr>
          <w:rFonts w:ascii="Times New Roman" w:hAnsi="Times New Roman" w:cs="Times New Roman"/>
          <w:sz w:val="24"/>
          <w:szCs w:val="24"/>
        </w:rPr>
        <w:t>to developing countries from 20</w:t>
      </w:r>
      <w:r w:rsidR="0008725A">
        <w:rPr>
          <w:rFonts w:ascii="Times New Roman" w:hAnsi="Times New Roman" w:cs="Times New Roman"/>
          <w:sz w:val="24"/>
          <w:szCs w:val="24"/>
        </w:rPr>
        <w:t xml:space="preserve">20 to 2021 is explained mostly through the help provided for fighting </w:t>
      </w:r>
      <w:r w:rsidR="006E6077">
        <w:rPr>
          <w:rFonts w:ascii="Times New Roman" w:hAnsi="Times New Roman" w:cs="Times New Roman"/>
          <w:sz w:val="24"/>
          <w:szCs w:val="24"/>
        </w:rPr>
        <w:t xml:space="preserve">the </w:t>
      </w:r>
      <w:r w:rsidR="0008725A">
        <w:rPr>
          <w:rFonts w:ascii="Times New Roman" w:hAnsi="Times New Roman" w:cs="Times New Roman"/>
          <w:sz w:val="24"/>
          <w:szCs w:val="24"/>
        </w:rPr>
        <w:t xml:space="preserve">pandemic (OECD 2022). </w:t>
      </w:r>
    </w:p>
    <w:p w14:paraId="7CF5DF15" w14:textId="62E10A92" w:rsidR="006802DA" w:rsidRDefault="0008725A" w:rsidP="00FA66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Briefly put, the pandemic had</w:t>
      </w:r>
      <w:r w:rsidR="006802DA">
        <w:rPr>
          <w:rFonts w:ascii="Times New Roman" w:hAnsi="Times New Roman" w:cs="Times New Roman"/>
          <w:sz w:val="24"/>
          <w:szCs w:val="24"/>
        </w:rPr>
        <w:t xml:space="preserve"> </w:t>
      </w:r>
      <w:r>
        <w:rPr>
          <w:rFonts w:ascii="Times New Roman" w:hAnsi="Times New Roman" w:cs="Times New Roman"/>
          <w:sz w:val="24"/>
          <w:szCs w:val="24"/>
        </w:rPr>
        <w:t>the effect of making the states more prone to assert</w:t>
      </w:r>
      <w:r w:rsidR="006E6077">
        <w:rPr>
          <w:rFonts w:ascii="Times New Roman" w:hAnsi="Times New Roman" w:cs="Times New Roman"/>
          <w:sz w:val="24"/>
          <w:szCs w:val="24"/>
        </w:rPr>
        <w:t>ing</w:t>
      </w:r>
      <w:r>
        <w:rPr>
          <w:rFonts w:ascii="Times New Roman" w:hAnsi="Times New Roman" w:cs="Times New Roman"/>
          <w:sz w:val="24"/>
          <w:szCs w:val="24"/>
        </w:rPr>
        <w:t xml:space="preserve"> their control o</w:t>
      </w:r>
      <w:r w:rsidR="006E6077">
        <w:rPr>
          <w:rFonts w:ascii="Times New Roman" w:hAnsi="Times New Roman" w:cs="Times New Roman"/>
          <w:sz w:val="24"/>
          <w:szCs w:val="24"/>
        </w:rPr>
        <w:t>ver</w:t>
      </w:r>
      <w:r>
        <w:rPr>
          <w:rFonts w:ascii="Times New Roman" w:hAnsi="Times New Roman" w:cs="Times New Roman"/>
          <w:sz w:val="24"/>
          <w:szCs w:val="24"/>
        </w:rPr>
        <w:t xml:space="preserve"> societies,</w:t>
      </w:r>
      <w:r w:rsidR="005F7C1E">
        <w:rPr>
          <w:rFonts w:ascii="Times New Roman" w:hAnsi="Times New Roman" w:cs="Times New Roman"/>
          <w:sz w:val="24"/>
          <w:szCs w:val="24"/>
        </w:rPr>
        <w:t xml:space="preserve"> </w:t>
      </w:r>
      <w:r w:rsidR="006E6077">
        <w:rPr>
          <w:rFonts w:ascii="Times New Roman" w:hAnsi="Times New Roman" w:cs="Times New Roman"/>
          <w:sz w:val="24"/>
          <w:szCs w:val="24"/>
        </w:rPr>
        <w:t>while</w:t>
      </w:r>
      <w:r>
        <w:rPr>
          <w:rFonts w:ascii="Times New Roman" w:hAnsi="Times New Roman" w:cs="Times New Roman"/>
          <w:sz w:val="24"/>
          <w:szCs w:val="24"/>
        </w:rPr>
        <w:t xml:space="preserve"> abandon</w:t>
      </w:r>
      <w:r w:rsidR="006E6077">
        <w:rPr>
          <w:rFonts w:ascii="Times New Roman" w:hAnsi="Times New Roman" w:cs="Times New Roman"/>
          <w:sz w:val="24"/>
          <w:szCs w:val="24"/>
        </w:rPr>
        <w:t>ing</w:t>
      </w:r>
      <w:r>
        <w:rPr>
          <w:rFonts w:ascii="Times New Roman" w:hAnsi="Times New Roman" w:cs="Times New Roman"/>
          <w:sz w:val="24"/>
          <w:szCs w:val="24"/>
        </w:rPr>
        <w:t xml:space="preserve"> external military </w:t>
      </w:r>
      <w:r w:rsidR="005F7C1E">
        <w:rPr>
          <w:rFonts w:ascii="Times New Roman" w:hAnsi="Times New Roman" w:cs="Times New Roman"/>
          <w:sz w:val="24"/>
          <w:szCs w:val="24"/>
        </w:rPr>
        <w:t xml:space="preserve">involvement. </w:t>
      </w:r>
      <w:r w:rsidR="006802DA">
        <w:rPr>
          <w:rFonts w:ascii="Times New Roman" w:hAnsi="Times New Roman" w:cs="Times New Roman"/>
          <w:sz w:val="24"/>
          <w:szCs w:val="24"/>
        </w:rPr>
        <w:t>At the same time, t</w:t>
      </w:r>
      <w:r w:rsidR="005F7C1E">
        <w:rPr>
          <w:rFonts w:ascii="Times New Roman" w:hAnsi="Times New Roman" w:cs="Times New Roman"/>
          <w:sz w:val="24"/>
          <w:szCs w:val="24"/>
        </w:rPr>
        <w:t xml:space="preserve">his ubiquitous threat made the states contemplate their duty to cooperate </w:t>
      </w:r>
      <w:r w:rsidR="009A60F1" w:rsidRPr="009A60F1">
        <w:rPr>
          <w:rFonts w:ascii="Times New Roman" w:hAnsi="Times New Roman" w:cs="Times New Roman"/>
          <w:sz w:val="24"/>
          <w:szCs w:val="24"/>
        </w:rPr>
        <w:t>in order to cope with this unprecedented danger</w:t>
      </w:r>
      <w:r w:rsidR="009A60F1">
        <w:rPr>
          <w:rFonts w:ascii="Times New Roman" w:hAnsi="Times New Roman" w:cs="Times New Roman"/>
          <w:sz w:val="24"/>
          <w:szCs w:val="24"/>
        </w:rPr>
        <w:t>.</w:t>
      </w:r>
    </w:p>
    <w:p w14:paraId="3D8C05A4" w14:textId="77777777" w:rsidR="009A60F1" w:rsidRDefault="009A60F1" w:rsidP="00FA6603">
      <w:pPr>
        <w:spacing w:after="0" w:line="360" w:lineRule="auto"/>
        <w:ind w:firstLine="720"/>
        <w:jc w:val="both"/>
        <w:rPr>
          <w:rFonts w:ascii="Times New Roman" w:hAnsi="Times New Roman" w:cs="Times New Roman"/>
          <w:i/>
          <w:sz w:val="24"/>
          <w:szCs w:val="24"/>
        </w:rPr>
      </w:pPr>
    </w:p>
    <w:p w14:paraId="601862F1" w14:textId="77777777" w:rsidR="004B0B36" w:rsidRPr="00FA6603" w:rsidRDefault="004B0B36" w:rsidP="00FA6603">
      <w:pPr>
        <w:spacing w:after="0" w:line="360" w:lineRule="auto"/>
        <w:ind w:firstLine="720"/>
        <w:jc w:val="both"/>
        <w:rPr>
          <w:rFonts w:ascii="Times New Roman" w:hAnsi="Times New Roman" w:cs="Times New Roman"/>
          <w:i/>
          <w:sz w:val="24"/>
          <w:szCs w:val="24"/>
        </w:rPr>
      </w:pPr>
      <w:proofErr w:type="gramStart"/>
      <w:r w:rsidRPr="00FA6603">
        <w:rPr>
          <w:rFonts w:ascii="Times New Roman" w:hAnsi="Times New Roman" w:cs="Times New Roman"/>
          <w:i/>
          <w:sz w:val="24"/>
          <w:szCs w:val="24"/>
        </w:rPr>
        <w:t>2022</w:t>
      </w:r>
      <w:proofErr w:type="gramEnd"/>
      <w:r w:rsidR="00951C7E" w:rsidRPr="00FA6603">
        <w:rPr>
          <w:rFonts w:ascii="Times New Roman" w:hAnsi="Times New Roman" w:cs="Times New Roman"/>
          <w:i/>
          <w:sz w:val="24"/>
          <w:szCs w:val="24"/>
        </w:rPr>
        <w:t>:</w:t>
      </w:r>
      <w:r w:rsidRPr="00FA6603">
        <w:rPr>
          <w:rFonts w:ascii="Times New Roman" w:hAnsi="Times New Roman" w:cs="Times New Roman"/>
          <w:i/>
          <w:sz w:val="24"/>
          <w:szCs w:val="24"/>
        </w:rPr>
        <w:t xml:space="preserve"> </w:t>
      </w:r>
      <w:r w:rsidR="000279D2" w:rsidRPr="00FA6603">
        <w:rPr>
          <w:rFonts w:ascii="Times New Roman" w:hAnsi="Times New Roman" w:cs="Times New Roman"/>
          <w:i/>
          <w:sz w:val="24"/>
          <w:szCs w:val="24"/>
        </w:rPr>
        <w:t>The Russo-Ukrainian War</w:t>
      </w:r>
      <w:r w:rsidR="00951C7E" w:rsidRPr="00FA6603">
        <w:rPr>
          <w:rFonts w:ascii="Times New Roman" w:hAnsi="Times New Roman" w:cs="Times New Roman"/>
          <w:i/>
          <w:sz w:val="24"/>
          <w:szCs w:val="24"/>
        </w:rPr>
        <w:t xml:space="preserve"> </w:t>
      </w:r>
      <w:r w:rsidR="00487841" w:rsidRPr="00FA6603">
        <w:rPr>
          <w:rFonts w:ascii="Times New Roman" w:hAnsi="Times New Roman" w:cs="Times New Roman"/>
          <w:i/>
          <w:sz w:val="24"/>
          <w:szCs w:val="24"/>
        </w:rPr>
        <w:t xml:space="preserve">and the </w:t>
      </w:r>
      <w:proofErr w:type="spellStart"/>
      <w:r w:rsidR="00487841" w:rsidRPr="00FA6603">
        <w:rPr>
          <w:rFonts w:ascii="Times New Roman" w:hAnsi="Times New Roman" w:cs="Times New Roman"/>
          <w:i/>
          <w:sz w:val="24"/>
          <w:szCs w:val="24"/>
        </w:rPr>
        <w:t>Wilsonian</w:t>
      </w:r>
      <w:proofErr w:type="spellEnd"/>
      <w:r w:rsidR="00487841" w:rsidRPr="00FA6603">
        <w:rPr>
          <w:rFonts w:ascii="Times New Roman" w:hAnsi="Times New Roman" w:cs="Times New Roman"/>
          <w:i/>
          <w:sz w:val="24"/>
          <w:szCs w:val="24"/>
        </w:rPr>
        <w:t xml:space="preserve"> re-turn</w:t>
      </w:r>
    </w:p>
    <w:p w14:paraId="22989690" w14:textId="17595473" w:rsidR="00CE2347" w:rsidRDefault="00C23D02" w:rsidP="00A949B3">
      <w:pPr>
        <w:autoSpaceDE w:val="0"/>
        <w:autoSpaceDN w:val="0"/>
        <w:adjustRightInd w:val="0"/>
        <w:spacing w:after="0" w:line="360" w:lineRule="auto"/>
        <w:ind w:firstLine="720"/>
        <w:jc w:val="both"/>
        <w:rPr>
          <w:rFonts w:ascii="Times New Roman" w:hAnsi="Times New Roman" w:cs="Times New Roman"/>
          <w:sz w:val="24"/>
          <w:szCs w:val="24"/>
        </w:rPr>
      </w:pPr>
      <w:r w:rsidRPr="00C23D02">
        <w:rPr>
          <w:rFonts w:ascii="Times New Roman" w:hAnsi="Times New Roman" w:cs="Times New Roman"/>
          <w:sz w:val="24"/>
          <w:szCs w:val="24"/>
        </w:rPr>
        <w:t>The Russian war on Ukraine suddenly challenged th</w:t>
      </w:r>
      <w:r w:rsidR="00F44B85">
        <w:rPr>
          <w:rFonts w:ascii="Times New Roman" w:hAnsi="Times New Roman" w:cs="Times New Roman"/>
          <w:sz w:val="24"/>
          <w:szCs w:val="24"/>
        </w:rPr>
        <w:t>e</w:t>
      </w:r>
      <w:r w:rsidRPr="00C23D02">
        <w:rPr>
          <w:rFonts w:ascii="Times New Roman" w:hAnsi="Times New Roman" w:cs="Times New Roman"/>
          <w:sz w:val="24"/>
          <w:szCs w:val="24"/>
        </w:rPr>
        <w:t xml:space="preserve"> cosmopolitan optics on the world, more or less assumed by the states, as the peace among states was broken. </w:t>
      </w:r>
      <w:r w:rsidR="000E6D7E">
        <w:rPr>
          <w:rFonts w:ascii="Times New Roman" w:hAnsi="Times New Roman" w:cs="Times New Roman"/>
          <w:sz w:val="24"/>
          <w:szCs w:val="24"/>
        </w:rPr>
        <w:t>I suggest that t</w:t>
      </w:r>
      <w:r w:rsidR="00CE2347">
        <w:rPr>
          <w:rFonts w:ascii="Times New Roman" w:hAnsi="Times New Roman" w:cs="Times New Roman"/>
          <w:sz w:val="24"/>
          <w:szCs w:val="24"/>
        </w:rPr>
        <w:t xml:space="preserve">he aggression </w:t>
      </w:r>
      <w:r w:rsidR="00226282">
        <w:rPr>
          <w:rFonts w:ascii="Times New Roman" w:hAnsi="Times New Roman" w:cs="Times New Roman"/>
          <w:sz w:val="24"/>
          <w:szCs w:val="24"/>
        </w:rPr>
        <w:t>reinforced the general</w:t>
      </w:r>
      <w:r w:rsidR="00FA6603">
        <w:rPr>
          <w:rFonts w:ascii="Times New Roman" w:hAnsi="Times New Roman" w:cs="Times New Roman"/>
          <w:sz w:val="24"/>
          <w:szCs w:val="24"/>
        </w:rPr>
        <w:t xml:space="preserve"> reorientation to the statist conception of the international order, without abandoning the global dimension. The following discussion </w:t>
      </w:r>
      <w:proofErr w:type="gramStart"/>
      <w:r w:rsidR="00FA6603">
        <w:rPr>
          <w:rFonts w:ascii="Times New Roman" w:hAnsi="Times New Roman" w:cs="Times New Roman"/>
          <w:sz w:val="24"/>
          <w:szCs w:val="24"/>
        </w:rPr>
        <w:t>is made</w:t>
      </w:r>
      <w:proofErr w:type="gramEnd"/>
      <w:r w:rsidR="00FA6603">
        <w:rPr>
          <w:rFonts w:ascii="Times New Roman" w:hAnsi="Times New Roman" w:cs="Times New Roman"/>
          <w:sz w:val="24"/>
          <w:szCs w:val="24"/>
        </w:rPr>
        <w:t xml:space="preserve"> on three tiers, </w:t>
      </w:r>
      <w:r w:rsidR="00FA6603">
        <w:rPr>
          <w:rFonts w:ascii="Times New Roman" w:hAnsi="Times New Roman" w:cs="Times New Roman"/>
          <w:sz w:val="24"/>
          <w:szCs w:val="24"/>
        </w:rPr>
        <w:lastRenderedPageBreak/>
        <w:t xml:space="preserve">watching first the Russian rationales, then the answers offered by the international community, and finally addressing the attention given to non-traditional threats. </w:t>
      </w:r>
    </w:p>
    <w:p w14:paraId="52D4D213" w14:textId="77777777" w:rsidR="00CE2347" w:rsidRDefault="00CE2347" w:rsidP="00A949B3">
      <w:pPr>
        <w:autoSpaceDE w:val="0"/>
        <w:autoSpaceDN w:val="0"/>
        <w:adjustRightInd w:val="0"/>
        <w:spacing w:after="0" w:line="360" w:lineRule="auto"/>
        <w:ind w:firstLine="720"/>
        <w:jc w:val="both"/>
        <w:rPr>
          <w:rFonts w:ascii="Times New Roman" w:hAnsi="Times New Roman" w:cs="Times New Roman"/>
          <w:sz w:val="24"/>
          <w:szCs w:val="24"/>
        </w:rPr>
      </w:pPr>
    </w:p>
    <w:p w14:paraId="498C12D8" w14:textId="77777777" w:rsidR="00CE2347" w:rsidRPr="00FA6603" w:rsidRDefault="00CE2347" w:rsidP="00FA6603">
      <w:pPr>
        <w:autoSpaceDE w:val="0"/>
        <w:autoSpaceDN w:val="0"/>
        <w:adjustRightInd w:val="0"/>
        <w:spacing w:after="0" w:line="360" w:lineRule="auto"/>
        <w:jc w:val="both"/>
        <w:rPr>
          <w:rFonts w:ascii="Times New Roman" w:hAnsi="Times New Roman" w:cs="Times New Roman"/>
          <w:i/>
          <w:sz w:val="24"/>
          <w:szCs w:val="24"/>
        </w:rPr>
      </w:pPr>
      <w:r w:rsidRPr="00FA6603">
        <w:rPr>
          <w:rFonts w:ascii="Times New Roman" w:hAnsi="Times New Roman" w:cs="Times New Roman"/>
          <w:i/>
          <w:sz w:val="24"/>
          <w:szCs w:val="24"/>
        </w:rPr>
        <w:t xml:space="preserve">The Russian justifications </w:t>
      </w:r>
    </w:p>
    <w:p w14:paraId="1DBBD08C" w14:textId="76A2F9D8" w:rsidR="00C23D02" w:rsidRDefault="00FA6603" w:rsidP="00A949B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FA6603">
        <w:rPr>
          <w:rFonts w:ascii="Times New Roman" w:hAnsi="Times New Roman" w:cs="Times New Roman"/>
          <w:sz w:val="24"/>
          <w:szCs w:val="24"/>
        </w:rPr>
        <w:t xml:space="preserve">n </w:t>
      </w:r>
      <w:r w:rsidR="00F31EB9">
        <w:rPr>
          <w:rFonts w:ascii="Times New Roman" w:hAnsi="Times New Roman" w:cs="Times New Roman"/>
          <w:sz w:val="24"/>
          <w:szCs w:val="24"/>
        </w:rPr>
        <w:t>the</w:t>
      </w:r>
      <w:r w:rsidRPr="00FA6603">
        <w:rPr>
          <w:rFonts w:ascii="Times New Roman" w:hAnsi="Times New Roman" w:cs="Times New Roman"/>
          <w:sz w:val="24"/>
          <w:szCs w:val="24"/>
        </w:rPr>
        <w:t xml:space="preserve"> days </w:t>
      </w:r>
      <w:r>
        <w:rPr>
          <w:rFonts w:ascii="Times New Roman" w:hAnsi="Times New Roman" w:cs="Times New Roman"/>
          <w:sz w:val="24"/>
          <w:szCs w:val="24"/>
        </w:rPr>
        <w:t xml:space="preserve">prior to war, </w:t>
      </w:r>
      <w:r w:rsidR="00C23D02" w:rsidRPr="00C23D02">
        <w:rPr>
          <w:rFonts w:ascii="Times New Roman" w:hAnsi="Times New Roman" w:cs="Times New Roman"/>
          <w:sz w:val="24"/>
          <w:szCs w:val="24"/>
        </w:rPr>
        <w:t xml:space="preserve">Russia unilaterally made </w:t>
      </w:r>
      <w:r w:rsidR="00745B56">
        <w:rPr>
          <w:rFonts w:ascii="Times New Roman" w:hAnsi="Times New Roman" w:cs="Times New Roman"/>
          <w:sz w:val="24"/>
          <w:szCs w:val="24"/>
        </w:rPr>
        <w:t>some steps</w:t>
      </w:r>
      <w:r w:rsidR="00C23D02" w:rsidRPr="00C23D02">
        <w:rPr>
          <w:rFonts w:ascii="Times New Roman" w:hAnsi="Times New Roman" w:cs="Times New Roman"/>
          <w:sz w:val="24"/>
          <w:szCs w:val="24"/>
        </w:rPr>
        <w:t xml:space="preserve"> in order to ensure a certain legalistic framewo</w:t>
      </w:r>
      <w:r w:rsidR="005367B8">
        <w:rPr>
          <w:rFonts w:ascii="Times New Roman" w:hAnsi="Times New Roman" w:cs="Times New Roman"/>
          <w:sz w:val="24"/>
          <w:szCs w:val="24"/>
        </w:rPr>
        <w:t xml:space="preserve">rk. It recognized the two </w:t>
      </w:r>
      <w:r w:rsidR="00325454">
        <w:rPr>
          <w:rFonts w:ascii="Times New Roman" w:hAnsi="Times New Roman" w:cs="Times New Roman"/>
          <w:sz w:val="24"/>
          <w:szCs w:val="24"/>
        </w:rPr>
        <w:t>‘</w:t>
      </w:r>
      <w:r w:rsidR="005367B8">
        <w:rPr>
          <w:rFonts w:ascii="Times New Roman" w:hAnsi="Times New Roman" w:cs="Times New Roman"/>
          <w:sz w:val="24"/>
          <w:szCs w:val="24"/>
        </w:rPr>
        <w:t>people’s republics</w:t>
      </w:r>
      <w:r w:rsidR="00325454">
        <w:rPr>
          <w:rFonts w:ascii="Times New Roman" w:hAnsi="Times New Roman" w:cs="Times New Roman"/>
          <w:sz w:val="24"/>
          <w:szCs w:val="24"/>
        </w:rPr>
        <w:t>’</w:t>
      </w:r>
      <w:r w:rsidR="00C23D02" w:rsidRPr="00C23D02">
        <w:rPr>
          <w:rFonts w:ascii="Times New Roman" w:hAnsi="Times New Roman" w:cs="Times New Roman"/>
          <w:sz w:val="24"/>
          <w:szCs w:val="24"/>
        </w:rPr>
        <w:t xml:space="preserve"> of Donetsk and Luhansk, </w:t>
      </w:r>
      <w:r w:rsidR="00BA19A6">
        <w:rPr>
          <w:rFonts w:ascii="Times New Roman" w:hAnsi="Times New Roman" w:cs="Times New Roman"/>
          <w:sz w:val="24"/>
          <w:szCs w:val="24"/>
        </w:rPr>
        <w:t xml:space="preserve">then </w:t>
      </w:r>
      <w:r w:rsidR="00C23D02" w:rsidRPr="00C23D02">
        <w:rPr>
          <w:rFonts w:ascii="Times New Roman" w:hAnsi="Times New Roman" w:cs="Times New Roman"/>
          <w:sz w:val="24"/>
          <w:szCs w:val="24"/>
        </w:rPr>
        <w:t>concluded assistance treaties with them, and after th</w:t>
      </w:r>
      <w:r w:rsidR="006802DA">
        <w:rPr>
          <w:rFonts w:ascii="Times New Roman" w:hAnsi="Times New Roman" w:cs="Times New Roman"/>
          <w:sz w:val="24"/>
          <w:szCs w:val="24"/>
        </w:rPr>
        <w:t>at</w:t>
      </w:r>
      <w:r w:rsidR="00C23D02" w:rsidRPr="00C23D02">
        <w:rPr>
          <w:rFonts w:ascii="Times New Roman" w:hAnsi="Times New Roman" w:cs="Times New Roman"/>
          <w:sz w:val="24"/>
          <w:szCs w:val="24"/>
        </w:rPr>
        <w:t xml:space="preserve"> invoked the right to self-defense in order to protect them against an alleged Ukrainian aggression. A speech given by Russia’s president, V. Putin</w:t>
      </w:r>
      <w:r w:rsidR="00BA19A6">
        <w:rPr>
          <w:rFonts w:ascii="Times New Roman" w:hAnsi="Times New Roman" w:cs="Times New Roman"/>
          <w:sz w:val="24"/>
          <w:szCs w:val="24"/>
        </w:rPr>
        <w:t>,</w:t>
      </w:r>
      <w:r w:rsidR="00C23D02" w:rsidRPr="00C23D02">
        <w:rPr>
          <w:rFonts w:ascii="Times New Roman" w:hAnsi="Times New Roman" w:cs="Times New Roman"/>
          <w:sz w:val="24"/>
          <w:szCs w:val="24"/>
        </w:rPr>
        <w:t xml:space="preserve"> </w:t>
      </w:r>
      <w:r w:rsidR="006E6077">
        <w:rPr>
          <w:rFonts w:ascii="Times New Roman" w:hAnsi="Times New Roman" w:cs="Times New Roman"/>
          <w:sz w:val="24"/>
          <w:szCs w:val="24"/>
        </w:rPr>
        <w:t>on</w:t>
      </w:r>
      <w:r w:rsidR="00C5419A">
        <w:rPr>
          <w:rFonts w:ascii="Times New Roman" w:hAnsi="Times New Roman" w:cs="Times New Roman"/>
          <w:sz w:val="24"/>
          <w:szCs w:val="24"/>
        </w:rPr>
        <w:t xml:space="preserve"> February 24, the very day </w:t>
      </w:r>
      <w:r w:rsidR="00F44B85">
        <w:rPr>
          <w:rFonts w:ascii="Times New Roman" w:hAnsi="Times New Roman" w:cs="Times New Roman"/>
          <w:sz w:val="24"/>
          <w:szCs w:val="24"/>
        </w:rPr>
        <w:t xml:space="preserve">when </w:t>
      </w:r>
      <w:r w:rsidR="00C5419A">
        <w:rPr>
          <w:rFonts w:ascii="Times New Roman" w:hAnsi="Times New Roman" w:cs="Times New Roman"/>
          <w:sz w:val="24"/>
          <w:szCs w:val="24"/>
        </w:rPr>
        <w:t>the</w:t>
      </w:r>
      <w:r>
        <w:rPr>
          <w:rFonts w:ascii="Times New Roman" w:hAnsi="Times New Roman" w:cs="Times New Roman"/>
          <w:sz w:val="24"/>
          <w:szCs w:val="24"/>
        </w:rPr>
        <w:t xml:space="preserve"> intervention</w:t>
      </w:r>
      <w:r w:rsidR="006E6077">
        <w:rPr>
          <w:rFonts w:ascii="Times New Roman" w:hAnsi="Times New Roman" w:cs="Times New Roman"/>
          <w:sz w:val="24"/>
          <w:szCs w:val="24"/>
        </w:rPr>
        <w:t xml:space="preserve"> began</w:t>
      </w:r>
      <w:r w:rsidR="00C5419A">
        <w:rPr>
          <w:rFonts w:ascii="Times New Roman" w:hAnsi="Times New Roman" w:cs="Times New Roman"/>
          <w:sz w:val="24"/>
          <w:szCs w:val="24"/>
        </w:rPr>
        <w:t>,</w:t>
      </w:r>
      <w:r>
        <w:rPr>
          <w:rFonts w:ascii="Times New Roman" w:hAnsi="Times New Roman" w:cs="Times New Roman"/>
          <w:sz w:val="24"/>
          <w:szCs w:val="24"/>
        </w:rPr>
        <w:t xml:space="preserve"> </w:t>
      </w:r>
      <w:r w:rsidR="00C23D02" w:rsidRPr="00C23D02">
        <w:rPr>
          <w:rFonts w:ascii="Times New Roman" w:hAnsi="Times New Roman" w:cs="Times New Roman"/>
          <w:sz w:val="24"/>
          <w:szCs w:val="24"/>
        </w:rPr>
        <w:t xml:space="preserve">offers the legal arguments and some other reasons for </w:t>
      </w:r>
      <w:r w:rsidR="00325454">
        <w:rPr>
          <w:rFonts w:ascii="Times New Roman" w:hAnsi="Times New Roman" w:cs="Times New Roman"/>
          <w:sz w:val="24"/>
          <w:szCs w:val="24"/>
        </w:rPr>
        <w:t>it</w:t>
      </w:r>
      <w:r w:rsidR="00C23D02" w:rsidRPr="00C23D02">
        <w:rPr>
          <w:rFonts w:ascii="Times New Roman" w:hAnsi="Times New Roman" w:cs="Times New Roman"/>
          <w:sz w:val="24"/>
          <w:szCs w:val="24"/>
        </w:rPr>
        <w:t>, such as preventing a genocide or protecting the compatriots (Putin 2022</w:t>
      </w:r>
      <w:r w:rsidR="00C23D02" w:rsidRPr="00BA19A6">
        <w:rPr>
          <w:rFonts w:ascii="Times New Roman" w:hAnsi="Times New Roman" w:cs="Times New Roman"/>
          <w:i/>
          <w:sz w:val="24"/>
          <w:szCs w:val="24"/>
        </w:rPr>
        <w:t>a</w:t>
      </w:r>
      <w:r w:rsidR="00C23D02" w:rsidRPr="00C23D02">
        <w:rPr>
          <w:rFonts w:ascii="Times New Roman" w:hAnsi="Times New Roman" w:cs="Times New Roman"/>
          <w:sz w:val="24"/>
          <w:szCs w:val="24"/>
        </w:rPr>
        <w:t xml:space="preserve">). Even if </w:t>
      </w:r>
      <w:r w:rsidR="00F80DCC">
        <w:rPr>
          <w:rFonts w:ascii="Times New Roman" w:hAnsi="Times New Roman" w:cs="Times New Roman"/>
          <w:sz w:val="24"/>
          <w:szCs w:val="24"/>
        </w:rPr>
        <w:t xml:space="preserve">none of </w:t>
      </w:r>
      <w:r w:rsidR="005367B8">
        <w:rPr>
          <w:rFonts w:ascii="Times New Roman" w:hAnsi="Times New Roman" w:cs="Times New Roman"/>
          <w:sz w:val="24"/>
          <w:szCs w:val="24"/>
        </w:rPr>
        <w:t xml:space="preserve">Russia’s </w:t>
      </w:r>
      <w:r w:rsidR="00581E97">
        <w:rPr>
          <w:rFonts w:ascii="Times New Roman" w:hAnsi="Times New Roman" w:cs="Times New Roman"/>
          <w:sz w:val="24"/>
          <w:szCs w:val="24"/>
        </w:rPr>
        <w:t>explanations</w:t>
      </w:r>
      <w:r w:rsidR="005367B8">
        <w:rPr>
          <w:rFonts w:ascii="Times New Roman" w:hAnsi="Times New Roman" w:cs="Times New Roman"/>
          <w:sz w:val="24"/>
          <w:szCs w:val="24"/>
        </w:rPr>
        <w:t xml:space="preserve"> seems to fulfill </w:t>
      </w:r>
      <w:r w:rsidR="00C23D02" w:rsidRPr="00C23D02">
        <w:rPr>
          <w:rFonts w:ascii="Times New Roman" w:hAnsi="Times New Roman" w:cs="Times New Roman"/>
          <w:sz w:val="24"/>
          <w:szCs w:val="24"/>
        </w:rPr>
        <w:t xml:space="preserve">the provisions of the </w:t>
      </w:r>
      <w:r w:rsidR="006802DA">
        <w:rPr>
          <w:rFonts w:ascii="Times New Roman" w:hAnsi="Times New Roman" w:cs="Times New Roman"/>
          <w:sz w:val="24"/>
          <w:szCs w:val="24"/>
        </w:rPr>
        <w:t>international law (</w:t>
      </w:r>
      <w:proofErr w:type="spellStart"/>
      <w:r w:rsidR="006802DA">
        <w:rPr>
          <w:rFonts w:ascii="Times New Roman" w:hAnsi="Times New Roman" w:cs="Times New Roman"/>
          <w:sz w:val="24"/>
          <w:szCs w:val="24"/>
        </w:rPr>
        <w:t>Värk</w:t>
      </w:r>
      <w:proofErr w:type="spellEnd"/>
      <w:r w:rsidR="006802DA">
        <w:rPr>
          <w:rFonts w:ascii="Times New Roman" w:hAnsi="Times New Roman" w:cs="Times New Roman"/>
          <w:sz w:val="24"/>
          <w:szCs w:val="24"/>
        </w:rPr>
        <w:t xml:space="preserve"> 2022), it</w:t>
      </w:r>
      <w:r w:rsidR="00C23D02" w:rsidRPr="00C23D02">
        <w:rPr>
          <w:rFonts w:ascii="Times New Roman" w:hAnsi="Times New Roman" w:cs="Times New Roman"/>
          <w:sz w:val="24"/>
          <w:szCs w:val="24"/>
        </w:rPr>
        <w:t xml:space="preserve"> </w:t>
      </w:r>
      <w:proofErr w:type="gramStart"/>
      <w:r w:rsidR="00C23D02" w:rsidRPr="00C23D02">
        <w:rPr>
          <w:rFonts w:ascii="Times New Roman" w:hAnsi="Times New Roman" w:cs="Times New Roman"/>
          <w:sz w:val="24"/>
          <w:szCs w:val="24"/>
        </w:rPr>
        <w:t xml:space="preserve">should </w:t>
      </w:r>
      <w:r w:rsidR="006802DA">
        <w:rPr>
          <w:rFonts w:ascii="Times New Roman" w:hAnsi="Times New Roman" w:cs="Times New Roman"/>
          <w:sz w:val="24"/>
          <w:szCs w:val="24"/>
        </w:rPr>
        <w:t xml:space="preserve">be </w:t>
      </w:r>
      <w:r w:rsidR="00C23D02" w:rsidRPr="00C23D02">
        <w:rPr>
          <w:rFonts w:ascii="Times New Roman" w:hAnsi="Times New Roman" w:cs="Times New Roman"/>
          <w:sz w:val="24"/>
          <w:szCs w:val="24"/>
        </w:rPr>
        <w:t>note</w:t>
      </w:r>
      <w:r w:rsidR="006802DA">
        <w:rPr>
          <w:rFonts w:ascii="Times New Roman" w:hAnsi="Times New Roman" w:cs="Times New Roman"/>
          <w:sz w:val="24"/>
          <w:szCs w:val="24"/>
        </w:rPr>
        <w:t>d</w:t>
      </w:r>
      <w:proofErr w:type="gramEnd"/>
      <w:r w:rsidR="00C23D02" w:rsidRPr="00C23D02">
        <w:rPr>
          <w:rFonts w:ascii="Times New Roman" w:hAnsi="Times New Roman" w:cs="Times New Roman"/>
          <w:sz w:val="24"/>
          <w:szCs w:val="24"/>
        </w:rPr>
        <w:t xml:space="preserve"> that Russia made efforts </w:t>
      </w:r>
      <w:r w:rsidR="00C60B3C">
        <w:rPr>
          <w:rFonts w:ascii="Times New Roman" w:hAnsi="Times New Roman" w:cs="Times New Roman"/>
          <w:sz w:val="24"/>
          <w:szCs w:val="24"/>
        </w:rPr>
        <w:t>of</w:t>
      </w:r>
      <w:r w:rsidR="00C23D02" w:rsidRPr="00C23D02">
        <w:rPr>
          <w:rFonts w:ascii="Times New Roman" w:hAnsi="Times New Roman" w:cs="Times New Roman"/>
          <w:sz w:val="24"/>
          <w:szCs w:val="24"/>
        </w:rPr>
        <w:t xml:space="preserve"> </w:t>
      </w:r>
      <w:r w:rsidR="005367B8">
        <w:rPr>
          <w:rFonts w:ascii="Times New Roman" w:hAnsi="Times New Roman" w:cs="Times New Roman"/>
          <w:sz w:val="24"/>
          <w:szCs w:val="24"/>
        </w:rPr>
        <w:t>appear</w:t>
      </w:r>
      <w:r w:rsidR="00C60B3C">
        <w:rPr>
          <w:rFonts w:ascii="Times New Roman" w:hAnsi="Times New Roman" w:cs="Times New Roman"/>
          <w:sz w:val="24"/>
          <w:szCs w:val="24"/>
        </w:rPr>
        <w:t>ing to respect</w:t>
      </w:r>
      <w:r w:rsidR="00C23D02" w:rsidRPr="00C23D02">
        <w:rPr>
          <w:rFonts w:ascii="Times New Roman" w:hAnsi="Times New Roman" w:cs="Times New Roman"/>
          <w:sz w:val="24"/>
          <w:szCs w:val="24"/>
        </w:rPr>
        <w:t xml:space="preserve"> th</w:t>
      </w:r>
      <w:r w:rsidR="005367B8">
        <w:rPr>
          <w:rFonts w:ascii="Times New Roman" w:hAnsi="Times New Roman" w:cs="Times New Roman"/>
          <w:sz w:val="24"/>
          <w:szCs w:val="24"/>
        </w:rPr>
        <w:t xml:space="preserve">e </w:t>
      </w:r>
      <w:proofErr w:type="spellStart"/>
      <w:r w:rsidR="005367B8">
        <w:rPr>
          <w:rFonts w:ascii="Times New Roman" w:hAnsi="Times New Roman" w:cs="Times New Roman"/>
          <w:sz w:val="24"/>
          <w:szCs w:val="24"/>
        </w:rPr>
        <w:t>Wil</w:t>
      </w:r>
      <w:r w:rsidR="00825501">
        <w:rPr>
          <w:rFonts w:ascii="Times New Roman" w:hAnsi="Times New Roman" w:cs="Times New Roman"/>
          <w:sz w:val="24"/>
          <w:szCs w:val="24"/>
        </w:rPr>
        <w:t>s</w:t>
      </w:r>
      <w:r w:rsidR="005367B8">
        <w:rPr>
          <w:rFonts w:ascii="Times New Roman" w:hAnsi="Times New Roman" w:cs="Times New Roman"/>
          <w:sz w:val="24"/>
          <w:szCs w:val="24"/>
        </w:rPr>
        <w:t>o</w:t>
      </w:r>
      <w:r w:rsidR="00825501">
        <w:rPr>
          <w:rFonts w:ascii="Times New Roman" w:hAnsi="Times New Roman" w:cs="Times New Roman"/>
          <w:sz w:val="24"/>
          <w:szCs w:val="24"/>
        </w:rPr>
        <w:t>nian</w:t>
      </w:r>
      <w:proofErr w:type="spellEnd"/>
      <w:r w:rsidR="00825501">
        <w:rPr>
          <w:rFonts w:ascii="Times New Roman" w:hAnsi="Times New Roman" w:cs="Times New Roman"/>
          <w:sz w:val="24"/>
          <w:szCs w:val="24"/>
        </w:rPr>
        <w:t xml:space="preserve"> order.</w:t>
      </w:r>
      <w:r w:rsidR="00BC78B6">
        <w:rPr>
          <w:rFonts w:ascii="Times New Roman" w:hAnsi="Times New Roman" w:cs="Times New Roman"/>
          <w:sz w:val="24"/>
          <w:szCs w:val="24"/>
        </w:rPr>
        <w:t xml:space="preserve"> Even </w:t>
      </w:r>
      <w:r w:rsidR="00325454">
        <w:rPr>
          <w:rFonts w:ascii="Times New Roman" w:hAnsi="Times New Roman" w:cs="Times New Roman"/>
          <w:sz w:val="24"/>
          <w:szCs w:val="24"/>
        </w:rPr>
        <w:t xml:space="preserve">the </w:t>
      </w:r>
      <w:r w:rsidR="008514E9">
        <w:rPr>
          <w:rFonts w:ascii="Times New Roman" w:hAnsi="Times New Roman" w:cs="Times New Roman"/>
          <w:sz w:val="24"/>
          <w:szCs w:val="24"/>
        </w:rPr>
        <w:t xml:space="preserve">expression </w:t>
      </w:r>
      <w:r w:rsidR="00325454">
        <w:rPr>
          <w:rFonts w:ascii="Times New Roman" w:hAnsi="Times New Roman" w:cs="Times New Roman"/>
          <w:sz w:val="24"/>
          <w:szCs w:val="24"/>
        </w:rPr>
        <w:t>‘</w:t>
      </w:r>
      <w:r>
        <w:rPr>
          <w:rFonts w:ascii="Times New Roman" w:hAnsi="Times New Roman" w:cs="Times New Roman"/>
          <w:sz w:val="24"/>
          <w:szCs w:val="24"/>
        </w:rPr>
        <w:t>special military operatio</w:t>
      </w:r>
      <w:r w:rsidR="008514E9">
        <w:rPr>
          <w:rFonts w:ascii="Times New Roman" w:hAnsi="Times New Roman" w:cs="Times New Roman"/>
          <w:sz w:val="24"/>
          <w:szCs w:val="24"/>
        </w:rPr>
        <w:t>n</w:t>
      </w:r>
      <w:r w:rsidR="00325454">
        <w:rPr>
          <w:rFonts w:ascii="Times New Roman" w:hAnsi="Times New Roman" w:cs="Times New Roman"/>
          <w:sz w:val="24"/>
          <w:szCs w:val="24"/>
        </w:rPr>
        <w:t>’</w:t>
      </w:r>
      <w:r>
        <w:rPr>
          <w:rFonts w:ascii="Times New Roman" w:hAnsi="Times New Roman" w:cs="Times New Roman"/>
          <w:sz w:val="24"/>
          <w:szCs w:val="24"/>
        </w:rPr>
        <w:t xml:space="preserve"> </w:t>
      </w:r>
      <w:r w:rsidR="00325454">
        <w:rPr>
          <w:rFonts w:ascii="Times New Roman" w:hAnsi="Times New Roman" w:cs="Times New Roman"/>
          <w:sz w:val="24"/>
          <w:szCs w:val="24"/>
        </w:rPr>
        <w:t xml:space="preserve">used </w:t>
      </w:r>
      <w:r>
        <w:rPr>
          <w:rFonts w:ascii="Times New Roman" w:hAnsi="Times New Roman" w:cs="Times New Roman"/>
          <w:sz w:val="24"/>
          <w:szCs w:val="24"/>
        </w:rPr>
        <w:t>to describe the invasion</w:t>
      </w:r>
      <w:r w:rsidR="008514E9">
        <w:rPr>
          <w:rFonts w:ascii="Times New Roman" w:hAnsi="Times New Roman" w:cs="Times New Roman"/>
          <w:sz w:val="24"/>
          <w:szCs w:val="24"/>
        </w:rPr>
        <w:t xml:space="preserve"> is eloquent in this regard – in a pacifi</w:t>
      </w:r>
      <w:r w:rsidR="00F44B85">
        <w:rPr>
          <w:rFonts w:ascii="Times New Roman" w:hAnsi="Times New Roman" w:cs="Times New Roman"/>
          <w:sz w:val="24"/>
          <w:szCs w:val="24"/>
        </w:rPr>
        <w:t xml:space="preserve">c </w:t>
      </w:r>
      <w:r w:rsidR="008514E9">
        <w:rPr>
          <w:rFonts w:ascii="Times New Roman" w:hAnsi="Times New Roman" w:cs="Times New Roman"/>
          <w:sz w:val="24"/>
          <w:szCs w:val="24"/>
        </w:rPr>
        <w:t xml:space="preserve">world, war is illegal. </w:t>
      </w:r>
    </w:p>
    <w:p w14:paraId="493C49CD" w14:textId="59098349" w:rsidR="00394A74" w:rsidRDefault="002334FD" w:rsidP="00A949B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Anyway, </w:t>
      </w:r>
      <w:r w:rsidR="00394A74">
        <w:rPr>
          <w:rFonts w:ascii="Times New Roman" w:hAnsi="Times New Roman" w:cs="Times New Roman"/>
          <w:sz w:val="24"/>
          <w:szCs w:val="24"/>
        </w:rPr>
        <w:t xml:space="preserve">Russia </w:t>
      </w:r>
      <w:r w:rsidR="001231FD">
        <w:rPr>
          <w:rFonts w:ascii="Times New Roman" w:hAnsi="Times New Roman" w:cs="Times New Roman"/>
          <w:sz w:val="24"/>
          <w:szCs w:val="24"/>
        </w:rPr>
        <w:t xml:space="preserve">justified the war in </w:t>
      </w:r>
      <w:r w:rsidR="009F0DE2">
        <w:rPr>
          <w:rFonts w:ascii="Times New Roman" w:hAnsi="Times New Roman" w:cs="Times New Roman"/>
          <w:sz w:val="24"/>
          <w:szCs w:val="24"/>
        </w:rPr>
        <w:t>various</w:t>
      </w:r>
      <w:r w:rsidR="00394A74">
        <w:rPr>
          <w:rFonts w:ascii="Times New Roman" w:hAnsi="Times New Roman" w:cs="Times New Roman"/>
          <w:sz w:val="24"/>
          <w:szCs w:val="24"/>
        </w:rPr>
        <w:t xml:space="preserve"> </w:t>
      </w:r>
      <w:r w:rsidR="001231FD">
        <w:rPr>
          <w:rFonts w:ascii="Times New Roman" w:hAnsi="Times New Roman" w:cs="Times New Roman"/>
          <w:sz w:val="24"/>
          <w:szCs w:val="24"/>
        </w:rPr>
        <w:t>ways</w:t>
      </w:r>
      <w:r>
        <w:rPr>
          <w:rFonts w:ascii="Times New Roman" w:hAnsi="Times New Roman" w:cs="Times New Roman"/>
          <w:sz w:val="24"/>
          <w:szCs w:val="24"/>
        </w:rPr>
        <w:t xml:space="preserve">. </w:t>
      </w:r>
      <w:r w:rsidR="006C4125">
        <w:rPr>
          <w:rFonts w:ascii="Times New Roman" w:hAnsi="Times New Roman" w:cs="Times New Roman"/>
          <w:sz w:val="24"/>
          <w:szCs w:val="24"/>
        </w:rPr>
        <w:t xml:space="preserve">In the already mentioned speech, </w:t>
      </w:r>
      <w:r w:rsidR="006802DA">
        <w:rPr>
          <w:rFonts w:ascii="Times New Roman" w:hAnsi="Times New Roman" w:cs="Times New Roman"/>
          <w:sz w:val="24"/>
          <w:szCs w:val="24"/>
        </w:rPr>
        <w:t>V.</w:t>
      </w:r>
      <w:r w:rsidR="006C4125">
        <w:rPr>
          <w:rFonts w:ascii="Times New Roman" w:hAnsi="Times New Roman" w:cs="Times New Roman"/>
          <w:sz w:val="24"/>
          <w:szCs w:val="24"/>
        </w:rPr>
        <w:t xml:space="preserve"> Putin refer</w:t>
      </w:r>
      <w:r w:rsidR="00DC2962">
        <w:rPr>
          <w:rFonts w:ascii="Times New Roman" w:hAnsi="Times New Roman" w:cs="Times New Roman"/>
          <w:sz w:val="24"/>
          <w:szCs w:val="24"/>
        </w:rPr>
        <w:t xml:space="preserve">red </w:t>
      </w:r>
      <w:r w:rsidR="006C4125">
        <w:rPr>
          <w:rFonts w:ascii="Times New Roman" w:hAnsi="Times New Roman" w:cs="Times New Roman"/>
          <w:sz w:val="24"/>
          <w:szCs w:val="24"/>
        </w:rPr>
        <w:t>to NATO’s expansion eastward</w:t>
      </w:r>
      <w:r w:rsidR="000E2E44">
        <w:rPr>
          <w:rFonts w:ascii="Times New Roman" w:hAnsi="Times New Roman" w:cs="Times New Roman"/>
          <w:sz w:val="24"/>
          <w:szCs w:val="24"/>
        </w:rPr>
        <w:t xml:space="preserve"> as</w:t>
      </w:r>
      <w:r w:rsidR="006C4125">
        <w:rPr>
          <w:rFonts w:ascii="Times New Roman" w:hAnsi="Times New Roman" w:cs="Times New Roman"/>
          <w:sz w:val="24"/>
          <w:szCs w:val="24"/>
        </w:rPr>
        <w:t xml:space="preserve"> “a </w:t>
      </w:r>
      <w:r w:rsidR="006C4125" w:rsidRPr="006C4125">
        <w:rPr>
          <w:rFonts w:ascii="Times New Roman" w:hAnsi="Times New Roman" w:cs="Times New Roman"/>
          <w:sz w:val="24"/>
          <w:szCs w:val="24"/>
        </w:rPr>
        <w:t>policy of containing Russia</w:t>
      </w:r>
      <w:r w:rsidR="006C4125">
        <w:rPr>
          <w:rFonts w:ascii="Times New Roman" w:hAnsi="Times New Roman" w:cs="Times New Roman"/>
          <w:sz w:val="24"/>
          <w:szCs w:val="24"/>
        </w:rPr>
        <w:t xml:space="preserve"> […]. </w:t>
      </w:r>
      <w:r w:rsidR="006C4125" w:rsidRPr="006C4125">
        <w:rPr>
          <w:rFonts w:ascii="Times New Roman" w:hAnsi="Times New Roman" w:cs="Times New Roman"/>
          <w:sz w:val="24"/>
          <w:szCs w:val="24"/>
        </w:rPr>
        <w:t>For our country, it is a matter of life and death, a matter of our historical future as a nation</w:t>
      </w:r>
      <w:r w:rsidR="006C4125">
        <w:rPr>
          <w:rFonts w:ascii="Times New Roman" w:hAnsi="Times New Roman" w:cs="Times New Roman"/>
          <w:sz w:val="24"/>
          <w:szCs w:val="24"/>
        </w:rPr>
        <w:t>”</w:t>
      </w:r>
      <w:r w:rsidR="00543BF0">
        <w:rPr>
          <w:rFonts w:ascii="Times New Roman" w:hAnsi="Times New Roman" w:cs="Times New Roman"/>
          <w:sz w:val="24"/>
          <w:szCs w:val="24"/>
        </w:rPr>
        <w:t xml:space="preserve">, and </w:t>
      </w:r>
      <w:r w:rsidR="0045089B">
        <w:rPr>
          <w:rFonts w:ascii="Times New Roman" w:hAnsi="Times New Roman" w:cs="Times New Roman"/>
          <w:sz w:val="24"/>
          <w:szCs w:val="24"/>
        </w:rPr>
        <w:t>he</w:t>
      </w:r>
      <w:r w:rsidR="00543BF0">
        <w:rPr>
          <w:rFonts w:ascii="Times New Roman" w:hAnsi="Times New Roman" w:cs="Times New Roman"/>
          <w:sz w:val="24"/>
          <w:szCs w:val="24"/>
        </w:rPr>
        <w:t xml:space="preserve"> mention</w:t>
      </w:r>
      <w:r w:rsidR="00DC2962">
        <w:rPr>
          <w:rFonts w:ascii="Times New Roman" w:hAnsi="Times New Roman" w:cs="Times New Roman"/>
          <w:sz w:val="24"/>
          <w:szCs w:val="24"/>
        </w:rPr>
        <w:t xml:space="preserve">ed </w:t>
      </w:r>
      <w:r w:rsidR="00543BF0">
        <w:rPr>
          <w:rFonts w:ascii="Times New Roman" w:hAnsi="Times New Roman" w:cs="Times New Roman"/>
          <w:sz w:val="24"/>
          <w:szCs w:val="24"/>
        </w:rPr>
        <w:t xml:space="preserve">that </w:t>
      </w:r>
      <w:r w:rsidR="006C4125">
        <w:rPr>
          <w:rFonts w:ascii="Times New Roman" w:hAnsi="Times New Roman" w:cs="Times New Roman"/>
          <w:sz w:val="24"/>
          <w:szCs w:val="24"/>
        </w:rPr>
        <w:t>“</w:t>
      </w:r>
      <w:r w:rsidR="006C4125" w:rsidRPr="006C4125">
        <w:rPr>
          <w:rFonts w:ascii="Times New Roman" w:hAnsi="Times New Roman" w:cs="Times New Roman"/>
          <w:sz w:val="24"/>
          <w:szCs w:val="24"/>
        </w:rPr>
        <w:t>we will seek to </w:t>
      </w:r>
      <w:proofErr w:type="spellStart"/>
      <w:r w:rsidR="006C4125" w:rsidRPr="006C4125">
        <w:rPr>
          <w:rFonts w:ascii="Times New Roman" w:hAnsi="Times New Roman" w:cs="Times New Roman"/>
          <w:sz w:val="24"/>
          <w:szCs w:val="24"/>
        </w:rPr>
        <w:t>demilitarise</w:t>
      </w:r>
      <w:proofErr w:type="spellEnd"/>
      <w:r w:rsidR="006C4125" w:rsidRPr="006C4125">
        <w:rPr>
          <w:rFonts w:ascii="Times New Roman" w:hAnsi="Times New Roman" w:cs="Times New Roman"/>
          <w:sz w:val="24"/>
          <w:szCs w:val="24"/>
        </w:rPr>
        <w:t xml:space="preserve"> and </w:t>
      </w:r>
      <w:proofErr w:type="spellStart"/>
      <w:r w:rsidR="006C4125" w:rsidRPr="006C4125">
        <w:rPr>
          <w:rFonts w:ascii="Times New Roman" w:hAnsi="Times New Roman" w:cs="Times New Roman"/>
          <w:sz w:val="24"/>
          <w:szCs w:val="24"/>
        </w:rPr>
        <w:t>denazify</w:t>
      </w:r>
      <w:proofErr w:type="spellEnd"/>
      <w:r w:rsidR="006C4125" w:rsidRPr="006C4125">
        <w:rPr>
          <w:rFonts w:ascii="Times New Roman" w:hAnsi="Times New Roman" w:cs="Times New Roman"/>
          <w:sz w:val="24"/>
          <w:szCs w:val="24"/>
        </w:rPr>
        <w:t xml:space="preserve"> Ukrain</w:t>
      </w:r>
      <w:r w:rsidR="006C4125">
        <w:rPr>
          <w:rFonts w:ascii="Times New Roman" w:hAnsi="Times New Roman" w:cs="Times New Roman"/>
          <w:sz w:val="24"/>
          <w:szCs w:val="24"/>
        </w:rPr>
        <w:t>e”. These two narratives are connected, as “</w:t>
      </w:r>
      <w:r w:rsidR="00A949B3">
        <w:rPr>
          <w:rFonts w:ascii="Times New Roman" w:hAnsi="Times New Roman" w:cs="Times New Roman"/>
          <w:sz w:val="24"/>
          <w:szCs w:val="24"/>
        </w:rPr>
        <w:t>F</w:t>
      </w:r>
      <w:r w:rsidR="006C4125" w:rsidRPr="006C4125">
        <w:rPr>
          <w:rFonts w:ascii="Times New Roman" w:hAnsi="Times New Roman" w:cs="Times New Roman"/>
          <w:sz w:val="24"/>
          <w:szCs w:val="24"/>
        </w:rPr>
        <w:t>ocused on their own goals, the leading NATO countries are supporting the far-right nationalists and neo-Nazis in Ukraine</w:t>
      </w:r>
      <w:r w:rsidR="006C4125">
        <w:rPr>
          <w:rFonts w:ascii="Times New Roman" w:hAnsi="Times New Roman" w:cs="Times New Roman"/>
          <w:sz w:val="24"/>
          <w:szCs w:val="24"/>
        </w:rPr>
        <w:t>”</w:t>
      </w:r>
      <w:r w:rsidR="004C3F4E">
        <w:rPr>
          <w:rFonts w:ascii="Times New Roman" w:hAnsi="Times New Roman" w:cs="Times New Roman"/>
          <w:sz w:val="24"/>
          <w:szCs w:val="24"/>
        </w:rPr>
        <w:t xml:space="preserve"> (Putin 2022</w:t>
      </w:r>
      <w:r w:rsidR="004C3F4E">
        <w:rPr>
          <w:rFonts w:ascii="Times New Roman" w:hAnsi="Times New Roman" w:cs="Times New Roman"/>
          <w:i/>
          <w:sz w:val="24"/>
          <w:szCs w:val="24"/>
        </w:rPr>
        <w:t>a)</w:t>
      </w:r>
      <w:r w:rsidR="006C4125">
        <w:rPr>
          <w:rFonts w:ascii="Times New Roman" w:hAnsi="Times New Roman" w:cs="Times New Roman"/>
          <w:sz w:val="24"/>
          <w:szCs w:val="24"/>
        </w:rPr>
        <w:t xml:space="preserve">. </w:t>
      </w:r>
      <w:r w:rsidR="006C6767" w:rsidRPr="006C6767">
        <w:rPr>
          <w:rFonts w:ascii="Times New Roman" w:hAnsi="Times New Roman" w:cs="Times New Roman"/>
          <w:sz w:val="24"/>
          <w:szCs w:val="24"/>
        </w:rPr>
        <w:t>D</w:t>
      </w:r>
      <w:r w:rsidR="002A5060">
        <w:rPr>
          <w:rFonts w:ascii="Times New Roman" w:hAnsi="Times New Roman" w:cs="Times New Roman"/>
          <w:sz w:val="24"/>
          <w:szCs w:val="24"/>
        </w:rPr>
        <w:t>.</w:t>
      </w:r>
      <w:r w:rsidR="006C6767" w:rsidRPr="006C6767">
        <w:rPr>
          <w:rFonts w:ascii="Times New Roman" w:hAnsi="Times New Roman" w:cs="Times New Roman"/>
          <w:sz w:val="24"/>
          <w:szCs w:val="24"/>
        </w:rPr>
        <w:t xml:space="preserve"> Medvedev</w:t>
      </w:r>
      <w:r w:rsidR="006C6767">
        <w:rPr>
          <w:rFonts w:ascii="Times New Roman" w:hAnsi="Times New Roman" w:cs="Times New Roman"/>
          <w:sz w:val="24"/>
          <w:szCs w:val="24"/>
        </w:rPr>
        <w:t xml:space="preserve">, </w:t>
      </w:r>
      <w:r w:rsidR="006C4125">
        <w:rPr>
          <w:rFonts w:ascii="Times New Roman" w:hAnsi="Times New Roman" w:cs="Times New Roman"/>
          <w:sz w:val="24"/>
          <w:szCs w:val="24"/>
        </w:rPr>
        <w:t xml:space="preserve">former president and </w:t>
      </w:r>
      <w:r w:rsidR="000E2E44">
        <w:rPr>
          <w:rFonts w:ascii="Times New Roman" w:hAnsi="Times New Roman" w:cs="Times New Roman"/>
          <w:sz w:val="24"/>
          <w:szCs w:val="24"/>
        </w:rPr>
        <w:t>prime minister</w:t>
      </w:r>
      <w:r w:rsidR="006C4125">
        <w:rPr>
          <w:rFonts w:ascii="Times New Roman" w:hAnsi="Times New Roman" w:cs="Times New Roman"/>
          <w:sz w:val="24"/>
          <w:szCs w:val="24"/>
        </w:rPr>
        <w:t xml:space="preserve">, current </w:t>
      </w:r>
      <w:r w:rsidR="006C4125" w:rsidRPr="006C4125">
        <w:rPr>
          <w:rFonts w:ascii="Times New Roman" w:hAnsi="Times New Roman" w:cs="Times New Roman"/>
          <w:sz w:val="24"/>
          <w:szCs w:val="24"/>
        </w:rPr>
        <w:t xml:space="preserve">deputy </w:t>
      </w:r>
      <w:proofErr w:type="gramStart"/>
      <w:r w:rsidR="006C4125" w:rsidRPr="006C4125">
        <w:rPr>
          <w:rFonts w:ascii="Times New Roman" w:hAnsi="Times New Roman" w:cs="Times New Roman"/>
          <w:sz w:val="24"/>
          <w:szCs w:val="24"/>
        </w:rPr>
        <w:t>chairman</w:t>
      </w:r>
      <w:proofErr w:type="gramEnd"/>
      <w:r w:rsidR="006C4125" w:rsidRPr="006C4125">
        <w:rPr>
          <w:rFonts w:ascii="Times New Roman" w:hAnsi="Times New Roman" w:cs="Times New Roman"/>
          <w:sz w:val="24"/>
          <w:szCs w:val="24"/>
        </w:rPr>
        <w:t xml:space="preserve"> of the Security Council</w:t>
      </w:r>
      <w:r w:rsidR="006C4125">
        <w:rPr>
          <w:rFonts w:ascii="Times New Roman" w:hAnsi="Times New Roman" w:cs="Times New Roman"/>
          <w:sz w:val="24"/>
          <w:szCs w:val="24"/>
        </w:rPr>
        <w:t>,</w:t>
      </w:r>
      <w:r w:rsidR="006C6767">
        <w:rPr>
          <w:rFonts w:ascii="Times New Roman" w:hAnsi="Times New Roman" w:cs="Times New Roman"/>
          <w:sz w:val="24"/>
          <w:szCs w:val="24"/>
        </w:rPr>
        <w:t xml:space="preserve"> </w:t>
      </w:r>
      <w:r w:rsidR="001306C8">
        <w:rPr>
          <w:rFonts w:ascii="Times New Roman" w:hAnsi="Times New Roman" w:cs="Times New Roman"/>
          <w:sz w:val="24"/>
          <w:szCs w:val="24"/>
        </w:rPr>
        <w:t>added</w:t>
      </w:r>
      <w:r w:rsidR="006C6767">
        <w:rPr>
          <w:rFonts w:ascii="Times New Roman" w:hAnsi="Times New Roman" w:cs="Times New Roman"/>
          <w:sz w:val="24"/>
          <w:szCs w:val="24"/>
        </w:rPr>
        <w:t xml:space="preserve"> that “</w:t>
      </w:r>
      <w:r w:rsidR="006C6767" w:rsidRPr="006C6767">
        <w:rPr>
          <w:rFonts w:ascii="Times New Roman" w:hAnsi="Times New Roman" w:cs="Times New Roman"/>
          <w:sz w:val="24"/>
          <w:szCs w:val="24"/>
        </w:rPr>
        <w:t>Russia is fighting a sacred battle against Satan</w:t>
      </w:r>
      <w:r w:rsidR="006C6767">
        <w:rPr>
          <w:rFonts w:ascii="Times New Roman" w:hAnsi="Times New Roman" w:cs="Times New Roman"/>
          <w:sz w:val="24"/>
          <w:szCs w:val="24"/>
        </w:rPr>
        <w:t xml:space="preserve">” (Reuters 2022). </w:t>
      </w:r>
      <w:r w:rsidR="001306C8">
        <w:rPr>
          <w:rFonts w:ascii="Times New Roman" w:hAnsi="Times New Roman" w:cs="Times New Roman"/>
          <w:sz w:val="24"/>
          <w:szCs w:val="24"/>
        </w:rPr>
        <w:t>There were n</w:t>
      </w:r>
      <w:r w:rsidR="006C6767">
        <w:rPr>
          <w:rFonts w:ascii="Times New Roman" w:hAnsi="Times New Roman" w:cs="Times New Roman"/>
          <w:sz w:val="24"/>
          <w:szCs w:val="24"/>
        </w:rPr>
        <w:t xml:space="preserve">o </w:t>
      </w:r>
      <w:r w:rsidR="001306C8">
        <w:rPr>
          <w:rFonts w:ascii="Times New Roman" w:hAnsi="Times New Roman" w:cs="Times New Roman"/>
          <w:sz w:val="24"/>
          <w:szCs w:val="24"/>
        </w:rPr>
        <w:t>more</w:t>
      </w:r>
      <w:r w:rsidR="006C6767">
        <w:rPr>
          <w:rFonts w:ascii="Times New Roman" w:hAnsi="Times New Roman" w:cs="Times New Roman"/>
          <w:sz w:val="24"/>
          <w:szCs w:val="24"/>
        </w:rPr>
        <w:t xml:space="preserve"> details in </w:t>
      </w:r>
      <w:r w:rsidR="00A949B3">
        <w:rPr>
          <w:rFonts w:ascii="Times New Roman" w:hAnsi="Times New Roman" w:cs="Times New Roman"/>
          <w:sz w:val="24"/>
          <w:szCs w:val="24"/>
        </w:rPr>
        <w:t>this particular direction, but Putin declared, one year after the start of the war, that “M</w:t>
      </w:r>
      <w:r w:rsidR="00A949B3" w:rsidRPr="00A949B3">
        <w:rPr>
          <w:rFonts w:ascii="Times New Roman" w:hAnsi="Times New Roman" w:cs="Times New Roman"/>
          <w:sz w:val="24"/>
          <w:szCs w:val="24"/>
        </w:rPr>
        <w:t xml:space="preserve">illions of people in the West </w:t>
      </w:r>
      <w:proofErr w:type="spellStart"/>
      <w:r w:rsidR="00A949B3" w:rsidRPr="00A949B3">
        <w:rPr>
          <w:rFonts w:ascii="Times New Roman" w:hAnsi="Times New Roman" w:cs="Times New Roman"/>
          <w:sz w:val="24"/>
          <w:szCs w:val="24"/>
        </w:rPr>
        <w:t>realise</w:t>
      </w:r>
      <w:proofErr w:type="spellEnd"/>
      <w:r w:rsidR="00A949B3" w:rsidRPr="00A949B3">
        <w:rPr>
          <w:rFonts w:ascii="Times New Roman" w:hAnsi="Times New Roman" w:cs="Times New Roman"/>
          <w:sz w:val="24"/>
          <w:szCs w:val="24"/>
        </w:rPr>
        <w:t xml:space="preserve"> that they are be</w:t>
      </w:r>
      <w:r w:rsidR="00A949B3">
        <w:rPr>
          <w:rFonts w:ascii="Times New Roman" w:hAnsi="Times New Roman" w:cs="Times New Roman"/>
          <w:sz w:val="24"/>
          <w:szCs w:val="24"/>
        </w:rPr>
        <w:t>ing led to a spiritual disaster” (Putin 2023).</w:t>
      </w:r>
    </w:p>
    <w:p w14:paraId="28E80721" w14:textId="1DCB137C" w:rsidR="00836545" w:rsidRDefault="00C60B3C" w:rsidP="0083654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three </w:t>
      </w:r>
      <w:r w:rsidR="00FC1B15">
        <w:rPr>
          <w:rFonts w:ascii="Times New Roman" w:hAnsi="Times New Roman" w:cs="Times New Roman"/>
          <w:sz w:val="24"/>
          <w:szCs w:val="24"/>
        </w:rPr>
        <w:t>philosophies of war</w:t>
      </w:r>
      <w:r w:rsidRPr="00C60B3C">
        <w:rPr>
          <w:rFonts w:ascii="Times New Roman" w:hAnsi="Times New Roman" w:cs="Times New Roman"/>
          <w:sz w:val="24"/>
          <w:szCs w:val="24"/>
        </w:rPr>
        <w:t xml:space="preserve"> distinguished by </w:t>
      </w:r>
      <w:proofErr w:type="spellStart"/>
      <w:r w:rsidRPr="00C60B3C">
        <w:rPr>
          <w:rFonts w:ascii="Times New Roman" w:hAnsi="Times New Roman" w:cs="Times New Roman"/>
          <w:sz w:val="24"/>
          <w:szCs w:val="24"/>
        </w:rPr>
        <w:t>Rapoport</w:t>
      </w:r>
      <w:proofErr w:type="spellEnd"/>
      <w:r w:rsidRPr="00C60B3C">
        <w:rPr>
          <w:rFonts w:ascii="Times New Roman" w:hAnsi="Times New Roman" w:cs="Times New Roman"/>
          <w:sz w:val="24"/>
          <w:szCs w:val="24"/>
        </w:rPr>
        <w:t xml:space="preserve"> </w:t>
      </w:r>
      <w:r w:rsidR="00FC1B15">
        <w:rPr>
          <w:rFonts w:ascii="Times New Roman" w:hAnsi="Times New Roman" w:cs="Times New Roman"/>
          <w:sz w:val="24"/>
          <w:szCs w:val="24"/>
        </w:rPr>
        <w:t>- t</w:t>
      </w:r>
      <w:r w:rsidR="00793383">
        <w:rPr>
          <w:rFonts w:ascii="Times New Roman" w:hAnsi="Times New Roman" w:cs="Times New Roman"/>
          <w:sz w:val="24"/>
          <w:szCs w:val="24"/>
        </w:rPr>
        <w:t xml:space="preserve">he political, eschatological and cataclysmic </w:t>
      </w:r>
      <w:r w:rsidR="00FC1B15">
        <w:rPr>
          <w:rFonts w:ascii="Times New Roman" w:hAnsi="Times New Roman" w:cs="Times New Roman"/>
          <w:sz w:val="24"/>
          <w:szCs w:val="24"/>
        </w:rPr>
        <w:t>(</w:t>
      </w:r>
      <w:proofErr w:type="spellStart"/>
      <w:r w:rsidR="00FC1B15">
        <w:rPr>
          <w:rFonts w:ascii="Times New Roman" w:hAnsi="Times New Roman" w:cs="Times New Roman"/>
          <w:sz w:val="24"/>
          <w:szCs w:val="24"/>
        </w:rPr>
        <w:t>Rapoport</w:t>
      </w:r>
      <w:proofErr w:type="spellEnd"/>
      <w:r w:rsidR="00FC1B15">
        <w:rPr>
          <w:rFonts w:ascii="Times New Roman" w:hAnsi="Times New Roman" w:cs="Times New Roman"/>
          <w:sz w:val="24"/>
          <w:szCs w:val="24"/>
        </w:rPr>
        <w:t xml:space="preserve"> 1968) -</w:t>
      </w:r>
      <w:r w:rsidR="00793383">
        <w:rPr>
          <w:rFonts w:ascii="Times New Roman" w:hAnsi="Times New Roman" w:cs="Times New Roman"/>
          <w:sz w:val="24"/>
          <w:szCs w:val="24"/>
        </w:rPr>
        <w:t xml:space="preserve"> are used in the Russian narrative</w:t>
      </w:r>
      <w:r w:rsidR="000E2E44">
        <w:rPr>
          <w:rFonts w:ascii="Times New Roman" w:hAnsi="Times New Roman" w:cs="Times New Roman"/>
          <w:sz w:val="24"/>
          <w:szCs w:val="24"/>
        </w:rPr>
        <w:t xml:space="preserve">. </w:t>
      </w:r>
      <w:r w:rsidR="00793383">
        <w:rPr>
          <w:rFonts w:ascii="Times New Roman" w:hAnsi="Times New Roman" w:cs="Times New Roman"/>
          <w:sz w:val="24"/>
          <w:szCs w:val="24"/>
        </w:rPr>
        <w:t>T</w:t>
      </w:r>
      <w:r w:rsidR="000E2E44">
        <w:rPr>
          <w:rFonts w:ascii="Times New Roman" w:hAnsi="Times New Roman" w:cs="Times New Roman"/>
          <w:sz w:val="24"/>
          <w:szCs w:val="24"/>
        </w:rPr>
        <w:t xml:space="preserve">he first two </w:t>
      </w:r>
      <w:r w:rsidR="00793383">
        <w:rPr>
          <w:rFonts w:ascii="Times New Roman" w:hAnsi="Times New Roman" w:cs="Times New Roman"/>
          <w:sz w:val="24"/>
          <w:szCs w:val="24"/>
        </w:rPr>
        <w:t xml:space="preserve">are </w:t>
      </w:r>
      <w:r w:rsidR="001306C8">
        <w:rPr>
          <w:rFonts w:ascii="Times New Roman" w:hAnsi="Times New Roman" w:cs="Times New Roman"/>
          <w:sz w:val="24"/>
          <w:szCs w:val="24"/>
        </w:rPr>
        <w:t>identifiable</w:t>
      </w:r>
      <w:r w:rsidR="0033743A">
        <w:rPr>
          <w:rFonts w:ascii="Times New Roman" w:hAnsi="Times New Roman" w:cs="Times New Roman"/>
          <w:sz w:val="24"/>
          <w:szCs w:val="24"/>
        </w:rPr>
        <w:t xml:space="preserve"> </w:t>
      </w:r>
      <w:r w:rsidR="001306C8">
        <w:rPr>
          <w:rFonts w:ascii="Times New Roman" w:hAnsi="Times New Roman" w:cs="Times New Roman"/>
          <w:sz w:val="24"/>
          <w:szCs w:val="24"/>
        </w:rPr>
        <w:t>in the</w:t>
      </w:r>
      <w:r w:rsidR="003C5866">
        <w:rPr>
          <w:rFonts w:ascii="Times New Roman" w:hAnsi="Times New Roman" w:cs="Times New Roman"/>
          <w:sz w:val="24"/>
          <w:szCs w:val="24"/>
        </w:rPr>
        <w:t xml:space="preserve"> mentioned</w:t>
      </w:r>
      <w:r w:rsidR="001306C8">
        <w:rPr>
          <w:rFonts w:ascii="Times New Roman" w:hAnsi="Times New Roman" w:cs="Times New Roman"/>
          <w:sz w:val="24"/>
          <w:szCs w:val="24"/>
        </w:rPr>
        <w:t xml:space="preserve"> speeches,</w:t>
      </w:r>
      <w:r w:rsidR="000E2E44">
        <w:rPr>
          <w:rFonts w:ascii="Times New Roman" w:hAnsi="Times New Roman" w:cs="Times New Roman"/>
          <w:sz w:val="24"/>
          <w:szCs w:val="24"/>
        </w:rPr>
        <w:t xml:space="preserve"> </w:t>
      </w:r>
      <w:r w:rsidR="00793383">
        <w:rPr>
          <w:rFonts w:ascii="Times New Roman" w:hAnsi="Times New Roman" w:cs="Times New Roman"/>
          <w:sz w:val="24"/>
          <w:szCs w:val="24"/>
        </w:rPr>
        <w:t xml:space="preserve">while </w:t>
      </w:r>
      <w:r w:rsidR="000E2E44">
        <w:rPr>
          <w:rFonts w:ascii="Times New Roman" w:hAnsi="Times New Roman" w:cs="Times New Roman"/>
          <w:sz w:val="24"/>
          <w:szCs w:val="24"/>
        </w:rPr>
        <w:t xml:space="preserve">the nuclear argument would cover the third. </w:t>
      </w:r>
      <w:r w:rsidR="00EB5F6D" w:rsidRPr="00EB5F6D">
        <w:rPr>
          <w:rFonts w:ascii="Times New Roman" w:hAnsi="Times New Roman" w:cs="Times New Roman"/>
          <w:sz w:val="24"/>
          <w:szCs w:val="24"/>
        </w:rPr>
        <w:t xml:space="preserve">Putin stated, </w:t>
      </w:r>
      <w:r w:rsidR="00EB5F6D">
        <w:rPr>
          <w:rFonts w:ascii="Times New Roman" w:hAnsi="Times New Roman" w:cs="Times New Roman"/>
          <w:sz w:val="24"/>
          <w:szCs w:val="24"/>
        </w:rPr>
        <w:t>i</w:t>
      </w:r>
      <w:r w:rsidR="00955834">
        <w:rPr>
          <w:rFonts w:ascii="Times New Roman" w:hAnsi="Times New Roman" w:cs="Times New Roman"/>
          <w:sz w:val="24"/>
          <w:szCs w:val="24"/>
        </w:rPr>
        <w:t>n a clear allusion to this possibility,</w:t>
      </w:r>
      <w:r w:rsidR="00EB5F6D">
        <w:rPr>
          <w:rFonts w:ascii="Times New Roman" w:hAnsi="Times New Roman" w:cs="Times New Roman"/>
          <w:sz w:val="24"/>
          <w:szCs w:val="24"/>
        </w:rPr>
        <w:t xml:space="preserve"> </w:t>
      </w:r>
      <w:r w:rsidR="00BE71BD">
        <w:rPr>
          <w:rFonts w:ascii="Times New Roman" w:hAnsi="Times New Roman" w:cs="Times New Roman"/>
          <w:sz w:val="24"/>
          <w:szCs w:val="24"/>
        </w:rPr>
        <w:t xml:space="preserve">that </w:t>
      </w:r>
      <w:r w:rsidR="00955834">
        <w:rPr>
          <w:rFonts w:ascii="Times New Roman" w:hAnsi="Times New Roman" w:cs="Times New Roman"/>
          <w:sz w:val="24"/>
          <w:szCs w:val="24"/>
        </w:rPr>
        <w:t>“</w:t>
      </w:r>
      <w:r w:rsidR="00955834" w:rsidRPr="00955834">
        <w:rPr>
          <w:rFonts w:ascii="Times New Roman" w:hAnsi="Times New Roman" w:cs="Times New Roman"/>
          <w:sz w:val="24"/>
          <w:szCs w:val="24"/>
        </w:rPr>
        <w:t>In the event of a threat to the territorial integrity of our country and to defend Russia and our people, we will certainly make use of all weapon systems available to us. This is not a bluff</w:t>
      </w:r>
      <w:r w:rsidR="00955834">
        <w:rPr>
          <w:rFonts w:ascii="Times New Roman" w:hAnsi="Times New Roman" w:cs="Times New Roman"/>
          <w:sz w:val="24"/>
          <w:szCs w:val="24"/>
        </w:rPr>
        <w:t>” (Putin 2022</w:t>
      </w:r>
      <w:r w:rsidR="00955834">
        <w:rPr>
          <w:rFonts w:ascii="Times New Roman" w:hAnsi="Times New Roman" w:cs="Times New Roman"/>
          <w:i/>
          <w:sz w:val="24"/>
          <w:szCs w:val="24"/>
        </w:rPr>
        <w:t>b</w:t>
      </w:r>
      <w:r w:rsidR="00955834">
        <w:rPr>
          <w:rFonts w:ascii="Times New Roman" w:hAnsi="Times New Roman" w:cs="Times New Roman"/>
          <w:sz w:val="24"/>
          <w:szCs w:val="24"/>
        </w:rPr>
        <w:t xml:space="preserve">). </w:t>
      </w:r>
      <w:r w:rsidR="00793383">
        <w:rPr>
          <w:rFonts w:ascii="Times New Roman" w:hAnsi="Times New Roman" w:cs="Times New Roman"/>
          <w:sz w:val="24"/>
          <w:szCs w:val="24"/>
        </w:rPr>
        <w:t xml:space="preserve">However, in an effort to calm the spirits, </w:t>
      </w:r>
      <w:r w:rsidR="00955834">
        <w:rPr>
          <w:rFonts w:ascii="Times New Roman" w:hAnsi="Times New Roman" w:cs="Times New Roman"/>
          <w:sz w:val="24"/>
          <w:szCs w:val="24"/>
        </w:rPr>
        <w:t xml:space="preserve">the presidential </w:t>
      </w:r>
      <w:r w:rsidR="00955834" w:rsidRPr="00955834">
        <w:rPr>
          <w:rFonts w:ascii="Times New Roman" w:hAnsi="Times New Roman" w:cs="Times New Roman"/>
          <w:sz w:val="24"/>
          <w:szCs w:val="24"/>
        </w:rPr>
        <w:t>spokesman D</w:t>
      </w:r>
      <w:r w:rsidR="002A5060">
        <w:rPr>
          <w:rFonts w:ascii="Times New Roman" w:hAnsi="Times New Roman" w:cs="Times New Roman"/>
          <w:sz w:val="24"/>
          <w:szCs w:val="24"/>
        </w:rPr>
        <w:t>.</w:t>
      </w:r>
      <w:r w:rsidR="00955834" w:rsidRPr="00955834">
        <w:rPr>
          <w:rFonts w:ascii="Times New Roman" w:hAnsi="Times New Roman" w:cs="Times New Roman"/>
          <w:sz w:val="24"/>
          <w:szCs w:val="24"/>
        </w:rPr>
        <w:t xml:space="preserve"> </w:t>
      </w:r>
      <w:proofErr w:type="spellStart"/>
      <w:r w:rsidR="00955834" w:rsidRPr="00955834">
        <w:rPr>
          <w:rFonts w:ascii="Times New Roman" w:hAnsi="Times New Roman" w:cs="Times New Roman"/>
          <w:sz w:val="24"/>
          <w:szCs w:val="24"/>
        </w:rPr>
        <w:t>Peskov</w:t>
      </w:r>
      <w:proofErr w:type="spellEnd"/>
      <w:r w:rsidR="00955834">
        <w:rPr>
          <w:rFonts w:ascii="Times New Roman" w:hAnsi="Times New Roman" w:cs="Times New Roman"/>
          <w:sz w:val="24"/>
          <w:szCs w:val="24"/>
        </w:rPr>
        <w:t xml:space="preserve"> said</w:t>
      </w:r>
      <w:r w:rsidR="00222C35">
        <w:rPr>
          <w:rFonts w:ascii="Times New Roman" w:hAnsi="Times New Roman" w:cs="Times New Roman"/>
          <w:sz w:val="24"/>
          <w:szCs w:val="24"/>
        </w:rPr>
        <w:t xml:space="preserve"> </w:t>
      </w:r>
      <w:proofErr w:type="gramStart"/>
      <w:r w:rsidR="00793383">
        <w:rPr>
          <w:rFonts w:ascii="Times New Roman" w:hAnsi="Times New Roman" w:cs="Times New Roman"/>
          <w:sz w:val="24"/>
          <w:szCs w:val="24"/>
        </w:rPr>
        <w:t xml:space="preserve">that </w:t>
      </w:r>
      <w:r w:rsidR="00EB5F6D">
        <w:rPr>
          <w:rFonts w:ascii="Times New Roman" w:hAnsi="Times New Roman" w:cs="Times New Roman"/>
          <w:sz w:val="24"/>
          <w:szCs w:val="24"/>
        </w:rPr>
        <w:t>”</w:t>
      </w:r>
      <w:proofErr w:type="gramEnd"/>
      <w:r w:rsidR="00955834" w:rsidRPr="00955834">
        <w:rPr>
          <w:rFonts w:ascii="Times New Roman" w:hAnsi="Times New Roman" w:cs="Times New Roman"/>
          <w:sz w:val="24"/>
          <w:szCs w:val="24"/>
        </w:rPr>
        <w:t>emotions must not prevail</w:t>
      </w:r>
      <w:r w:rsidR="00955834">
        <w:rPr>
          <w:rFonts w:ascii="Times New Roman" w:hAnsi="Times New Roman" w:cs="Times New Roman"/>
          <w:sz w:val="24"/>
          <w:szCs w:val="24"/>
        </w:rPr>
        <w:t>” (</w:t>
      </w:r>
      <w:proofErr w:type="spellStart"/>
      <w:r w:rsidR="00955834">
        <w:rPr>
          <w:rFonts w:ascii="Times New Roman" w:hAnsi="Times New Roman" w:cs="Times New Roman"/>
          <w:sz w:val="24"/>
          <w:szCs w:val="24"/>
        </w:rPr>
        <w:t>TASS</w:t>
      </w:r>
      <w:r w:rsidR="00094FBA">
        <w:rPr>
          <w:rFonts w:ascii="Times New Roman" w:hAnsi="Times New Roman" w:cs="Times New Roman"/>
          <w:i/>
          <w:sz w:val="24"/>
          <w:szCs w:val="24"/>
        </w:rPr>
        <w:t>a</w:t>
      </w:r>
      <w:proofErr w:type="spellEnd"/>
      <w:r w:rsidR="00955834">
        <w:rPr>
          <w:rFonts w:ascii="Times New Roman" w:hAnsi="Times New Roman" w:cs="Times New Roman"/>
          <w:sz w:val="24"/>
          <w:szCs w:val="24"/>
        </w:rPr>
        <w:t xml:space="preserve"> 2022). The ambiguity </w:t>
      </w:r>
      <w:r w:rsidR="001306C8">
        <w:rPr>
          <w:rFonts w:ascii="Times New Roman" w:hAnsi="Times New Roman" w:cs="Times New Roman"/>
          <w:sz w:val="24"/>
          <w:szCs w:val="24"/>
        </w:rPr>
        <w:t>o</w:t>
      </w:r>
      <w:r w:rsidR="001648DD">
        <w:rPr>
          <w:rFonts w:ascii="Times New Roman" w:hAnsi="Times New Roman" w:cs="Times New Roman"/>
          <w:sz w:val="24"/>
          <w:szCs w:val="24"/>
        </w:rPr>
        <w:t>f</w:t>
      </w:r>
      <w:r w:rsidR="001306C8">
        <w:rPr>
          <w:rFonts w:ascii="Times New Roman" w:hAnsi="Times New Roman" w:cs="Times New Roman"/>
          <w:sz w:val="24"/>
          <w:szCs w:val="24"/>
        </w:rPr>
        <w:t xml:space="preserve"> the </w:t>
      </w:r>
      <w:r w:rsidR="00FD1776">
        <w:rPr>
          <w:rFonts w:ascii="Times New Roman" w:hAnsi="Times New Roman" w:cs="Times New Roman"/>
          <w:sz w:val="24"/>
          <w:szCs w:val="24"/>
        </w:rPr>
        <w:lastRenderedPageBreak/>
        <w:t>issue</w:t>
      </w:r>
      <w:r w:rsidR="001306C8">
        <w:rPr>
          <w:rFonts w:ascii="Times New Roman" w:hAnsi="Times New Roman" w:cs="Times New Roman"/>
          <w:sz w:val="24"/>
          <w:szCs w:val="24"/>
        </w:rPr>
        <w:t xml:space="preserve"> </w:t>
      </w:r>
      <w:r w:rsidR="00C76BCC">
        <w:rPr>
          <w:rFonts w:ascii="Times New Roman" w:hAnsi="Times New Roman" w:cs="Times New Roman"/>
          <w:sz w:val="24"/>
          <w:szCs w:val="24"/>
        </w:rPr>
        <w:t xml:space="preserve">continues </w:t>
      </w:r>
      <w:r w:rsidR="00FD1776">
        <w:rPr>
          <w:rFonts w:ascii="Times New Roman" w:hAnsi="Times New Roman" w:cs="Times New Roman"/>
          <w:sz w:val="24"/>
          <w:szCs w:val="24"/>
        </w:rPr>
        <w:t xml:space="preserve">as </w:t>
      </w:r>
      <w:r w:rsidR="00C76BCC">
        <w:rPr>
          <w:rFonts w:ascii="Times New Roman" w:hAnsi="Times New Roman" w:cs="Times New Roman"/>
          <w:sz w:val="24"/>
          <w:szCs w:val="24"/>
        </w:rPr>
        <w:t>Russia</w:t>
      </w:r>
      <w:r w:rsidR="001306C8">
        <w:rPr>
          <w:rFonts w:ascii="Times New Roman" w:hAnsi="Times New Roman" w:cs="Times New Roman"/>
          <w:sz w:val="24"/>
          <w:szCs w:val="24"/>
        </w:rPr>
        <w:t xml:space="preserve"> deci</w:t>
      </w:r>
      <w:r w:rsidR="00FD1776">
        <w:rPr>
          <w:rFonts w:ascii="Times New Roman" w:hAnsi="Times New Roman" w:cs="Times New Roman"/>
          <w:sz w:val="24"/>
          <w:szCs w:val="24"/>
        </w:rPr>
        <w:t>ded</w:t>
      </w:r>
      <w:r w:rsidR="001306C8">
        <w:rPr>
          <w:rFonts w:ascii="Times New Roman" w:hAnsi="Times New Roman" w:cs="Times New Roman"/>
          <w:sz w:val="24"/>
          <w:szCs w:val="24"/>
        </w:rPr>
        <w:t xml:space="preserve"> to suspend its participation in the New S</w:t>
      </w:r>
      <w:r w:rsidR="009A7382">
        <w:rPr>
          <w:rFonts w:ascii="Times New Roman" w:hAnsi="Times New Roman" w:cs="Times New Roman"/>
          <w:sz w:val="24"/>
          <w:szCs w:val="24"/>
        </w:rPr>
        <w:t>TART</w:t>
      </w:r>
      <w:r w:rsidR="001306C8">
        <w:rPr>
          <w:rFonts w:ascii="Times New Roman" w:hAnsi="Times New Roman" w:cs="Times New Roman"/>
          <w:sz w:val="24"/>
          <w:szCs w:val="24"/>
        </w:rPr>
        <w:t xml:space="preserve"> treaty</w:t>
      </w:r>
      <w:r w:rsidR="00C76BCC">
        <w:rPr>
          <w:rFonts w:ascii="Times New Roman" w:hAnsi="Times New Roman" w:cs="Times New Roman"/>
          <w:sz w:val="24"/>
          <w:szCs w:val="24"/>
        </w:rPr>
        <w:t xml:space="preserve"> on February 22</w:t>
      </w:r>
      <w:r w:rsidR="0033743A">
        <w:rPr>
          <w:rFonts w:ascii="Times New Roman" w:hAnsi="Times New Roman" w:cs="Times New Roman"/>
          <w:sz w:val="24"/>
          <w:szCs w:val="24"/>
        </w:rPr>
        <w:t>, 2023</w:t>
      </w:r>
      <w:r w:rsidR="00C76BCC">
        <w:rPr>
          <w:rFonts w:ascii="Times New Roman" w:hAnsi="Times New Roman" w:cs="Times New Roman"/>
          <w:sz w:val="24"/>
          <w:szCs w:val="24"/>
        </w:rPr>
        <w:t xml:space="preserve">. While explaining this measure </w:t>
      </w:r>
      <w:r w:rsidR="00184919">
        <w:rPr>
          <w:rFonts w:ascii="Times New Roman" w:hAnsi="Times New Roman" w:cs="Times New Roman"/>
          <w:sz w:val="24"/>
          <w:szCs w:val="24"/>
        </w:rPr>
        <w:t xml:space="preserve">as </w:t>
      </w:r>
      <w:r w:rsidR="001648DD">
        <w:rPr>
          <w:rFonts w:ascii="Times New Roman" w:hAnsi="Times New Roman" w:cs="Times New Roman"/>
          <w:sz w:val="24"/>
          <w:szCs w:val="24"/>
        </w:rPr>
        <w:t>caused by</w:t>
      </w:r>
      <w:r w:rsidR="00C76BCC">
        <w:rPr>
          <w:rFonts w:ascii="Times New Roman" w:hAnsi="Times New Roman" w:cs="Times New Roman"/>
          <w:sz w:val="24"/>
          <w:szCs w:val="24"/>
        </w:rPr>
        <w:t xml:space="preserve"> </w:t>
      </w:r>
      <w:r w:rsidR="004407F9">
        <w:rPr>
          <w:rFonts w:ascii="Times New Roman" w:hAnsi="Times New Roman" w:cs="Times New Roman"/>
          <w:sz w:val="24"/>
          <w:szCs w:val="24"/>
        </w:rPr>
        <w:t xml:space="preserve">the </w:t>
      </w:r>
      <w:r w:rsidR="00C76BCC">
        <w:rPr>
          <w:rFonts w:ascii="Times New Roman" w:hAnsi="Times New Roman" w:cs="Times New Roman"/>
          <w:sz w:val="24"/>
          <w:szCs w:val="24"/>
        </w:rPr>
        <w:t xml:space="preserve">support offered by the Western nuclear powers to Ukraine, </w:t>
      </w:r>
      <w:r w:rsidR="00900F0D" w:rsidRPr="00900F0D">
        <w:rPr>
          <w:rFonts w:ascii="Times New Roman" w:hAnsi="Times New Roman" w:cs="Times New Roman"/>
          <w:sz w:val="24"/>
          <w:szCs w:val="24"/>
        </w:rPr>
        <w:t xml:space="preserve">Russia </w:t>
      </w:r>
      <w:r w:rsidR="00BC78B6">
        <w:rPr>
          <w:rFonts w:ascii="Times New Roman" w:hAnsi="Times New Roman" w:cs="Times New Roman"/>
          <w:sz w:val="24"/>
          <w:szCs w:val="24"/>
        </w:rPr>
        <w:t xml:space="preserve">also stated </w:t>
      </w:r>
      <w:r w:rsidR="00F93445">
        <w:rPr>
          <w:rFonts w:ascii="Times New Roman" w:hAnsi="Times New Roman" w:cs="Times New Roman"/>
          <w:sz w:val="24"/>
          <w:szCs w:val="24"/>
        </w:rPr>
        <w:t xml:space="preserve">that </w:t>
      </w:r>
      <w:r w:rsidR="00BC78B6">
        <w:rPr>
          <w:rFonts w:ascii="Times New Roman" w:hAnsi="Times New Roman" w:cs="Times New Roman"/>
          <w:sz w:val="24"/>
          <w:szCs w:val="24"/>
        </w:rPr>
        <w:t xml:space="preserve">it </w:t>
      </w:r>
      <w:r w:rsidR="00C76BCC">
        <w:rPr>
          <w:rFonts w:ascii="Times New Roman" w:hAnsi="Times New Roman" w:cs="Times New Roman"/>
          <w:sz w:val="24"/>
          <w:szCs w:val="24"/>
        </w:rPr>
        <w:t>“</w:t>
      </w:r>
      <w:r w:rsidR="00C76BCC" w:rsidRPr="00C76BCC">
        <w:rPr>
          <w:rFonts w:ascii="Times New Roman" w:hAnsi="Times New Roman" w:cs="Times New Roman"/>
          <w:sz w:val="24"/>
          <w:szCs w:val="24"/>
        </w:rPr>
        <w:t>will continue to adhere to the quantitative restrictions enshrined in New START</w:t>
      </w:r>
      <w:r w:rsidR="00C76BCC">
        <w:rPr>
          <w:rFonts w:ascii="Times New Roman" w:hAnsi="Times New Roman" w:cs="Times New Roman"/>
          <w:sz w:val="24"/>
          <w:szCs w:val="24"/>
        </w:rPr>
        <w:t>” (TASS 2023</w:t>
      </w:r>
      <w:r w:rsidR="00911E15">
        <w:rPr>
          <w:rFonts w:ascii="Times New Roman" w:hAnsi="Times New Roman" w:cs="Times New Roman"/>
          <w:i/>
          <w:sz w:val="24"/>
          <w:szCs w:val="24"/>
        </w:rPr>
        <w:t>a</w:t>
      </w:r>
      <w:r w:rsidR="00C76BCC">
        <w:rPr>
          <w:rFonts w:ascii="Times New Roman" w:hAnsi="Times New Roman" w:cs="Times New Roman"/>
          <w:sz w:val="24"/>
          <w:szCs w:val="24"/>
        </w:rPr>
        <w:t>).</w:t>
      </w:r>
    </w:p>
    <w:p w14:paraId="686645AB" w14:textId="32CBC6EC" w:rsidR="00B3379E" w:rsidRDefault="00B3379E" w:rsidP="0083654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simultaneous use of different philosophies </w:t>
      </w:r>
      <w:r w:rsidR="00EB6099">
        <w:rPr>
          <w:rFonts w:ascii="Times New Roman" w:hAnsi="Times New Roman" w:cs="Times New Roman"/>
          <w:sz w:val="24"/>
          <w:szCs w:val="24"/>
        </w:rPr>
        <w:t xml:space="preserve">obviously explains </w:t>
      </w:r>
      <w:r>
        <w:rPr>
          <w:rFonts w:ascii="Times New Roman" w:hAnsi="Times New Roman" w:cs="Times New Roman"/>
          <w:sz w:val="24"/>
          <w:szCs w:val="24"/>
        </w:rPr>
        <w:t>a certain inconsistence</w:t>
      </w:r>
      <w:r w:rsidR="00FD1776">
        <w:rPr>
          <w:rFonts w:ascii="Times New Roman" w:hAnsi="Times New Roman" w:cs="Times New Roman"/>
          <w:sz w:val="24"/>
          <w:szCs w:val="24"/>
        </w:rPr>
        <w:t xml:space="preserve"> in</w:t>
      </w:r>
      <w:r>
        <w:rPr>
          <w:rFonts w:ascii="Times New Roman" w:hAnsi="Times New Roman" w:cs="Times New Roman"/>
          <w:sz w:val="24"/>
          <w:szCs w:val="24"/>
        </w:rPr>
        <w:t xml:space="preserve"> Russia’s war objectives, visible </w:t>
      </w:r>
      <w:r w:rsidR="001648DD">
        <w:rPr>
          <w:rFonts w:ascii="Times New Roman" w:hAnsi="Times New Roman" w:cs="Times New Roman"/>
          <w:sz w:val="24"/>
          <w:szCs w:val="24"/>
        </w:rPr>
        <w:t>o</w:t>
      </w:r>
      <w:r>
        <w:rPr>
          <w:rFonts w:ascii="Times New Roman" w:hAnsi="Times New Roman" w:cs="Times New Roman"/>
          <w:sz w:val="24"/>
          <w:szCs w:val="24"/>
        </w:rPr>
        <w:t>n the battlefield</w:t>
      </w:r>
      <w:r w:rsidR="00EB6099">
        <w:rPr>
          <w:rFonts w:ascii="Times New Roman" w:hAnsi="Times New Roman" w:cs="Times New Roman"/>
          <w:sz w:val="24"/>
          <w:szCs w:val="24"/>
        </w:rPr>
        <w:t xml:space="preserve">. </w:t>
      </w:r>
      <w:r w:rsidR="001231FD">
        <w:rPr>
          <w:rFonts w:ascii="Times New Roman" w:hAnsi="Times New Roman" w:cs="Times New Roman"/>
          <w:sz w:val="24"/>
          <w:szCs w:val="24"/>
        </w:rPr>
        <w:t xml:space="preserve">It </w:t>
      </w:r>
      <w:r w:rsidR="009F0DE2">
        <w:rPr>
          <w:rFonts w:ascii="Times New Roman" w:hAnsi="Times New Roman" w:cs="Times New Roman"/>
          <w:sz w:val="24"/>
          <w:szCs w:val="24"/>
        </w:rPr>
        <w:t xml:space="preserve">also </w:t>
      </w:r>
      <w:r w:rsidR="001231FD">
        <w:rPr>
          <w:rFonts w:ascii="Times New Roman" w:hAnsi="Times New Roman" w:cs="Times New Roman"/>
          <w:sz w:val="24"/>
          <w:szCs w:val="24"/>
        </w:rPr>
        <w:t>suggests</w:t>
      </w:r>
      <w:r w:rsidR="00FD1776">
        <w:rPr>
          <w:rFonts w:ascii="Times New Roman" w:hAnsi="Times New Roman" w:cs="Times New Roman"/>
          <w:sz w:val="24"/>
          <w:szCs w:val="24"/>
        </w:rPr>
        <w:t xml:space="preserve"> </w:t>
      </w:r>
      <w:r>
        <w:rPr>
          <w:rFonts w:ascii="Times New Roman" w:hAnsi="Times New Roman" w:cs="Times New Roman"/>
          <w:sz w:val="24"/>
          <w:szCs w:val="24"/>
        </w:rPr>
        <w:t xml:space="preserve">three major </w:t>
      </w:r>
      <w:r w:rsidR="00EB6099">
        <w:rPr>
          <w:rFonts w:ascii="Times New Roman" w:hAnsi="Times New Roman" w:cs="Times New Roman"/>
          <w:sz w:val="24"/>
          <w:szCs w:val="24"/>
        </w:rPr>
        <w:t>interconnected, hierarchically organized</w:t>
      </w:r>
      <w:r>
        <w:rPr>
          <w:rFonts w:ascii="Times New Roman" w:hAnsi="Times New Roman" w:cs="Times New Roman"/>
          <w:sz w:val="24"/>
          <w:szCs w:val="24"/>
        </w:rPr>
        <w:t xml:space="preserve"> </w:t>
      </w:r>
      <w:r w:rsidR="00FC1B15" w:rsidRPr="00FC1B15">
        <w:rPr>
          <w:rFonts w:ascii="Times New Roman" w:hAnsi="Times New Roman" w:cs="Times New Roman"/>
          <w:sz w:val="24"/>
          <w:szCs w:val="24"/>
        </w:rPr>
        <w:t xml:space="preserve">rationales </w:t>
      </w:r>
      <w:r w:rsidR="00FC1B15">
        <w:rPr>
          <w:rFonts w:ascii="Times New Roman" w:hAnsi="Times New Roman" w:cs="Times New Roman"/>
          <w:sz w:val="24"/>
          <w:szCs w:val="24"/>
        </w:rPr>
        <w:t xml:space="preserve">for </w:t>
      </w:r>
      <w:r w:rsidR="008B4641" w:rsidRPr="008B4641">
        <w:rPr>
          <w:rFonts w:ascii="Times New Roman" w:hAnsi="Times New Roman" w:cs="Times New Roman"/>
          <w:sz w:val="24"/>
          <w:szCs w:val="24"/>
        </w:rPr>
        <w:t>challenging</w:t>
      </w:r>
      <w:r w:rsidR="00B30253">
        <w:rPr>
          <w:rFonts w:ascii="Times New Roman" w:hAnsi="Times New Roman" w:cs="Times New Roman"/>
          <w:sz w:val="24"/>
          <w:szCs w:val="24"/>
        </w:rPr>
        <w:t xml:space="preserve"> the</w:t>
      </w:r>
      <w:r w:rsidR="008B4641" w:rsidRPr="008B4641">
        <w:rPr>
          <w:rFonts w:ascii="Times New Roman" w:hAnsi="Times New Roman" w:cs="Times New Roman"/>
          <w:sz w:val="24"/>
          <w:szCs w:val="24"/>
        </w:rPr>
        <w:t xml:space="preserve"> </w:t>
      </w:r>
      <w:r>
        <w:rPr>
          <w:rFonts w:ascii="Times New Roman" w:hAnsi="Times New Roman" w:cs="Times New Roman"/>
          <w:sz w:val="24"/>
          <w:szCs w:val="24"/>
        </w:rPr>
        <w:t xml:space="preserve">international order. </w:t>
      </w:r>
      <w:r w:rsidR="00B30253">
        <w:rPr>
          <w:rFonts w:ascii="Times New Roman" w:hAnsi="Times New Roman" w:cs="Times New Roman"/>
          <w:sz w:val="24"/>
          <w:szCs w:val="24"/>
        </w:rPr>
        <w:t>The most important one</w:t>
      </w:r>
      <w:r w:rsidR="00EB6099">
        <w:rPr>
          <w:rFonts w:ascii="Times New Roman" w:hAnsi="Times New Roman" w:cs="Times New Roman"/>
          <w:sz w:val="24"/>
          <w:szCs w:val="24"/>
        </w:rPr>
        <w:t xml:space="preserve"> is t</w:t>
      </w:r>
      <w:r>
        <w:rPr>
          <w:rFonts w:ascii="Times New Roman" w:hAnsi="Times New Roman" w:cs="Times New Roman"/>
          <w:sz w:val="24"/>
          <w:szCs w:val="24"/>
        </w:rPr>
        <w:t xml:space="preserve">he denouncement </w:t>
      </w:r>
      <w:r w:rsidR="00EB6099">
        <w:rPr>
          <w:rFonts w:ascii="Times New Roman" w:hAnsi="Times New Roman" w:cs="Times New Roman"/>
          <w:sz w:val="24"/>
          <w:szCs w:val="24"/>
        </w:rPr>
        <w:t xml:space="preserve">of unipolarity, which </w:t>
      </w:r>
      <w:r>
        <w:rPr>
          <w:rFonts w:ascii="Times New Roman" w:hAnsi="Times New Roman" w:cs="Times New Roman"/>
          <w:sz w:val="24"/>
          <w:szCs w:val="24"/>
        </w:rPr>
        <w:t>asks for a re-affirmation of Russia</w:t>
      </w:r>
      <w:r w:rsidR="00D92897">
        <w:rPr>
          <w:rFonts w:ascii="Times New Roman" w:hAnsi="Times New Roman" w:cs="Times New Roman"/>
          <w:sz w:val="24"/>
          <w:szCs w:val="24"/>
        </w:rPr>
        <w:t xml:space="preserve">’s </w:t>
      </w:r>
      <w:r w:rsidR="00EB6099">
        <w:rPr>
          <w:rFonts w:ascii="Times New Roman" w:hAnsi="Times New Roman" w:cs="Times New Roman"/>
          <w:sz w:val="24"/>
          <w:szCs w:val="24"/>
        </w:rPr>
        <w:t xml:space="preserve">power. </w:t>
      </w:r>
      <w:r w:rsidR="00FC1B15">
        <w:rPr>
          <w:rFonts w:ascii="Times New Roman" w:hAnsi="Times New Roman" w:cs="Times New Roman"/>
          <w:sz w:val="24"/>
          <w:szCs w:val="24"/>
        </w:rPr>
        <w:t xml:space="preserve">The </w:t>
      </w:r>
      <w:r w:rsidR="00EB6099">
        <w:rPr>
          <w:rFonts w:ascii="Times New Roman" w:hAnsi="Times New Roman" w:cs="Times New Roman"/>
          <w:sz w:val="24"/>
          <w:szCs w:val="24"/>
        </w:rPr>
        <w:t xml:space="preserve">release from the supposedly unfair consequences of the </w:t>
      </w:r>
      <w:r w:rsidR="00FD1776">
        <w:rPr>
          <w:rFonts w:ascii="Times New Roman" w:hAnsi="Times New Roman" w:cs="Times New Roman"/>
          <w:sz w:val="24"/>
          <w:szCs w:val="24"/>
        </w:rPr>
        <w:t xml:space="preserve">end of the Cold War and </w:t>
      </w:r>
      <w:r w:rsidR="00EB6099">
        <w:rPr>
          <w:rFonts w:ascii="Times New Roman" w:hAnsi="Times New Roman" w:cs="Times New Roman"/>
          <w:sz w:val="24"/>
          <w:szCs w:val="24"/>
        </w:rPr>
        <w:t xml:space="preserve">dismantlement of the </w:t>
      </w:r>
      <w:r w:rsidR="00F44B85">
        <w:rPr>
          <w:rFonts w:ascii="Times New Roman" w:hAnsi="Times New Roman" w:cs="Times New Roman"/>
          <w:sz w:val="24"/>
          <w:szCs w:val="24"/>
        </w:rPr>
        <w:t>USSR</w:t>
      </w:r>
      <w:r w:rsidR="00FC1B15">
        <w:rPr>
          <w:rFonts w:ascii="Times New Roman" w:hAnsi="Times New Roman" w:cs="Times New Roman"/>
          <w:sz w:val="24"/>
          <w:szCs w:val="24"/>
        </w:rPr>
        <w:t xml:space="preserve"> </w:t>
      </w:r>
      <w:r w:rsidR="0096475B">
        <w:rPr>
          <w:rFonts w:ascii="Times New Roman" w:hAnsi="Times New Roman" w:cs="Times New Roman"/>
          <w:sz w:val="24"/>
          <w:szCs w:val="24"/>
        </w:rPr>
        <w:t xml:space="preserve">would </w:t>
      </w:r>
      <w:r w:rsidR="00FC1B15">
        <w:rPr>
          <w:rFonts w:ascii="Times New Roman" w:hAnsi="Times New Roman" w:cs="Times New Roman"/>
          <w:sz w:val="24"/>
          <w:szCs w:val="24"/>
        </w:rPr>
        <w:t xml:space="preserve">demand the denial of </w:t>
      </w:r>
      <w:r w:rsidR="00FC1B15" w:rsidRPr="00FC1B15">
        <w:rPr>
          <w:rFonts w:ascii="Times New Roman" w:hAnsi="Times New Roman" w:cs="Times New Roman"/>
          <w:sz w:val="24"/>
          <w:szCs w:val="24"/>
        </w:rPr>
        <w:t>Ukrain</w:t>
      </w:r>
      <w:r w:rsidR="00BE71BD">
        <w:rPr>
          <w:rFonts w:ascii="Times New Roman" w:hAnsi="Times New Roman" w:cs="Times New Roman"/>
          <w:sz w:val="24"/>
          <w:szCs w:val="24"/>
        </w:rPr>
        <w:t>e’s</w:t>
      </w:r>
      <w:r w:rsidR="00FC1B15" w:rsidRPr="00FC1B15">
        <w:rPr>
          <w:rFonts w:ascii="Times New Roman" w:hAnsi="Times New Roman" w:cs="Times New Roman"/>
          <w:sz w:val="24"/>
          <w:szCs w:val="24"/>
        </w:rPr>
        <w:t xml:space="preserve"> sovereignty</w:t>
      </w:r>
      <w:r w:rsidR="0096475B">
        <w:rPr>
          <w:rFonts w:ascii="Times New Roman" w:hAnsi="Times New Roman" w:cs="Times New Roman"/>
          <w:sz w:val="24"/>
          <w:szCs w:val="24"/>
        </w:rPr>
        <w:t>. The second reason, the</w:t>
      </w:r>
      <w:r w:rsidR="00EB6099">
        <w:rPr>
          <w:rFonts w:ascii="Times New Roman" w:hAnsi="Times New Roman" w:cs="Times New Roman"/>
          <w:sz w:val="24"/>
          <w:szCs w:val="24"/>
        </w:rPr>
        <w:t xml:space="preserve"> denazificat</w:t>
      </w:r>
      <w:r w:rsidR="00BE71BD">
        <w:rPr>
          <w:rFonts w:ascii="Times New Roman" w:hAnsi="Times New Roman" w:cs="Times New Roman"/>
          <w:sz w:val="24"/>
          <w:szCs w:val="24"/>
        </w:rPr>
        <w:t>ion (and “fight against Satan”)</w:t>
      </w:r>
      <w:r w:rsidR="00EB6099">
        <w:rPr>
          <w:rFonts w:ascii="Times New Roman" w:hAnsi="Times New Roman" w:cs="Times New Roman"/>
          <w:sz w:val="24"/>
          <w:szCs w:val="24"/>
        </w:rPr>
        <w:t xml:space="preserve"> </w:t>
      </w:r>
      <w:r w:rsidR="003C5866">
        <w:rPr>
          <w:rFonts w:ascii="Times New Roman" w:hAnsi="Times New Roman" w:cs="Times New Roman"/>
          <w:sz w:val="24"/>
          <w:szCs w:val="24"/>
        </w:rPr>
        <w:t xml:space="preserve">aims </w:t>
      </w:r>
      <w:r w:rsidR="001648DD">
        <w:rPr>
          <w:rFonts w:ascii="Times New Roman" w:hAnsi="Times New Roman" w:cs="Times New Roman"/>
          <w:sz w:val="24"/>
          <w:szCs w:val="24"/>
        </w:rPr>
        <w:t>at</w:t>
      </w:r>
      <w:r w:rsidR="003C5866">
        <w:rPr>
          <w:rFonts w:ascii="Times New Roman" w:hAnsi="Times New Roman" w:cs="Times New Roman"/>
          <w:sz w:val="24"/>
          <w:szCs w:val="24"/>
        </w:rPr>
        <w:t xml:space="preserve"> ensur</w:t>
      </w:r>
      <w:r w:rsidR="001648DD">
        <w:rPr>
          <w:rFonts w:ascii="Times New Roman" w:hAnsi="Times New Roman" w:cs="Times New Roman"/>
          <w:sz w:val="24"/>
          <w:szCs w:val="24"/>
        </w:rPr>
        <w:t>ing</w:t>
      </w:r>
      <w:r w:rsidR="003C5866">
        <w:rPr>
          <w:rFonts w:ascii="Times New Roman" w:hAnsi="Times New Roman" w:cs="Times New Roman"/>
          <w:sz w:val="24"/>
          <w:szCs w:val="24"/>
        </w:rPr>
        <w:t xml:space="preserve"> the moral position of resisting the Westernization. </w:t>
      </w:r>
      <w:r w:rsidR="00D92897">
        <w:rPr>
          <w:rFonts w:ascii="Times New Roman" w:hAnsi="Times New Roman" w:cs="Times New Roman"/>
          <w:sz w:val="24"/>
          <w:szCs w:val="24"/>
        </w:rPr>
        <w:t>T</w:t>
      </w:r>
      <w:r w:rsidR="003C5866">
        <w:rPr>
          <w:rFonts w:ascii="Times New Roman" w:hAnsi="Times New Roman" w:cs="Times New Roman"/>
          <w:sz w:val="24"/>
          <w:szCs w:val="24"/>
        </w:rPr>
        <w:t>hese two goals are pointing to a</w:t>
      </w:r>
      <w:r w:rsidR="005724E9">
        <w:rPr>
          <w:rFonts w:ascii="Times New Roman" w:hAnsi="Times New Roman" w:cs="Times New Roman"/>
          <w:sz w:val="24"/>
          <w:szCs w:val="24"/>
        </w:rPr>
        <w:t xml:space="preserve"> mythical </w:t>
      </w:r>
      <w:r w:rsidR="00325454">
        <w:rPr>
          <w:rFonts w:ascii="Times New Roman" w:hAnsi="Times New Roman" w:cs="Times New Roman"/>
          <w:sz w:val="24"/>
          <w:szCs w:val="24"/>
        </w:rPr>
        <w:t>‘</w:t>
      </w:r>
      <w:r w:rsidR="003C5866">
        <w:rPr>
          <w:rFonts w:ascii="Times New Roman" w:hAnsi="Times New Roman" w:cs="Times New Roman"/>
          <w:sz w:val="24"/>
          <w:szCs w:val="24"/>
        </w:rPr>
        <w:t>golden age</w:t>
      </w:r>
      <w:r w:rsidR="00325454">
        <w:rPr>
          <w:rFonts w:ascii="Times New Roman" w:hAnsi="Times New Roman" w:cs="Times New Roman"/>
          <w:sz w:val="24"/>
          <w:szCs w:val="24"/>
        </w:rPr>
        <w:t xml:space="preserve">’ </w:t>
      </w:r>
      <w:r w:rsidR="003C5866">
        <w:rPr>
          <w:rFonts w:ascii="Times New Roman" w:hAnsi="Times New Roman" w:cs="Times New Roman"/>
          <w:sz w:val="24"/>
          <w:szCs w:val="24"/>
        </w:rPr>
        <w:t xml:space="preserve">of Russia’s position </w:t>
      </w:r>
      <w:r w:rsidR="005724E9">
        <w:rPr>
          <w:rFonts w:ascii="Times New Roman" w:hAnsi="Times New Roman" w:cs="Times New Roman"/>
          <w:sz w:val="24"/>
          <w:szCs w:val="24"/>
        </w:rPr>
        <w:t>and freedom of action</w:t>
      </w:r>
      <w:r w:rsidR="003C5866">
        <w:rPr>
          <w:rFonts w:ascii="Times New Roman" w:hAnsi="Times New Roman" w:cs="Times New Roman"/>
          <w:sz w:val="24"/>
          <w:szCs w:val="24"/>
        </w:rPr>
        <w:t xml:space="preserve">. </w:t>
      </w:r>
      <w:r w:rsidR="00972351">
        <w:rPr>
          <w:rFonts w:ascii="Times New Roman" w:hAnsi="Times New Roman" w:cs="Times New Roman"/>
          <w:sz w:val="24"/>
          <w:szCs w:val="24"/>
        </w:rPr>
        <w:t>As a mean</w:t>
      </w:r>
      <w:r w:rsidR="00BE71BD">
        <w:rPr>
          <w:rFonts w:ascii="Times New Roman" w:hAnsi="Times New Roman" w:cs="Times New Roman"/>
          <w:sz w:val="24"/>
          <w:szCs w:val="24"/>
        </w:rPr>
        <w:t>s</w:t>
      </w:r>
      <w:r w:rsidR="00972351">
        <w:rPr>
          <w:rFonts w:ascii="Times New Roman" w:hAnsi="Times New Roman" w:cs="Times New Roman"/>
          <w:sz w:val="24"/>
          <w:szCs w:val="24"/>
        </w:rPr>
        <w:t xml:space="preserve"> to achieve them</w:t>
      </w:r>
      <w:r w:rsidR="003C5866">
        <w:rPr>
          <w:rFonts w:ascii="Times New Roman" w:hAnsi="Times New Roman" w:cs="Times New Roman"/>
          <w:sz w:val="24"/>
          <w:szCs w:val="24"/>
        </w:rPr>
        <w:t xml:space="preserve">, the </w:t>
      </w:r>
      <w:r w:rsidR="00374463">
        <w:rPr>
          <w:rFonts w:ascii="Times New Roman" w:hAnsi="Times New Roman" w:cs="Times New Roman"/>
          <w:sz w:val="24"/>
          <w:szCs w:val="24"/>
        </w:rPr>
        <w:t xml:space="preserve">nuclear </w:t>
      </w:r>
      <w:r w:rsidR="003C5866">
        <w:rPr>
          <w:rFonts w:ascii="Times New Roman" w:hAnsi="Times New Roman" w:cs="Times New Roman"/>
          <w:sz w:val="24"/>
          <w:szCs w:val="24"/>
        </w:rPr>
        <w:t xml:space="preserve">rattling </w:t>
      </w:r>
      <w:r w:rsidR="00750B17">
        <w:rPr>
          <w:rFonts w:ascii="Times New Roman" w:hAnsi="Times New Roman" w:cs="Times New Roman"/>
          <w:sz w:val="24"/>
          <w:szCs w:val="24"/>
        </w:rPr>
        <w:t xml:space="preserve">is </w:t>
      </w:r>
      <w:r w:rsidR="00836545">
        <w:rPr>
          <w:rFonts w:ascii="Times New Roman" w:hAnsi="Times New Roman" w:cs="Times New Roman"/>
          <w:sz w:val="24"/>
          <w:szCs w:val="24"/>
        </w:rPr>
        <w:t>“not a bluff”</w:t>
      </w:r>
      <w:r w:rsidR="00750B17">
        <w:rPr>
          <w:rFonts w:ascii="Times New Roman" w:hAnsi="Times New Roman" w:cs="Times New Roman"/>
          <w:sz w:val="24"/>
          <w:szCs w:val="24"/>
        </w:rPr>
        <w:t xml:space="preserve"> </w:t>
      </w:r>
      <w:r w:rsidR="003C5866">
        <w:rPr>
          <w:rFonts w:ascii="Times New Roman" w:hAnsi="Times New Roman" w:cs="Times New Roman"/>
          <w:sz w:val="24"/>
          <w:szCs w:val="24"/>
        </w:rPr>
        <w:t>– Russia</w:t>
      </w:r>
      <w:r w:rsidR="00E75A56">
        <w:rPr>
          <w:rFonts w:ascii="Times New Roman" w:hAnsi="Times New Roman" w:cs="Times New Roman"/>
          <w:sz w:val="24"/>
          <w:szCs w:val="24"/>
        </w:rPr>
        <w:t xml:space="preserve"> is determined to</w:t>
      </w:r>
      <w:r w:rsidR="003C5866">
        <w:rPr>
          <w:rFonts w:ascii="Times New Roman" w:hAnsi="Times New Roman" w:cs="Times New Roman"/>
          <w:sz w:val="24"/>
          <w:szCs w:val="24"/>
        </w:rPr>
        <w:t xml:space="preserve"> pursue </w:t>
      </w:r>
      <w:r w:rsidR="00E75A56">
        <w:rPr>
          <w:rFonts w:ascii="Times New Roman" w:hAnsi="Times New Roman" w:cs="Times New Roman"/>
          <w:sz w:val="24"/>
          <w:szCs w:val="24"/>
        </w:rPr>
        <w:t xml:space="preserve">these </w:t>
      </w:r>
      <w:r w:rsidR="003C5866">
        <w:rPr>
          <w:rFonts w:ascii="Times New Roman" w:hAnsi="Times New Roman" w:cs="Times New Roman"/>
          <w:sz w:val="24"/>
          <w:szCs w:val="24"/>
        </w:rPr>
        <w:t xml:space="preserve">objectives and </w:t>
      </w:r>
      <w:r w:rsidR="005724E9">
        <w:rPr>
          <w:rFonts w:ascii="Times New Roman" w:hAnsi="Times New Roman" w:cs="Times New Roman"/>
          <w:sz w:val="24"/>
          <w:szCs w:val="24"/>
        </w:rPr>
        <w:t xml:space="preserve">any attempt to stop </w:t>
      </w:r>
      <w:r w:rsidR="00E75A56">
        <w:rPr>
          <w:rFonts w:ascii="Times New Roman" w:hAnsi="Times New Roman" w:cs="Times New Roman"/>
          <w:sz w:val="24"/>
          <w:szCs w:val="24"/>
        </w:rPr>
        <w:t xml:space="preserve">it </w:t>
      </w:r>
      <w:r w:rsidR="00BE71BD">
        <w:rPr>
          <w:rFonts w:ascii="Times New Roman" w:hAnsi="Times New Roman" w:cs="Times New Roman"/>
          <w:sz w:val="24"/>
          <w:szCs w:val="24"/>
        </w:rPr>
        <w:t>implies</w:t>
      </w:r>
      <w:r w:rsidR="00E75A56">
        <w:rPr>
          <w:rFonts w:ascii="Times New Roman" w:hAnsi="Times New Roman" w:cs="Times New Roman"/>
          <w:sz w:val="24"/>
          <w:szCs w:val="24"/>
        </w:rPr>
        <w:t xml:space="preserve"> risking </w:t>
      </w:r>
      <w:r w:rsidR="003C5866">
        <w:rPr>
          <w:rFonts w:ascii="Times New Roman" w:hAnsi="Times New Roman" w:cs="Times New Roman"/>
          <w:sz w:val="24"/>
          <w:szCs w:val="24"/>
        </w:rPr>
        <w:t>Armageddon</w:t>
      </w:r>
      <w:r w:rsidR="001231FD">
        <w:rPr>
          <w:rFonts w:ascii="Times New Roman" w:hAnsi="Times New Roman" w:cs="Times New Roman"/>
          <w:sz w:val="24"/>
          <w:szCs w:val="24"/>
        </w:rPr>
        <w:t>…</w:t>
      </w:r>
    </w:p>
    <w:p w14:paraId="368B924E" w14:textId="77777777" w:rsidR="009E4A60" w:rsidRDefault="009E4A60" w:rsidP="00836545">
      <w:pPr>
        <w:autoSpaceDE w:val="0"/>
        <w:autoSpaceDN w:val="0"/>
        <w:adjustRightInd w:val="0"/>
        <w:spacing w:after="0" w:line="360" w:lineRule="auto"/>
        <w:ind w:firstLine="720"/>
        <w:jc w:val="both"/>
        <w:rPr>
          <w:rFonts w:ascii="Times New Roman" w:hAnsi="Times New Roman" w:cs="Times New Roman"/>
          <w:sz w:val="24"/>
          <w:szCs w:val="24"/>
        </w:rPr>
      </w:pPr>
    </w:p>
    <w:p w14:paraId="2378845E" w14:textId="77777777" w:rsidR="00CE2347" w:rsidRPr="00FA6603" w:rsidRDefault="00CE2347" w:rsidP="00FA6603">
      <w:pPr>
        <w:spacing w:after="0" w:line="360" w:lineRule="auto"/>
        <w:jc w:val="both"/>
        <w:rPr>
          <w:rFonts w:ascii="Times New Roman" w:hAnsi="Times New Roman" w:cs="Times New Roman"/>
          <w:i/>
          <w:sz w:val="24"/>
          <w:szCs w:val="24"/>
        </w:rPr>
      </w:pPr>
      <w:r w:rsidRPr="00FA6603">
        <w:rPr>
          <w:rFonts w:ascii="Times New Roman" w:hAnsi="Times New Roman" w:cs="Times New Roman"/>
          <w:i/>
          <w:sz w:val="24"/>
          <w:szCs w:val="24"/>
        </w:rPr>
        <w:t>The international community</w:t>
      </w:r>
      <w:r w:rsidR="00C5419A">
        <w:rPr>
          <w:rFonts w:ascii="Times New Roman" w:hAnsi="Times New Roman" w:cs="Times New Roman"/>
          <w:i/>
          <w:sz w:val="24"/>
          <w:szCs w:val="24"/>
        </w:rPr>
        <w:t>’s replies</w:t>
      </w:r>
    </w:p>
    <w:p w14:paraId="617ACF4E" w14:textId="7DFBDFA5" w:rsidR="005724E9" w:rsidRDefault="002E52E4" w:rsidP="002E52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Russia’s aggression </w:t>
      </w:r>
      <w:r w:rsidR="001648DD">
        <w:rPr>
          <w:rFonts w:ascii="Times New Roman" w:hAnsi="Times New Roman" w:cs="Times New Roman"/>
          <w:sz w:val="24"/>
          <w:szCs w:val="24"/>
        </w:rPr>
        <w:t>pushed</w:t>
      </w:r>
      <w:r>
        <w:rPr>
          <w:rFonts w:ascii="Times New Roman" w:hAnsi="Times New Roman" w:cs="Times New Roman"/>
          <w:sz w:val="24"/>
          <w:szCs w:val="24"/>
        </w:rPr>
        <w:t xml:space="preserve"> the international community to protect its fundamental norms.</w:t>
      </w:r>
      <w:r w:rsidR="00BC78B6">
        <w:rPr>
          <w:rFonts w:ascii="Times New Roman" w:hAnsi="Times New Roman" w:cs="Times New Roman"/>
          <w:sz w:val="24"/>
          <w:szCs w:val="24"/>
        </w:rPr>
        <w:t xml:space="preserve"> As no common action is possible under the UN Charter due to Russia’s veto power in the Security Council,</w:t>
      </w:r>
      <w:r w:rsidR="001648DD">
        <w:rPr>
          <w:rFonts w:ascii="Times New Roman" w:hAnsi="Times New Roman" w:cs="Times New Roman"/>
          <w:sz w:val="24"/>
          <w:szCs w:val="24"/>
        </w:rPr>
        <w:t xml:space="preserve"> </w:t>
      </w:r>
      <w:r w:rsidR="00BC78B6">
        <w:rPr>
          <w:rFonts w:ascii="Times New Roman" w:hAnsi="Times New Roman" w:cs="Times New Roman"/>
          <w:sz w:val="24"/>
          <w:szCs w:val="24"/>
        </w:rPr>
        <w:t>only the possibility of a moral condemnation</w:t>
      </w:r>
      <w:r w:rsidR="001648DD">
        <w:rPr>
          <w:rFonts w:ascii="Times New Roman" w:hAnsi="Times New Roman" w:cs="Times New Roman"/>
          <w:sz w:val="24"/>
          <w:szCs w:val="24"/>
        </w:rPr>
        <w:t xml:space="preserve"> remained</w:t>
      </w:r>
      <w:r w:rsidR="00BC78B6">
        <w:rPr>
          <w:rFonts w:ascii="Times New Roman" w:hAnsi="Times New Roman" w:cs="Times New Roman"/>
          <w:sz w:val="24"/>
          <w:szCs w:val="24"/>
        </w:rPr>
        <w:t xml:space="preserve">. </w:t>
      </w:r>
      <w:r w:rsidR="001648DD">
        <w:rPr>
          <w:rFonts w:ascii="Times New Roman" w:hAnsi="Times New Roman" w:cs="Times New Roman"/>
          <w:sz w:val="24"/>
          <w:szCs w:val="24"/>
        </w:rPr>
        <w:t>O</w:t>
      </w:r>
      <w:r>
        <w:rPr>
          <w:rFonts w:ascii="Times New Roman" w:hAnsi="Times New Roman" w:cs="Times New Roman"/>
          <w:sz w:val="24"/>
          <w:szCs w:val="24"/>
        </w:rPr>
        <w:t>n March 1, th</w:t>
      </w:r>
      <w:r w:rsidR="00214371">
        <w:rPr>
          <w:rFonts w:ascii="Times New Roman" w:hAnsi="Times New Roman" w:cs="Times New Roman"/>
          <w:sz w:val="24"/>
          <w:szCs w:val="24"/>
        </w:rPr>
        <w:t>e General Assembly</w:t>
      </w:r>
      <w:r>
        <w:rPr>
          <w:rFonts w:ascii="Times New Roman" w:hAnsi="Times New Roman" w:cs="Times New Roman"/>
          <w:sz w:val="24"/>
          <w:szCs w:val="24"/>
        </w:rPr>
        <w:t xml:space="preserve"> affirmed </w:t>
      </w:r>
      <w:r w:rsidRPr="00203B85">
        <w:rPr>
          <w:rFonts w:ascii="Times New Roman" w:hAnsi="Times New Roman" w:cs="Times New Roman"/>
          <w:sz w:val="24"/>
          <w:szCs w:val="24"/>
        </w:rPr>
        <w:t>“</w:t>
      </w:r>
      <w:r w:rsidRPr="00203B85">
        <w:rPr>
          <w:rFonts w:ascii="Times New Roman" w:hAnsi="Times New Roman" w:cs="Times New Roman"/>
          <w:iCs/>
          <w:sz w:val="24"/>
          <w:szCs w:val="24"/>
        </w:rPr>
        <w:t>its commitment</w:t>
      </w:r>
      <w:r w:rsidRPr="00203B85">
        <w:rPr>
          <w:rFonts w:ascii="Times New Roman" w:hAnsi="Times New Roman" w:cs="Times New Roman"/>
          <w:i/>
          <w:iCs/>
          <w:sz w:val="24"/>
          <w:szCs w:val="24"/>
        </w:rPr>
        <w:t xml:space="preserve"> </w:t>
      </w:r>
      <w:r w:rsidRPr="00203B85">
        <w:rPr>
          <w:rFonts w:ascii="Times New Roman" w:hAnsi="Times New Roman" w:cs="Times New Roman"/>
          <w:sz w:val="24"/>
          <w:szCs w:val="24"/>
        </w:rPr>
        <w:t>to the sovereignty, independence, unity and territorial integrity of Ukraine”, condemned in “the strongest terms the aggression</w:t>
      </w:r>
      <w:r w:rsidR="00203B85">
        <w:rPr>
          <w:rFonts w:ascii="Times New Roman" w:hAnsi="Times New Roman" w:cs="Times New Roman"/>
          <w:sz w:val="24"/>
          <w:szCs w:val="24"/>
        </w:rPr>
        <w:t xml:space="preserve">” </w:t>
      </w:r>
      <w:r w:rsidRPr="00203B85">
        <w:rPr>
          <w:rFonts w:ascii="Times New Roman" w:hAnsi="Times New Roman" w:cs="Times New Roman"/>
          <w:sz w:val="24"/>
          <w:szCs w:val="24"/>
        </w:rPr>
        <w:t>and asked Russia to “immediately, completely and unconditionally withdraw all of its military forces from the territory of Ukraine”</w:t>
      </w:r>
      <w:r w:rsidR="00203B85">
        <w:rPr>
          <w:rFonts w:ascii="Times New Roman" w:hAnsi="Times New Roman" w:cs="Times New Roman"/>
          <w:sz w:val="24"/>
          <w:szCs w:val="24"/>
        </w:rPr>
        <w:t xml:space="preserve"> (</w:t>
      </w:r>
      <w:r w:rsidR="00024EF4" w:rsidRPr="003047EC">
        <w:rPr>
          <w:rFonts w:ascii="Times New Roman" w:hAnsi="Times New Roman" w:cs="Times New Roman"/>
          <w:sz w:val="24"/>
          <w:szCs w:val="24"/>
        </w:rPr>
        <w:t>UNGA 2022</w:t>
      </w:r>
      <w:r w:rsidR="00024EF4" w:rsidRPr="003047EC">
        <w:rPr>
          <w:rFonts w:ascii="Times New Roman" w:hAnsi="Times New Roman" w:cs="Times New Roman"/>
          <w:i/>
          <w:sz w:val="24"/>
          <w:szCs w:val="24"/>
        </w:rPr>
        <w:t>a</w:t>
      </w:r>
      <w:r w:rsidR="00203B85">
        <w:rPr>
          <w:rFonts w:ascii="Times New Roman" w:hAnsi="Times New Roman" w:cs="Times New Roman"/>
          <w:sz w:val="24"/>
          <w:szCs w:val="24"/>
        </w:rPr>
        <w:t xml:space="preserve">). </w:t>
      </w:r>
      <w:r w:rsidR="00E1347B">
        <w:rPr>
          <w:rFonts w:ascii="Times New Roman" w:hAnsi="Times New Roman" w:cs="Times New Roman"/>
          <w:sz w:val="24"/>
          <w:szCs w:val="24"/>
        </w:rPr>
        <w:t>O</w:t>
      </w:r>
      <w:r w:rsidR="00E1347B" w:rsidRPr="00E1347B">
        <w:rPr>
          <w:rFonts w:ascii="Times New Roman" w:hAnsi="Times New Roman" w:cs="Times New Roman"/>
          <w:sz w:val="24"/>
          <w:szCs w:val="24"/>
        </w:rPr>
        <w:t>n October 12</w:t>
      </w:r>
      <w:r w:rsidR="00E1347B">
        <w:rPr>
          <w:rFonts w:ascii="Times New Roman" w:hAnsi="Times New Roman" w:cs="Times New Roman"/>
          <w:sz w:val="24"/>
          <w:szCs w:val="24"/>
        </w:rPr>
        <w:t>, t</w:t>
      </w:r>
      <w:r w:rsidR="00203B85">
        <w:rPr>
          <w:rFonts w:ascii="Times New Roman" w:hAnsi="Times New Roman" w:cs="Times New Roman"/>
          <w:sz w:val="24"/>
          <w:szCs w:val="24"/>
        </w:rPr>
        <w:t>he same for</w:t>
      </w:r>
      <w:r w:rsidR="002D5ACB">
        <w:rPr>
          <w:rFonts w:ascii="Times New Roman" w:hAnsi="Times New Roman" w:cs="Times New Roman"/>
          <w:sz w:val="24"/>
          <w:szCs w:val="24"/>
        </w:rPr>
        <w:t>um</w:t>
      </w:r>
      <w:r w:rsidR="00203B85">
        <w:rPr>
          <w:rFonts w:ascii="Times New Roman" w:hAnsi="Times New Roman" w:cs="Times New Roman"/>
          <w:sz w:val="24"/>
          <w:szCs w:val="24"/>
        </w:rPr>
        <w:t xml:space="preserve"> declared</w:t>
      </w:r>
      <w:r w:rsidR="002D5ACB">
        <w:rPr>
          <w:rFonts w:ascii="Times New Roman" w:hAnsi="Times New Roman" w:cs="Times New Roman"/>
          <w:sz w:val="24"/>
          <w:szCs w:val="24"/>
        </w:rPr>
        <w:t xml:space="preserve"> </w:t>
      </w:r>
      <w:r w:rsidR="00E1347B">
        <w:rPr>
          <w:rFonts w:ascii="Times New Roman" w:hAnsi="Times New Roman" w:cs="Times New Roman"/>
          <w:sz w:val="24"/>
          <w:szCs w:val="24"/>
        </w:rPr>
        <w:t xml:space="preserve">that </w:t>
      </w:r>
      <w:r w:rsidR="00203B85">
        <w:rPr>
          <w:rFonts w:ascii="Times New Roman" w:hAnsi="Times New Roman" w:cs="Times New Roman"/>
          <w:sz w:val="24"/>
          <w:szCs w:val="24"/>
        </w:rPr>
        <w:t>the referenda staged by Russia</w:t>
      </w:r>
      <w:r w:rsidR="003677A4">
        <w:rPr>
          <w:rFonts w:ascii="Times New Roman" w:hAnsi="Times New Roman" w:cs="Times New Roman"/>
          <w:sz w:val="24"/>
          <w:szCs w:val="24"/>
        </w:rPr>
        <w:t xml:space="preserve"> </w:t>
      </w:r>
      <w:r w:rsidR="00E1347B">
        <w:rPr>
          <w:rFonts w:ascii="Times New Roman" w:hAnsi="Times New Roman" w:cs="Times New Roman"/>
          <w:sz w:val="24"/>
          <w:szCs w:val="24"/>
        </w:rPr>
        <w:t xml:space="preserve">in four Ukrainian regions are </w:t>
      </w:r>
      <w:r w:rsidR="003677A4">
        <w:rPr>
          <w:rFonts w:ascii="Times New Roman" w:hAnsi="Times New Roman" w:cs="Times New Roman"/>
          <w:sz w:val="24"/>
          <w:szCs w:val="24"/>
        </w:rPr>
        <w:t>‘illegal</w:t>
      </w:r>
      <w:r w:rsidR="00E1347B">
        <w:rPr>
          <w:rFonts w:ascii="Times New Roman" w:hAnsi="Times New Roman" w:cs="Times New Roman"/>
          <w:sz w:val="24"/>
          <w:szCs w:val="24"/>
        </w:rPr>
        <w:t>’</w:t>
      </w:r>
      <w:r w:rsidR="002D5ACB">
        <w:rPr>
          <w:rFonts w:ascii="Times New Roman" w:hAnsi="Times New Roman" w:cs="Times New Roman"/>
          <w:sz w:val="24"/>
          <w:szCs w:val="24"/>
        </w:rPr>
        <w:t xml:space="preserve">, thus dismissing </w:t>
      </w:r>
      <w:r w:rsidR="00F836DE">
        <w:rPr>
          <w:rFonts w:ascii="Times New Roman" w:hAnsi="Times New Roman" w:cs="Times New Roman"/>
          <w:sz w:val="24"/>
          <w:szCs w:val="24"/>
        </w:rPr>
        <w:t>its</w:t>
      </w:r>
      <w:r w:rsidR="0033743A">
        <w:rPr>
          <w:rFonts w:ascii="Times New Roman" w:hAnsi="Times New Roman" w:cs="Times New Roman"/>
          <w:sz w:val="24"/>
          <w:szCs w:val="24"/>
        </w:rPr>
        <w:t xml:space="preserve"> </w:t>
      </w:r>
      <w:r w:rsidR="002D5ACB">
        <w:rPr>
          <w:rFonts w:ascii="Times New Roman" w:hAnsi="Times New Roman" w:cs="Times New Roman"/>
          <w:sz w:val="24"/>
          <w:szCs w:val="24"/>
        </w:rPr>
        <w:t>claims of territorial aggrandizement (</w:t>
      </w:r>
      <w:r w:rsidR="003047EC" w:rsidRPr="003047EC">
        <w:rPr>
          <w:rFonts w:ascii="Times New Roman" w:hAnsi="Times New Roman" w:cs="Times New Roman"/>
          <w:sz w:val="24"/>
          <w:szCs w:val="24"/>
        </w:rPr>
        <w:t>UNGA 2022</w:t>
      </w:r>
      <w:r w:rsidR="003047EC" w:rsidRPr="003047EC">
        <w:rPr>
          <w:rFonts w:ascii="Times New Roman" w:hAnsi="Times New Roman" w:cs="Times New Roman"/>
          <w:i/>
          <w:sz w:val="24"/>
          <w:szCs w:val="24"/>
        </w:rPr>
        <w:t>b</w:t>
      </w:r>
      <w:r w:rsidR="002D5ACB">
        <w:rPr>
          <w:rFonts w:ascii="Times New Roman" w:hAnsi="Times New Roman" w:cs="Times New Roman"/>
          <w:sz w:val="24"/>
          <w:szCs w:val="24"/>
        </w:rPr>
        <w:t>).</w:t>
      </w:r>
    </w:p>
    <w:p w14:paraId="3F6FD647" w14:textId="7000BC60" w:rsidR="00564C9A" w:rsidRDefault="003C49E5" w:rsidP="00E508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two resolutions </w:t>
      </w:r>
      <w:r w:rsidR="00E508C3">
        <w:rPr>
          <w:rFonts w:ascii="Times New Roman" w:hAnsi="Times New Roman" w:cs="Times New Roman"/>
          <w:sz w:val="24"/>
          <w:szCs w:val="24"/>
        </w:rPr>
        <w:t xml:space="preserve">obtained virtually the same results (141 in favor, 5 against, 35 abstentions and 12 absents, and 143, 5, 35, 10, respectively). </w:t>
      </w:r>
      <w:r w:rsidR="00E56621">
        <w:rPr>
          <w:rFonts w:ascii="Times New Roman" w:hAnsi="Times New Roman" w:cs="Times New Roman"/>
          <w:sz w:val="24"/>
          <w:szCs w:val="24"/>
        </w:rPr>
        <w:t xml:space="preserve">Alongside </w:t>
      </w:r>
      <w:r w:rsidR="00E508C3">
        <w:rPr>
          <w:rFonts w:ascii="Times New Roman" w:hAnsi="Times New Roman" w:cs="Times New Roman"/>
          <w:sz w:val="24"/>
          <w:szCs w:val="24"/>
        </w:rPr>
        <w:t>Russia, Belarus, North Korea, Nicaragua and Syria</w:t>
      </w:r>
      <w:r w:rsidR="006C31D2">
        <w:rPr>
          <w:rFonts w:ascii="Times New Roman" w:hAnsi="Times New Roman" w:cs="Times New Roman"/>
          <w:sz w:val="24"/>
          <w:szCs w:val="24"/>
        </w:rPr>
        <w:t xml:space="preserve"> opposed</w:t>
      </w:r>
      <w:r w:rsidR="00CB5A23">
        <w:rPr>
          <w:rFonts w:ascii="Times New Roman" w:hAnsi="Times New Roman" w:cs="Times New Roman"/>
          <w:sz w:val="24"/>
          <w:szCs w:val="24"/>
        </w:rPr>
        <w:t xml:space="preserve">, </w:t>
      </w:r>
      <w:r w:rsidR="00E508C3">
        <w:rPr>
          <w:rFonts w:ascii="Times New Roman" w:hAnsi="Times New Roman" w:cs="Times New Roman"/>
          <w:sz w:val="24"/>
          <w:szCs w:val="24"/>
        </w:rPr>
        <w:t xml:space="preserve">states which nowadays can be regarded either </w:t>
      </w:r>
      <w:r w:rsidR="00564C9A">
        <w:rPr>
          <w:rFonts w:ascii="Times New Roman" w:hAnsi="Times New Roman" w:cs="Times New Roman"/>
          <w:sz w:val="24"/>
          <w:szCs w:val="24"/>
        </w:rPr>
        <w:t xml:space="preserve">hugely </w:t>
      </w:r>
      <w:r w:rsidR="00E508C3">
        <w:rPr>
          <w:rFonts w:ascii="Times New Roman" w:hAnsi="Times New Roman" w:cs="Times New Roman"/>
          <w:sz w:val="24"/>
          <w:szCs w:val="24"/>
        </w:rPr>
        <w:t>indebted to Russia, or sharing its views</w:t>
      </w:r>
      <w:r w:rsidR="003166C8">
        <w:rPr>
          <w:rFonts w:ascii="Times New Roman" w:hAnsi="Times New Roman" w:cs="Times New Roman"/>
          <w:sz w:val="24"/>
          <w:szCs w:val="24"/>
        </w:rPr>
        <w:t xml:space="preserve"> regarding the desirability of the present international order</w:t>
      </w:r>
      <w:r w:rsidR="00E508C3">
        <w:rPr>
          <w:rFonts w:ascii="Times New Roman" w:hAnsi="Times New Roman" w:cs="Times New Roman"/>
          <w:sz w:val="24"/>
          <w:szCs w:val="24"/>
        </w:rPr>
        <w:t xml:space="preserve">. </w:t>
      </w:r>
      <w:r w:rsidR="00E1347B">
        <w:rPr>
          <w:rFonts w:ascii="Times New Roman" w:hAnsi="Times New Roman" w:cs="Times New Roman"/>
          <w:sz w:val="24"/>
          <w:szCs w:val="24"/>
        </w:rPr>
        <w:t>The</w:t>
      </w:r>
      <w:r w:rsidR="001648DD">
        <w:rPr>
          <w:rFonts w:ascii="Times New Roman" w:hAnsi="Times New Roman" w:cs="Times New Roman"/>
          <w:sz w:val="24"/>
          <w:szCs w:val="24"/>
        </w:rPr>
        <w:t xml:space="preserve"> </w:t>
      </w:r>
      <w:r w:rsidR="00E1347B">
        <w:rPr>
          <w:rFonts w:ascii="Times New Roman" w:hAnsi="Times New Roman" w:cs="Times New Roman"/>
          <w:sz w:val="24"/>
          <w:szCs w:val="24"/>
        </w:rPr>
        <w:t xml:space="preserve">abstaining </w:t>
      </w:r>
      <w:r w:rsidR="00E1347B" w:rsidRPr="00E1347B">
        <w:rPr>
          <w:rFonts w:ascii="Times New Roman" w:hAnsi="Times New Roman" w:cs="Times New Roman"/>
          <w:sz w:val="24"/>
          <w:szCs w:val="24"/>
        </w:rPr>
        <w:t xml:space="preserve">states </w:t>
      </w:r>
      <w:r w:rsidR="00E1347B">
        <w:rPr>
          <w:rFonts w:ascii="Times New Roman" w:hAnsi="Times New Roman" w:cs="Times New Roman"/>
          <w:sz w:val="24"/>
          <w:szCs w:val="24"/>
        </w:rPr>
        <w:t>are</w:t>
      </w:r>
      <w:r w:rsidR="00E508C3">
        <w:rPr>
          <w:rFonts w:ascii="Times New Roman" w:hAnsi="Times New Roman" w:cs="Times New Roman"/>
          <w:sz w:val="24"/>
          <w:szCs w:val="24"/>
        </w:rPr>
        <w:t xml:space="preserve"> countries f</w:t>
      </w:r>
      <w:r w:rsidR="00BE71BD">
        <w:rPr>
          <w:rFonts w:ascii="Times New Roman" w:hAnsi="Times New Roman" w:cs="Times New Roman"/>
          <w:sz w:val="24"/>
          <w:szCs w:val="24"/>
        </w:rPr>
        <w:t>rom</w:t>
      </w:r>
      <w:r w:rsidR="00E508C3">
        <w:rPr>
          <w:rFonts w:ascii="Times New Roman" w:hAnsi="Times New Roman" w:cs="Times New Roman"/>
          <w:sz w:val="24"/>
          <w:szCs w:val="24"/>
        </w:rPr>
        <w:t xml:space="preserve"> the Third World, including some former post-Soviet republics </w:t>
      </w:r>
      <w:r w:rsidR="00564C9A">
        <w:rPr>
          <w:rFonts w:ascii="Times New Roman" w:hAnsi="Times New Roman" w:cs="Times New Roman"/>
          <w:sz w:val="24"/>
          <w:szCs w:val="24"/>
        </w:rPr>
        <w:t xml:space="preserve">and </w:t>
      </w:r>
      <w:r w:rsidR="00E508C3">
        <w:rPr>
          <w:rFonts w:ascii="Times New Roman" w:hAnsi="Times New Roman" w:cs="Times New Roman"/>
          <w:sz w:val="24"/>
          <w:szCs w:val="24"/>
        </w:rPr>
        <w:t>the BRICS members, except Brazil (which voted in favor in both cases)</w:t>
      </w:r>
      <w:r w:rsidR="003166C8">
        <w:rPr>
          <w:rFonts w:ascii="Times New Roman" w:hAnsi="Times New Roman" w:cs="Times New Roman"/>
          <w:sz w:val="24"/>
          <w:szCs w:val="24"/>
        </w:rPr>
        <w:t xml:space="preserve">. These </w:t>
      </w:r>
      <w:r w:rsidR="00325454">
        <w:rPr>
          <w:rFonts w:ascii="Times New Roman" w:hAnsi="Times New Roman" w:cs="Times New Roman"/>
          <w:sz w:val="24"/>
          <w:szCs w:val="24"/>
        </w:rPr>
        <w:lastRenderedPageBreak/>
        <w:t>‘</w:t>
      </w:r>
      <w:r w:rsidR="003166C8">
        <w:rPr>
          <w:rFonts w:ascii="Times New Roman" w:hAnsi="Times New Roman" w:cs="Times New Roman"/>
          <w:sz w:val="24"/>
          <w:szCs w:val="24"/>
        </w:rPr>
        <w:t>alternative giants</w:t>
      </w:r>
      <w:r w:rsidR="00325454">
        <w:rPr>
          <w:rFonts w:ascii="Times New Roman" w:hAnsi="Times New Roman" w:cs="Times New Roman"/>
          <w:sz w:val="24"/>
          <w:szCs w:val="24"/>
        </w:rPr>
        <w:t>’</w:t>
      </w:r>
      <w:r w:rsidR="003166C8">
        <w:rPr>
          <w:rFonts w:ascii="Times New Roman" w:hAnsi="Times New Roman" w:cs="Times New Roman"/>
          <w:sz w:val="24"/>
          <w:szCs w:val="24"/>
        </w:rPr>
        <w:t>, theoretically the most interested in a multipolar world, the basic Russian narr</w:t>
      </w:r>
      <w:r w:rsidR="00B30253">
        <w:rPr>
          <w:rFonts w:ascii="Times New Roman" w:hAnsi="Times New Roman" w:cs="Times New Roman"/>
          <w:sz w:val="24"/>
          <w:szCs w:val="24"/>
        </w:rPr>
        <w:t>ative, preferred to refrain from voting</w:t>
      </w:r>
      <w:r w:rsidR="003166C8">
        <w:rPr>
          <w:rFonts w:ascii="Times New Roman" w:hAnsi="Times New Roman" w:cs="Times New Roman"/>
          <w:sz w:val="24"/>
          <w:szCs w:val="24"/>
        </w:rPr>
        <w:t xml:space="preserve">. </w:t>
      </w:r>
      <w:r w:rsidR="00501192">
        <w:rPr>
          <w:rFonts w:ascii="Times New Roman" w:hAnsi="Times New Roman" w:cs="Times New Roman"/>
          <w:sz w:val="24"/>
          <w:szCs w:val="24"/>
        </w:rPr>
        <w:t>China’s position i</w:t>
      </w:r>
      <w:r w:rsidR="00B30253">
        <w:rPr>
          <w:rFonts w:ascii="Times New Roman" w:hAnsi="Times New Roman" w:cs="Times New Roman"/>
          <w:sz w:val="24"/>
          <w:szCs w:val="24"/>
        </w:rPr>
        <w:t>n particular deserves some comment</w:t>
      </w:r>
      <w:r w:rsidR="00501192">
        <w:rPr>
          <w:rFonts w:ascii="Times New Roman" w:hAnsi="Times New Roman" w:cs="Times New Roman"/>
          <w:sz w:val="24"/>
          <w:szCs w:val="24"/>
        </w:rPr>
        <w:t>s</w:t>
      </w:r>
      <w:r w:rsidR="00094FBA">
        <w:rPr>
          <w:rFonts w:ascii="Times New Roman" w:hAnsi="Times New Roman" w:cs="Times New Roman"/>
          <w:sz w:val="24"/>
          <w:szCs w:val="24"/>
        </w:rPr>
        <w:t>.</w:t>
      </w:r>
    </w:p>
    <w:p w14:paraId="407C2DB2" w14:textId="216FFAE0" w:rsidR="00094FBA" w:rsidRDefault="00094FBA" w:rsidP="00F65B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China</w:t>
      </w:r>
      <w:r w:rsidR="00B30253">
        <w:rPr>
          <w:rFonts w:ascii="Times New Roman" w:hAnsi="Times New Roman" w:cs="Times New Roman"/>
          <w:sz w:val="24"/>
          <w:szCs w:val="24"/>
        </w:rPr>
        <w:t xml:space="preserve"> </w:t>
      </w:r>
      <w:proofErr w:type="gramStart"/>
      <w:r w:rsidR="00B30253">
        <w:rPr>
          <w:rFonts w:ascii="Times New Roman" w:hAnsi="Times New Roman" w:cs="Times New Roman"/>
          <w:sz w:val="24"/>
          <w:szCs w:val="24"/>
        </w:rPr>
        <w:t>is, one can say,</w:t>
      </w:r>
      <w:r w:rsidR="00501192">
        <w:rPr>
          <w:rFonts w:ascii="Times New Roman" w:hAnsi="Times New Roman" w:cs="Times New Roman"/>
          <w:sz w:val="24"/>
          <w:szCs w:val="24"/>
        </w:rPr>
        <w:t xml:space="preserve"> </w:t>
      </w:r>
      <w:r>
        <w:rPr>
          <w:rFonts w:ascii="Times New Roman" w:hAnsi="Times New Roman" w:cs="Times New Roman"/>
          <w:sz w:val="24"/>
          <w:szCs w:val="24"/>
        </w:rPr>
        <w:t>caught</w:t>
      </w:r>
      <w:proofErr w:type="gramEnd"/>
      <w:r>
        <w:rPr>
          <w:rFonts w:ascii="Times New Roman" w:hAnsi="Times New Roman" w:cs="Times New Roman"/>
          <w:sz w:val="24"/>
          <w:szCs w:val="24"/>
        </w:rPr>
        <w:t xml:space="preserve"> </w:t>
      </w:r>
      <w:r w:rsidR="00BE71BD">
        <w:rPr>
          <w:rFonts w:ascii="Times New Roman" w:hAnsi="Times New Roman" w:cs="Times New Roman"/>
          <w:sz w:val="24"/>
          <w:szCs w:val="24"/>
        </w:rPr>
        <w:t>between two</w:t>
      </w:r>
      <w:r w:rsidR="00882683">
        <w:rPr>
          <w:rFonts w:ascii="Times New Roman" w:hAnsi="Times New Roman" w:cs="Times New Roman"/>
          <w:sz w:val="24"/>
          <w:szCs w:val="24"/>
        </w:rPr>
        <w:t xml:space="preserve"> different imperatives</w:t>
      </w:r>
      <w:r>
        <w:rPr>
          <w:rFonts w:ascii="Times New Roman" w:hAnsi="Times New Roman" w:cs="Times New Roman"/>
          <w:sz w:val="24"/>
          <w:szCs w:val="24"/>
        </w:rPr>
        <w:t xml:space="preserve">. </w:t>
      </w:r>
      <w:r w:rsidR="00CB5A23">
        <w:rPr>
          <w:rFonts w:ascii="Times New Roman" w:hAnsi="Times New Roman" w:cs="Times New Roman"/>
          <w:sz w:val="24"/>
          <w:szCs w:val="24"/>
        </w:rPr>
        <w:t>A</w:t>
      </w:r>
      <w:r>
        <w:rPr>
          <w:rFonts w:ascii="Times New Roman" w:hAnsi="Times New Roman" w:cs="Times New Roman"/>
          <w:sz w:val="24"/>
          <w:szCs w:val="24"/>
        </w:rPr>
        <w:t xml:space="preserve"> traditional leader of the Third World, it </w:t>
      </w:r>
      <w:r w:rsidR="00FD0C19">
        <w:rPr>
          <w:rFonts w:ascii="Times New Roman" w:hAnsi="Times New Roman" w:cs="Times New Roman"/>
          <w:sz w:val="24"/>
          <w:szCs w:val="24"/>
        </w:rPr>
        <w:t xml:space="preserve">consistently </w:t>
      </w:r>
      <w:r>
        <w:rPr>
          <w:rFonts w:ascii="Times New Roman" w:hAnsi="Times New Roman" w:cs="Times New Roman"/>
          <w:sz w:val="24"/>
          <w:szCs w:val="24"/>
        </w:rPr>
        <w:t>protect</w:t>
      </w:r>
      <w:r w:rsidR="00FD0C19">
        <w:rPr>
          <w:rFonts w:ascii="Times New Roman" w:hAnsi="Times New Roman" w:cs="Times New Roman"/>
          <w:sz w:val="24"/>
          <w:szCs w:val="24"/>
        </w:rPr>
        <w:t>ed</w:t>
      </w:r>
      <w:r w:rsidR="007F2D32">
        <w:rPr>
          <w:rFonts w:ascii="Times New Roman" w:hAnsi="Times New Roman" w:cs="Times New Roman"/>
          <w:sz w:val="24"/>
          <w:szCs w:val="24"/>
        </w:rPr>
        <w:t xml:space="preserve"> the </w:t>
      </w:r>
      <w:r>
        <w:rPr>
          <w:rFonts w:ascii="Times New Roman" w:hAnsi="Times New Roman" w:cs="Times New Roman"/>
          <w:sz w:val="24"/>
          <w:szCs w:val="24"/>
        </w:rPr>
        <w:t>sovereignty</w:t>
      </w:r>
      <w:r w:rsidR="007F2D32">
        <w:rPr>
          <w:rFonts w:ascii="Times New Roman" w:hAnsi="Times New Roman" w:cs="Times New Roman"/>
          <w:sz w:val="24"/>
          <w:szCs w:val="24"/>
        </w:rPr>
        <w:t xml:space="preserve"> norm</w:t>
      </w:r>
      <w:r>
        <w:rPr>
          <w:rFonts w:ascii="Times New Roman" w:hAnsi="Times New Roman" w:cs="Times New Roman"/>
          <w:sz w:val="24"/>
          <w:szCs w:val="24"/>
        </w:rPr>
        <w:t>, to which these countries ar</w:t>
      </w:r>
      <w:r w:rsidR="002C1E27">
        <w:rPr>
          <w:rFonts w:ascii="Times New Roman" w:hAnsi="Times New Roman" w:cs="Times New Roman"/>
          <w:sz w:val="24"/>
          <w:szCs w:val="24"/>
        </w:rPr>
        <w:t>e particular</w:t>
      </w:r>
      <w:r w:rsidR="001648DD">
        <w:rPr>
          <w:rFonts w:ascii="Times New Roman" w:hAnsi="Times New Roman" w:cs="Times New Roman"/>
          <w:sz w:val="24"/>
          <w:szCs w:val="24"/>
        </w:rPr>
        <w:t>ly</w:t>
      </w:r>
      <w:r w:rsidR="002C1E27">
        <w:rPr>
          <w:rFonts w:ascii="Times New Roman" w:hAnsi="Times New Roman" w:cs="Times New Roman"/>
          <w:sz w:val="24"/>
          <w:szCs w:val="24"/>
        </w:rPr>
        <w:t xml:space="preserve"> sensitive</w:t>
      </w:r>
      <w:r w:rsidR="00FD0C19">
        <w:rPr>
          <w:rFonts w:ascii="Times New Roman" w:hAnsi="Times New Roman" w:cs="Times New Roman"/>
          <w:sz w:val="24"/>
          <w:szCs w:val="24"/>
        </w:rPr>
        <w:t>.</w:t>
      </w:r>
      <w:r>
        <w:rPr>
          <w:rFonts w:ascii="Times New Roman" w:hAnsi="Times New Roman" w:cs="Times New Roman"/>
          <w:sz w:val="24"/>
          <w:szCs w:val="24"/>
        </w:rPr>
        <w:t xml:space="preserve"> </w:t>
      </w:r>
      <w:r w:rsidR="002C1E27">
        <w:rPr>
          <w:rFonts w:ascii="Times New Roman" w:hAnsi="Times New Roman" w:cs="Times New Roman"/>
          <w:sz w:val="24"/>
          <w:szCs w:val="24"/>
        </w:rPr>
        <w:t>More important</w:t>
      </w:r>
      <w:r w:rsidR="001648DD">
        <w:rPr>
          <w:rFonts w:ascii="Times New Roman" w:hAnsi="Times New Roman" w:cs="Times New Roman"/>
          <w:sz w:val="24"/>
          <w:szCs w:val="24"/>
        </w:rPr>
        <w:t>ly</w:t>
      </w:r>
      <w:r w:rsidR="002C1E27">
        <w:rPr>
          <w:rFonts w:ascii="Times New Roman" w:hAnsi="Times New Roman" w:cs="Times New Roman"/>
          <w:sz w:val="24"/>
          <w:szCs w:val="24"/>
        </w:rPr>
        <w:t xml:space="preserve">, it </w:t>
      </w:r>
      <w:r w:rsidR="007F2D32">
        <w:rPr>
          <w:rFonts w:ascii="Times New Roman" w:hAnsi="Times New Roman" w:cs="Times New Roman"/>
          <w:sz w:val="24"/>
          <w:szCs w:val="24"/>
        </w:rPr>
        <w:t>needs this argument to</w:t>
      </w:r>
      <w:r>
        <w:rPr>
          <w:rFonts w:ascii="Times New Roman" w:hAnsi="Times New Roman" w:cs="Times New Roman"/>
          <w:sz w:val="24"/>
          <w:szCs w:val="24"/>
        </w:rPr>
        <w:t xml:space="preserve"> pus</w:t>
      </w:r>
      <w:r w:rsidR="007F2D32">
        <w:rPr>
          <w:rFonts w:ascii="Times New Roman" w:hAnsi="Times New Roman" w:cs="Times New Roman"/>
          <w:sz w:val="24"/>
          <w:szCs w:val="24"/>
        </w:rPr>
        <w:t>h</w:t>
      </w:r>
      <w:r w:rsidR="00474E48">
        <w:rPr>
          <w:rFonts w:ascii="Times New Roman" w:hAnsi="Times New Roman" w:cs="Times New Roman"/>
          <w:sz w:val="24"/>
          <w:szCs w:val="24"/>
        </w:rPr>
        <w:t xml:space="preserve"> its Taiwan</w:t>
      </w:r>
      <w:r w:rsidR="00686CD6">
        <w:rPr>
          <w:rFonts w:ascii="Times New Roman" w:hAnsi="Times New Roman" w:cs="Times New Roman"/>
          <w:sz w:val="24"/>
          <w:szCs w:val="24"/>
        </w:rPr>
        <w:t>ese</w:t>
      </w:r>
      <w:r w:rsidR="00686CD6" w:rsidRPr="00686CD6">
        <w:t xml:space="preserve"> </w:t>
      </w:r>
      <w:r w:rsidR="00686CD6" w:rsidRPr="00686CD6">
        <w:rPr>
          <w:rFonts w:ascii="Times New Roman" w:hAnsi="Times New Roman" w:cs="Times New Roman"/>
          <w:sz w:val="24"/>
          <w:szCs w:val="24"/>
        </w:rPr>
        <w:t>claims</w:t>
      </w:r>
      <w:r w:rsidR="00474E48">
        <w:rPr>
          <w:rFonts w:ascii="Times New Roman" w:hAnsi="Times New Roman" w:cs="Times New Roman"/>
          <w:sz w:val="24"/>
          <w:szCs w:val="24"/>
        </w:rPr>
        <w:t xml:space="preserve">, so </w:t>
      </w:r>
      <w:r w:rsidR="00474E48" w:rsidRPr="00501192">
        <w:rPr>
          <w:rFonts w:ascii="Times New Roman" w:hAnsi="Times New Roman" w:cs="Times New Roman"/>
          <w:sz w:val="24"/>
          <w:szCs w:val="24"/>
        </w:rPr>
        <w:t xml:space="preserve">China cannot ignore </w:t>
      </w:r>
      <w:r w:rsidR="00474E48">
        <w:rPr>
          <w:rFonts w:ascii="Times New Roman" w:hAnsi="Times New Roman" w:cs="Times New Roman"/>
          <w:sz w:val="24"/>
          <w:szCs w:val="24"/>
        </w:rPr>
        <w:t xml:space="preserve">its </w:t>
      </w:r>
      <w:r w:rsidR="00474E48" w:rsidRPr="00501192">
        <w:rPr>
          <w:rFonts w:ascii="Times New Roman" w:hAnsi="Times New Roman" w:cs="Times New Roman"/>
          <w:sz w:val="24"/>
          <w:szCs w:val="24"/>
        </w:rPr>
        <w:t xml:space="preserve">fundamental </w:t>
      </w:r>
      <w:r w:rsidR="00474E48">
        <w:rPr>
          <w:rFonts w:ascii="Times New Roman" w:hAnsi="Times New Roman" w:cs="Times New Roman"/>
          <w:sz w:val="24"/>
          <w:szCs w:val="24"/>
        </w:rPr>
        <w:t xml:space="preserve">role </w:t>
      </w:r>
      <w:r w:rsidR="001648DD">
        <w:rPr>
          <w:rFonts w:ascii="Times New Roman" w:hAnsi="Times New Roman" w:cs="Times New Roman"/>
          <w:sz w:val="24"/>
          <w:szCs w:val="24"/>
        </w:rPr>
        <w:t>as</w:t>
      </w:r>
      <w:r w:rsidR="00474E48">
        <w:rPr>
          <w:rFonts w:ascii="Times New Roman" w:hAnsi="Times New Roman" w:cs="Times New Roman"/>
          <w:sz w:val="24"/>
          <w:szCs w:val="24"/>
        </w:rPr>
        <w:t xml:space="preserve"> guardian of s</w:t>
      </w:r>
      <w:r w:rsidR="00EF4632">
        <w:rPr>
          <w:rFonts w:ascii="Times New Roman" w:hAnsi="Times New Roman" w:cs="Times New Roman"/>
          <w:sz w:val="24"/>
          <w:szCs w:val="24"/>
        </w:rPr>
        <w:t>tatehood and territorial integrity</w:t>
      </w:r>
      <w:r w:rsidR="00474E48">
        <w:rPr>
          <w:rFonts w:ascii="Times New Roman" w:hAnsi="Times New Roman" w:cs="Times New Roman"/>
          <w:sz w:val="24"/>
          <w:szCs w:val="24"/>
        </w:rPr>
        <w:t xml:space="preserve">. </w:t>
      </w:r>
      <w:r w:rsidR="00686CD6">
        <w:rPr>
          <w:rFonts w:ascii="Times New Roman" w:hAnsi="Times New Roman" w:cs="Times New Roman"/>
          <w:sz w:val="24"/>
          <w:szCs w:val="24"/>
        </w:rPr>
        <w:t xml:space="preserve">Politically, </w:t>
      </w:r>
      <w:r w:rsidR="00321147">
        <w:rPr>
          <w:rFonts w:ascii="Times New Roman" w:hAnsi="Times New Roman" w:cs="Times New Roman"/>
          <w:sz w:val="24"/>
          <w:szCs w:val="24"/>
        </w:rPr>
        <w:t>a good</w:t>
      </w:r>
      <w:r w:rsidR="00474E48">
        <w:rPr>
          <w:rFonts w:ascii="Times New Roman" w:hAnsi="Times New Roman" w:cs="Times New Roman"/>
          <w:sz w:val="24"/>
          <w:szCs w:val="24"/>
        </w:rPr>
        <w:t xml:space="preserve"> relation with Russia is, nevertheless, of major importance, </w:t>
      </w:r>
      <w:r w:rsidR="00474E48" w:rsidRPr="002C1E27">
        <w:rPr>
          <w:rFonts w:ascii="Times New Roman" w:hAnsi="Times New Roman" w:cs="Times New Roman"/>
          <w:sz w:val="24"/>
          <w:szCs w:val="24"/>
        </w:rPr>
        <w:t>mainly due to the common opposition to the American/ Western hegemony</w:t>
      </w:r>
      <w:r w:rsidR="00474E48">
        <w:rPr>
          <w:rFonts w:ascii="Times New Roman" w:hAnsi="Times New Roman" w:cs="Times New Roman"/>
          <w:sz w:val="24"/>
          <w:szCs w:val="24"/>
        </w:rPr>
        <w:t xml:space="preserve">. </w:t>
      </w:r>
      <w:r w:rsidR="001648DD">
        <w:rPr>
          <w:rFonts w:ascii="Times New Roman" w:hAnsi="Times New Roman" w:cs="Times New Roman"/>
          <w:sz w:val="24"/>
          <w:szCs w:val="24"/>
        </w:rPr>
        <w:t>O</w:t>
      </w:r>
      <w:r w:rsidR="00686CD6" w:rsidRPr="00686CD6">
        <w:rPr>
          <w:rFonts w:ascii="Times New Roman" w:hAnsi="Times New Roman" w:cs="Times New Roman"/>
          <w:sz w:val="24"/>
          <w:szCs w:val="24"/>
        </w:rPr>
        <w:t>n</w:t>
      </w:r>
      <w:r w:rsidR="001648DD">
        <w:rPr>
          <w:rFonts w:ascii="Times New Roman" w:hAnsi="Times New Roman" w:cs="Times New Roman"/>
          <w:sz w:val="24"/>
          <w:szCs w:val="24"/>
        </w:rPr>
        <w:t xml:space="preserve"> </w:t>
      </w:r>
      <w:r w:rsidR="00686CD6" w:rsidRPr="00686CD6">
        <w:rPr>
          <w:rFonts w:ascii="Times New Roman" w:hAnsi="Times New Roman" w:cs="Times New Roman"/>
          <w:sz w:val="24"/>
          <w:szCs w:val="24"/>
        </w:rPr>
        <w:t>February</w:t>
      </w:r>
      <w:r w:rsidR="00C5419A">
        <w:rPr>
          <w:rFonts w:ascii="Times New Roman" w:hAnsi="Times New Roman" w:cs="Times New Roman"/>
          <w:sz w:val="24"/>
          <w:szCs w:val="24"/>
        </w:rPr>
        <w:t xml:space="preserve"> 4</w:t>
      </w:r>
      <w:r w:rsidR="00686CD6" w:rsidRPr="00686CD6">
        <w:rPr>
          <w:rFonts w:ascii="Times New Roman" w:hAnsi="Times New Roman" w:cs="Times New Roman"/>
          <w:sz w:val="24"/>
          <w:szCs w:val="24"/>
        </w:rPr>
        <w:t xml:space="preserve"> 2022, the leaders of </w:t>
      </w:r>
      <w:r w:rsidR="00686CD6">
        <w:rPr>
          <w:rFonts w:ascii="Times New Roman" w:hAnsi="Times New Roman" w:cs="Times New Roman"/>
          <w:sz w:val="24"/>
          <w:szCs w:val="24"/>
        </w:rPr>
        <w:t xml:space="preserve">Russia and PRC </w:t>
      </w:r>
      <w:proofErr w:type="gramStart"/>
      <w:r w:rsidR="00686CD6">
        <w:rPr>
          <w:rFonts w:ascii="Times New Roman" w:hAnsi="Times New Roman" w:cs="Times New Roman"/>
          <w:sz w:val="24"/>
          <w:szCs w:val="24"/>
        </w:rPr>
        <w:t xml:space="preserve">declared </w:t>
      </w:r>
      <w:r w:rsidR="001F7C84">
        <w:rPr>
          <w:rFonts w:ascii="Times New Roman" w:hAnsi="Times New Roman" w:cs="Times New Roman"/>
          <w:sz w:val="24"/>
          <w:szCs w:val="24"/>
        </w:rPr>
        <w:t>that</w:t>
      </w:r>
      <w:proofErr w:type="gramEnd"/>
      <w:r w:rsidR="001F7C84">
        <w:rPr>
          <w:rFonts w:ascii="Times New Roman" w:hAnsi="Times New Roman" w:cs="Times New Roman"/>
          <w:sz w:val="24"/>
          <w:szCs w:val="24"/>
        </w:rPr>
        <w:t xml:space="preserve"> </w:t>
      </w:r>
      <w:r w:rsidR="002C1E27" w:rsidRPr="002C1E27">
        <w:rPr>
          <w:rFonts w:ascii="Times New Roman" w:hAnsi="Times New Roman" w:cs="Times New Roman"/>
          <w:sz w:val="24"/>
          <w:szCs w:val="24"/>
        </w:rPr>
        <w:t>“Friendship between the two states has no limits” (TASS 2022</w:t>
      </w:r>
      <w:r w:rsidR="002C1E27" w:rsidRPr="00D323E0">
        <w:rPr>
          <w:rFonts w:ascii="Times New Roman" w:hAnsi="Times New Roman" w:cs="Times New Roman"/>
          <w:i/>
          <w:sz w:val="24"/>
          <w:szCs w:val="24"/>
        </w:rPr>
        <w:t>b</w:t>
      </w:r>
      <w:r w:rsidR="00474E48">
        <w:rPr>
          <w:rFonts w:ascii="Times New Roman" w:hAnsi="Times New Roman" w:cs="Times New Roman"/>
          <w:sz w:val="24"/>
          <w:szCs w:val="24"/>
        </w:rPr>
        <w:t>).</w:t>
      </w:r>
      <w:r w:rsidR="002C1E27" w:rsidRPr="002C1E27">
        <w:rPr>
          <w:rFonts w:ascii="Times New Roman" w:hAnsi="Times New Roman" w:cs="Times New Roman"/>
          <w:sz w:val="24"/>
          <w:szCs w:val="24"/>
        </w:rPr>
        <w:t xml:space="preserve"> </w:t>
      </w:r>
      <w:r w:rsidR="001F7C84">
        <w:rPr>
          <w:rFonts w:ascii="Times New Roman" w:hAnsi="Times New Roman" w:cs="Times New Roman"/>
          <w:sz w:val="24"/>
          <w:szCs w:val="24"/>
        </w:rPr>
        <w:t>In 2023</w:t>
      </w:r>
      <w:r w:rsidR="00FD0C19">
        <w:rPr>
          <w:rFonts w:ascii="Times New Roman" w:hAnsi="Times New Roman" w:cs="Times New Roman"/>
          <w:sz w:val="24"/>
          <w:szCs w:val="24"/>
        </w:rPr>
        <w:t xml:space="preserve">, PRC issued an </w:t>
      </w:r>
      <w:r>
        <w:rPr>
          <w:rFonts w:ascii="Times New Roman" w:hAnsi="Times New Roman" w:cs="Times New Roman"/>
          <w:sz w:val="24"/>
          <w:szCs w:val="24"/>
        </w:rPr>
        <w:t>official</w:t>
      </w:r>
      <w:r w:rsidR="00686CD6">
        <w:rPr>
          <w:rFonts w:ascii="Times New Roman" w:hAnsi="Times New Roman" w:cs="Times New Roman"/>
          <w:sz w:val="24"/>
          <w:szCs w:val="24"/>
        </w:rPr>
        <w:t xml:space="preserve"> position </w:t>
      </w:r>
      <w:r w:rsidR="001F7C84">
        <w:rPr>
          <w:rFonts w:ascii="Times New Roman" w:hAnsi="Times New Roman" w:cs="Times New Roman"/>
          <w:sz w:val="24"/>
          <w:szCs w:val="24"/>
        </w:rPr>
        <w:t>proclaiming</w:t>
      </w:r>
      <w:r w:rsidR="00F2477D">
        <w:rPr>
          <w:rFonts w:ascii="Times New Roman" w:hAnsi="Times New Roman" w:cs="Times New Roman"/>
          <w:sz w:val="24"/>
          <w:szCs w:val="24"/>
        </w:rPr>
        <w:t xml:space="preserve">, at </w:t>
      </w:r>
      <w:r w:rsidR="00F2477D" w:rsidRPr="00F2477D">
        <w:rPr>
          <w:rFonts w:ascii="Times New Roman" w:hAnsi="Times New Roman" w:cs="Times New Roman"/>
          <w:sz w:val="24"/>
          <w:szCs w:val="24"/>
        </w:rPr>
        <w:t>§</w:t>
      </w:r>
      <w:proofErr w:type="gramStart"/>
      <w:r w:rsidR="00F2477D" w:rsidRPr="00F2477D">
        <w:rPr>
          <w:rFonts w:ascii="Times New Roman" w:hAnsi="Times New Roman" w:cs="Times New Roman"/>
          <w:sz w:val="24"/>
          <w:szCs w:val="24"/>
        </w:rPr>
        <w:t>1</w:t>
      </w:r>
      <w:proofErr w:type="gramEnd"/>
      <w:r w:rsidR="00F2477D">
        <w:rPr>
          <w:rFonts w:ascii="Times New Roman" w:hAnsi="Times New Roman" w:cs="Times New Roman"/>
          <w:sz w:val="24"/>
          <w:szCs w:val="24"/>
        </w:rPr>
        <w:t>,</w:t>
      </w:r>
      <w:r>
        <w:rPr>
          <w:rFonts w:ascii="Times New Roman" w:hAnsi="Times New Roman" w:cs="Times New Roman"/>
          <w:sz w:val="24"/>
          <w:szCs w:val="24"/>
        </w:rPr>
        <w:t xml:space="preserve"> </w:t>
      </w:r>
      <w:r w:rsidR="00686CD6">
        <w:rPr>
          <w:rFonts w:ascii="Times New Roman" w:hAnsi="Times New Roman" w:cs="Times New Roman"/>
          <w:sz w:val="24"/>
          <w:szCs w:val="24"/>
        </w:rPr>
        <w:t>t</w:t>
      </w:r>
      <w:r>
        <w:rPr>
          <w:rFonts w:ascii="Times New Roman" w:hAnsi="Times New Roman" w:cs="Times New Roman"/>
          <w:sz w:val="24"/>
          <w:szCs w:val="24"/>
        </w:rPr>
        <w:t>he necessity of “</w:t>
      </w:r>
      <w:r w:rsidR="00F65BD5" w:rsidRPr="00F65BD5">
        <w:rPr>
          <w:rFonts w:ascii="Times New Roman" w:hAnsi="Times New Roman" w:cs="Times New Roman"/>
          <w:sz w:val="24"/>
          <w:szCs w:val="24"/>
        </w:rPr>
        <w:t>Respecting the sovereignty</w:t>
      </w:r>
      <w:r w:rsidR="00BC78B6">
        <w:rPr>
          <w:rFonts w:ascii="Times New Roman" w:hAnsi="Times New Roman" w:cs="Times New Roman"/>
          <w:sz w:val="24"/>
          <w:szCs w:val="24"/>
        </w:rPr>
        <w:t xml:space="preserve"> […] </w:t>
      </w:r>
      <w:r w:rsidR="00F65BD5" w:rsidRPr="00F65BD5">
        <w:rPr>
          <w:rFonts w:ascii="Times New Roman" w:hAnsi="Times New Roman" w:cs="Times New Roman"/>
          <w:sz w:val="24"/>
          <w:szCs w:val="24"/>
        </w:rPr>
        <w:t>of all countries</w:t>
      </w:r>
      <w:r w:rsidR="00375265">
        <w:rPr>
          <w:rFonts w:ascii="Times New Roman" w:hAnsi="Times New Roman" w:cs="Times New Roman"/>
          <w:sz w:val="24"/>
          <w:szCs w:val="24"/>
        </w:rPr>
        <w:t>”</w:t>
      </w:r>
      <w:r w:rsidR="00BC78B6">
        <w:rPr>
          <w:rFonts w:ascii="Times New Roman" w:hAnsi="Times New Roman" w:cs="Times New Roman"/>
          <w:sz w:val="24"/>
          <w:szCs w:val="24"/>
        </w:rPr>
        <w:t xml:space="preserve">. The declaration does not necessarily represent a support for Ukraine, </w:t>
      </w:r>
      <w:r w:rsidR="00E236FB">
        <w:rPr>
          <w:rFonts w:ascii="Times New Roman" w:hAnsi="Times New Roman" w:cs="Times New Roman"/>
          <w:sz w:val="24"/>
          <w:szCs w:val="24"/>
        </w:rPr>
        <w:t>as</w:t>
      </w:r>
      <w:r w:rsidR="00375265">
        <w:rPr>
          <w:rFonts w:ascii="Times New Roman" w:hAnsi="Times New Roman" w:cs="Times New Roman"/>
          <w:sz w:val="24"/>
          <w:szCs w:val="24"/>
        </w:rPr>
        <w:t xml:space="preserve"> </w:t>
      </w:r>
      <w:r w:rsidR="00E236FB">
        <w:rPr>
          <w:rFonts w:ascii="Times New Roman" w:hAnsi="Times New Roman" w:cs="Times New Roman"/>
          <w:sz w:val="24"/>
          <w:szCs w:val="24"/>
        </w:rPr>
        <w:t>Russia</w:t>
      </w:r>
      <w:r w:rsidR="00375265">
        <w:rPr>
          <w:rFonts w:ascii="Times New Roman" w:hAnsi="Times New Roman" w:cs="Times New Roman"/>
          <w:sz w:val="24"/>
          <w:szCs w:val="24"/>
        </w:rPr>
        <w:t xml:space="preserve"> claimed annexation of Ukrainian regions</w:t>
      </w:r>
      <w:r w:rsidR="00BC78B6">
        <w:rPr>
          <w:rFonts w:ascii="Times New Roman" w:hAnsi="Times New Roman" w:cs="Times New Roman"/>
          <w:sz w:val="24"/>
          <w:szCs w:val="24"/>
        </w:rPr>
        <w:t>, but more a reassertion of its long-standing position on this issue</w:t>
      </w:r>
      <w:r w:rsidR="00375265">
        <w:rPr>
          <w:rFonts w:ascii="Times New Roman" w:hAnsi="Times New Roman" w:cs="Times New Roman"/>
          <w:sz w:val="24"/>
          <w:szCs w:val="24"/>
        </w:rPr>
        <w:t xml:space="preserve">. </w:t>
      </w:r>
      <w:r w:rsidR="00F65BD5">
        <w:rPr>
          <w:rFonts w:ascii="Times New Roman" w:hAnsi="Times New Roman" w:cs="Times New Roman"/>
          <w:sz w:val="24"/>
          <w:szCs w:val="24"/>
        </w:rPr>
        <w:t xml:space="preserve">It </w:t>
      </w:r>
      <w:r w:rsidR="00501192" w:rsidRPr="00501192">
        <w:rPr>
          <w:rFonts w:ascii="Times New Roman" w:hAnsi="Times New Roman" w:cs="Times New Roman"/>
          <w:sz w:val="24"/>
          <w:szCs w:val="24"/>
        </w:rPr>
        <w:t xml:space="preserve">plainly </w:t>
      </w:r>
      <w:r w:rsidR="00F65BD5">
        <w:rPr>
          <w:rFonts w:ascii="Times New Roman" w:hAnsi="Times New Roman" w:cs="Times New Roman"/>
          <w:sz w:val="24"/>
          <w:szCs w:val="24"/>
        </w:rPr>
        <w:t>discourages Russia’s ambigu</w:t>
      </w:r>
      <w:r w:rsidR="007B2E2E">
        <w:rPr>
          <w:rFonts w:ascii="Times New Roman" w:hAnsi="Times New Roman" w:cs="Times New Roman"/>
          <w:sz w:val="24"/>
          <w:szCs w:val="24"/>
        </w:rPr>
        <w:t>ous</w:t>
      </w:r>
      <w:r w:rsidR="00E515D3">
        <w:rPr>
          <w:rFonts w:ascii="Times New Roman" w:hAnsi="Times New Roman" w:cs="Times New Roman"/>
          <w:sz w:val="24"/>
          <w:szCs w:val="24"/>
        </w:rPr>
        <w:t xml:space="preserve"> </w:t>
      </w:r>
      <w:r w:rsidR="00F44B85">
        <w:rPr>
          <w:rFonts w:ascii="Times New Roman" w:hAnsi="Times New Roman" w:cs="Times New Roman"/>
          <w:sz w:val="24"/>
          <w:szCs w:val="24"/>
        </w:rPr>
        <w:t xml:space="preserve">nuclear </w:t>
      </w:r>
      <w:r w:rsidR="00E515D3">
        <w:rPr>
          <w:rFonts w:ascii="Times New Roman" w:hAnsi="Times New Roman" w:cs="Times New Roman"/>
          <w:sz w:val="24"/>
          <w:szCs w:val="24"/>
        </w:rPr>
        <w:t xml:space="preserve">position </w:t>
      </w:r>
      <w:r w:rsidR="007B2E2E">
        <w:rPr>
          <w:rFonts w:ascii="Times New Roman" w:hAnsi="Times New Roman" w:cs="Times New Roman"/>
          <w:sz w:val="24"/>
          <w:szCs w:val="24"/>
        </w:rPr>
        <w:t xml:space="preserve">by </w:t>
      </w:r>
      <w:proofErr w:type="gramStart"/>
      <w:r w:rsidR="00E1347B">
        <w:rPr>
          <w:rFonts w:ascii="Times New Roman" w:hAnsi="Times New Roman" w:cs="Times New Roman"/>
          <w:sz w:val="24"/>
          <w:szCs w:val="24"/>
        </w:rPr>
        <w:t>stating</w:t>
      </w:r>
      <w:proofErr w:type="gramEnd"/>
      <w:r w:rsidR="00F65BD5">
        <w:rPr>
          <w:rFonts w:ascii="Times New Roman" w:hAnsi="Times New Roman" w:cs="Times New Roman"/>
          <w:sz w:val="24"/>
          <w:szCs w:val="24"/>
        </w:rPr>
        <w:t xml:space="preserve"> “</w:t>
      </w:r>
      <w:r w:rsidR="00F65BD5" w:rsidRPr="00F65BD5">
        <w:rPr>
          <w:rFonts w:ascii="Times New Roman" w:hAnsi="Times New Roman" w:cs="Times New Roman"/>
          <w:sz w:val="24"/>
          <w:szCs w:val="24"/>
        </w:rPr>
        <w:t>The threat or use of nu</w:t>
      </w:r>
      <w:r w:rsidR="00F65BD5">
        <w:rPr>
          <w:rFonts w:ascii="Times New Roman" w:hAnsi="Times New Roman" w:cs="Times New Roman"/>
          <w:sz w:val="24"/>
          <w:szCs w:val="24"/>
        </w:rPr>
        <w:t>clear weapons should be opposed” (§8</w:t>
      </w:r>
      <w:r w:rsidR="00F65BD5" w:rsidRPr="00F65BD5">
        <w:rPr>
          <w:rFonts w:ascii="Times New Roman" w:hAnsi="Times New Roman" w:cs="Times New Roman"/>
          <w:sz w:val="24"/>
          <w:szCs w:val="24"/>
        </w:rPr>
        <w:t>).</w:t>
      </w:r>
      <w:r w:rsidR="00F65BD5">
        <w:rPr>
          <w:rFonts w:ascii="Times New Roman" w:hAnsi="Times New Roman" w:cs="Times New Roman"/>
          <w:sz w:val="24"/>
          <w:szCs w:val="24"/>
        </w:rPr>
        <w:t xml:space="preserve"> The signs </w:t>
      </w:r>
      <w:r w:rsidR="00501192">
        <w:rPr>
          <w:rFonts w:ascii="Times New Roman" w:hAnsi="Times New Roman" w:cs="Times New Roman"/>
          <w:sz w:val="24"/>
          <w:szCs w:val="24"/>
        </w:rPr>
        <w:t xml:space="preserve">of the friendship </w:t>
      </w:r>
      <w:r w:rsidR="00F65BD5">
        <w:rPr>
          <w:rFonts w:ascii="Times New Roman" w:hAnsi="Times New Roman" w:cs="Times New Roman"/>
          <w:sz w:val="24"/>
          <w:szCs w:val="24"/>
        </w:rPr>
        <w:t>are</w:t>
      </w:r>
      <w:r w:rsidR="00501192">
        <w:rPr>
          <w:rFonts w:ascii="Times New Roman" w:hAnsi="Times New Roman" w:cs="Times New Roman"/>
          <w:sz w:val="24"/>
          <w:szCs w:val="24"/>
        </w:rPr>
        <w:t xml:space="preserve"> </w:t>
      </w:r>
      <w:r w:rsidR="001231FD">
        <w:rPr>
          <w:rFonts w:ascii="Times New Roman" w:hAnsi="Times New Roman" w:cs="Times New Roman"/>
          <w:sz w:val="24"/>
          <w:szCs w:val="24"/>
        </w:rPr>
        <w:t xml:space="preserve">best </w:t>
      </w:r>
      <w:r w:rsidR="00501192">
        <w:rPr>
          <w:rFonts w:ascii="Times New Roman" w:hAnsi="Times New Roman" w:cs="Times New Roman"/>
          <w:sz w:val="24"/>
          <w:szCs w:val="24"/>
        </w:rPr>
        <w:t>identif</w:t>
      </w:r>
      <w:r w:rsidR="001231FD">
        <w:rPr>
          <w:rFonts w:ascii="Times New Roman" w:hAnsi="Times New Roman" w:cs="Times New Roman"/>
          <w:sz w:val="24"/>
          <w:szCs w:val="24"/>
        </w:rPr>
        <w:t>ied</w:t>
      </w:r>
      <w:r w:rsidR="00501192">
        <w:rPr>
          <w:rFonts w:ascii="Times New Roman" w:hAnsi="Times New Roman" w:cs="Times New Roman"/>
          <w:sz w:val="24"/>
          <w:szCs w:val="24"/>
        </w:rPr>
        <w:t xml:space="preserve"> in </w:t>
      </w:r>
      <w:r w:rsidR="00F2477D">
        <w:rPr>
          <w:rFonts w:ascii="Times New Roman" w:hAnsi="Times New Roman" w:cs="Times New Roman"/>
          <w:sz w:val="24"/>
          <w:szCs w:val="24"/>
        </w:rPr>
        <w:t>§</w:t>
      </w:r>
      <w:proofErr w:type="gramStart"/>
      <w:r w:rsidR="00F2477D">
        <w:rPr>
          <w:rFonts w:ascii="Times New Roman" w:hAnsi="Times New Roman" w:cs="Times New Roman"/>
          <w:sz w:val="24"/>
          <w:szCs w:val="24"/>
        </w:rPr>
        <w:t>2</w:t>
      </w:r>
      <w:proofErr w:type="gramEnd"/>
      <w:r w:rsidR="00F2477D">
        <w:rPr>
          <w:rFonts w:ascii="Times New Roman" w:hAnsi="Times New Roman" w:cs="Times New Roman"/>
          <w:sz w:val="24"/>
          <w:szCs w:val="24"/>
        </w:rPr>
        <w:t>,</w:t>
      </w:r>
      <w:r w:rsidR="00F65BD5">
        <w:rPr>
          <w:rFonts w:ascii="Times New Roman" w:hAnsi="Times New Roman" w:cs="Times New Roman"/>
          <w:sz w:val="24"/>
          <w:szCs w:val="24"/>
        </w:rPr>
        <w:t xml:space="preserve"> “</w:t>
      </w:r>
      <w:r w:rsidR="00F65BD5" w:rsidRPr="00F65BD5">
        <w:rPr>
          <w:rFonts w:ascii="Times New Roman" w:hAnsi="Times New Roman" w:cs="Times New Roman"/>
          <w:sz w:val="24"/>
          <w:szCs w:val="24"/>
        </w:rPr>
        <w:t>The security of a country should not be p</w:t>
      </w:r>
      <w:r w:rsidR="00F65BD5">
        <w:rPr>
          <w:rFonts w:ascii="Times New Roman" w:hAnsi="Times New Roman" w:cs="Times New Roman"/>
          <w:sz w:val="24"/>
          <w:szCs w:val="24"/>
        </w:rPr>
        <w:t xml:space="preserve">ursued at the expense of others”, a </w:t>
      </w:r>
      <w:r w:rsidR="002C1E27">
        <w:rPr>
          <w:rFonts w:ascii="Times New Roman" w:hAnsi="Times New Roman" w:cs="Times New Roman"/>
          <w:sz w:val="24"/>
          <w:szCs w:val="24"/>
        </w:rPr>
        <w:t>reference to</w:t>
      </w:r>
      <w:r w:rsidR="00F65BD5">
        <w:rPr>
          <w:rFonts w:ascii="Times New Roman" w:hAnsi="Times New Roman" w:cs="Times New Roman"/>
          <w:sz w:val="24"/>
          <w:szCs w:val="24"/>
        </w:rPr>
        <w:t xml:space="preserve"> the </w:t>
      </w:r>
      <w:r w:rsidR="00501192">
        <w:rPr>
          <w:rFonts w:ascii="Times New Roman" w:hAnsi="Times New Roman" w:cs="Times New Roman"/>
          <w:sz w:val="24"/>
          <w:szCs w:val="24"/>
        </w:rPr>
        <w:t>justification of</w:t>
      </w:r>
      <w:r w:rsidR="00F65BD5">
        <w:rPr>
          <w:rFonts w:ascii="Times New Roman" w:hAnsi="Times New Roman" w:cs="Times New Roman"/>
          <w:sz w:val="24"/>
          <w:szCs w:val="24"/>
        </w:rPr>
        <w:t xml:space="preserve"> w</w:t>
      </w:r>
      <w:r w:rsidR="00974978">
        <w:rPr>
          <w:rFonts w:ascii="Times New Roman" w:hAnsi="Times New Roman" w:cs="Times New Roman"/>
          <w:sz w:val="24"/>
          <w:szCs w:val="24"/>
        </w:rPr>
        <w:t>a</w:t>
      </w:r>
      <w:r w:rsidR="00F2477D">
        <w:rPr>
          <w:rFonts w:ascii="Times New Roman" w:hAnsi="Times New Roman" w:cs="Times New Roman"/>
          <w:sz w:val="24"/>
          <w:szCs w:val="24"/>
        </w:rPr>
        <w:t>r, and §10,</w:t>
      </w:r>
      <w:r w:rsidR="00F65BD5">
        <w:rPr>
          <w:rFonts w:ascii="Times New Roman" w:hAnsi="Times New Roman" w:cs="Times New Roman"/>
          <w:sz w:val="24"/>
          <w:szCs w:val="24"/>
        </w:rPr>
        <w:t xml:space="preserve"> “</w:t>
      </w:r>
      <w:r w:rsidR="00F65BD5" w:rsidRPr="00F65BD5">
        <w:rPr>
          <w:rFonts w:ascii="Times New Roman" w:hAnsi="Times New Roman" w:cs="Times New Roman"/>
          <w:sz w:val="24"/>
          <w:szCs w:val="24"/>
        </w:rPr>
        <w:t>Stopping unilateral sanctions</w:t>
      </w:r>
      <w:r w:rsidR="00F65BD5">
        <w:rPr>
          <w:rFonts w:ascii="Times New Roman" w:hAnsi="Times New Roman" w:cs="Times New Roman"/>
          <w:sz w:val="24"/>
          <w:szCs w:val="24"/>
        </w:rPr>
        <w:t>” imposed by the West</w:t>
      </w:r>
      <w:r w:rsidR="00CB5A23">
        <w:rPr>
          <w:rFonts w:ascii="Times New Roman" w:hAnsi="Times New Roman" w:cs="Times New Roman"/>
          <w:sz w:val="24"/>
          <w:szCs w:val="24"/>
        </w:rPr>
        <w:t xml:space="preserve"> on Russia</w:t>
      </w:r>
      <w:r w:rsidR="00F65BD5">
        <w:rPr>
          <w:rFonts w:ascii="Times New Roman" w:hAnsi="Times New Roman" w:cs="Times New Roman"/>
          <w:sz w:val="24"/>
          <w:szCs w:val="24"/>
        </w:rPr>
        <w:t xml:space="preserve"> (</w:t>
      </w:r>
      <w:r w:rsidR="00501192" w:rsidRPr="00501192">
        <w:rPr>
          <w:rFonts w:ascii="Times New Roman" w:hAnsi="Times New Roman" w:cs="Times New Roman"/>
          <w:sz w:val="24"/>
          <w:szCs w:val="24"/>
        </w:rPr>
        <w:t>MFAPRC</w:t>
      </w:r>
      <w:r w:rsidR="00F65BD5">
        <w:rPr>
          <w:rFonts w:ascii="Times New Roman" w:hAnsi="Times New Roman" w:cs="Times New Roman"/>
          <w:sz w:val="24"/>
          <w:szCs w:val="24"/>
        </w:rPr>
        <w:t xml:space="preserve"> 2023).</w:t>
      </w:r>
    </w:p>
    <w:p w14:paraId="76F1DF93" w14:textId="2E159CD4" w:rsidR="0017783A" w:rsidRDefault="00A7406C" w:rsidP="001778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Most</w:t>
      </w:r>
      <w:r w:rsidR="00974978">
        <w:rPr>
          <w:rFonts w:ascii="Times New Roman" w:hAnsi="Times New Roman" w:cs="Times New Roman"/>
          <w:sz w:val="24"/>
          <w:szCs w:val="24"/>
        </w:rPr>
        <w:t xml:space="preserve"> countries condemned the aggression and the so-called referenda, aimed </w:t>
      </w:r>
      <w:r w:rsidR="00FA7383">
        <w:rPr>
          <w:rFonts w:ascii="Times New Roman" w:hAnsi="Times New Roman" w:cs="Times New Roman"/>
          <w:sz w:val="24"/>
          <w:szCs w:val="24"/>
        </w:rPr>
        <w:t>at</w:t>
      </w:r>
      <w:r w:rsidR="00974978">
        <w:rPr>
          <w:rFonts w:ascii="Times New Roman" w:hAnsi="Times New Roman" w:cs="Times New Roman"/>
          <w:sz w:val="24"/>
          <w:szCs w:val="24"/>
        </w:rPr>
        <w:t xml:space="preserve"> legitimiz</w:t>
      </w:r>
      <w:r w:rsidR="00FA7383">
        <w:rPr>
          <w:rFonts w:ascii="Times New Roman" w:hAnsi="Times New Roman" w:cs="Times New Roman"/>
          <w:sz w:val="24"/>
          <w:szCs w:val="24"/>
        </w:rPr>
        <w:t>ing</w:t>
      </w:r>
      <w:r w:rsidR="00974978">
        <w:rPr>
          <w:rFonts w:ascii="Times New Roman" w:hAnsi="Times New Roman" w:cs="Times New Roman"/>
          <w:sz w:val="24"/>
          <w:szCs w:val="24"/>
        </w:rPr>
        <w:t xml:space="preserve"> the annexation</w:t>
      </w:r>
      <w:r w:rsidR="00C93BCA">
        <w:rPr>
          <w:rFonts w:ascii="Times New Roman" w:hAnsi="Times New Roman" w:cs="Times New Roman"/>
          <w:sz w:val="24"/>
          <w:szCs w:val="24"/>
        </w:rPr>
        <w:t xml:space="preserve">. </w:t>
      </w:r>
      <w:r w:rsidR="00F2477D">
        <w:rPr>
          <w:rFonts w:ascii="Times New Roman" w:hAnsi="Times New Roman" w:cs="Times New Roman"/>
          <w:sz w:val="24"/>
          <w:szCs w:val="24"/>
        </w:rPr>
        <w:t>T</w:t>
      </w:r>
      <w:r w:rsidR="008966F1">
        <w:rPr>
          <w:rFonts w:ascii="Times New Roman" w:hAnsi="Times New Roman" w:cs="Times New Roman"/>
          <w:sz w:val="24"/>
          <w:szCs w:val="24"/>
        </w:rPr>
        <w:t xml:space="preserve">he </w:t>
      </w:r>
      <w:r w:rsidR="00DE586E">
        <w:rPr>
          <w:rFonts w:ascii="Times New Roman" w:hAnsi="Times New Roman" w:cs="Times New Roman"/>
          <w:sz w:val="24"/>
          <w:szCs w:val="24"/>
        </w:rPr>
        <w:t>‘</w:t>
      </w:r>
      <w:r w:rsidR="008966F1">
        <w:rPr>
          <w:rFonts w:ascii="Times New Roman" w:hAnsi="Times New Roman" w:cs="Times New Roman"/>
          <w:sz w:val="24"/>
          <w:szCs w:val="24"/>
        </w:rPr>
        <w:t>collective West</w:t>
      </w:r>
      <w:r w:rsidR="00DE586E">
        <w:rPr>
          <w:rFonts w:ascii="Times New Roman" w:hAnsi="Times New Roman" w:cs="Times New Roman"/>
          <w:sz w:val="24"/>
          <w:szCs w:val="24"/>
        </w:rPr>
        <w:t>’</w:t>
      </w:r>
      <w:r w:rsidR="004C3F4E">
        <w:rPr>
          <w:rFonts w:ascii="Times New Roman" w:hAnsi="Times New Roman" w:cs="Times New Roman"/>
          <w:sz w:val="24"/>
          <w:szCs w:val="24"/>
        </w:rPr>
        <w:t xml:space="preserve"> (term used by Putin</w:t>
      </w:r>
      <w:r w:rsidR="007F4267">
        <w:rPr>
          <w:rFonts w:ascii="Times New Roman" w:hAnsi="Times New Roman" w:cs="Times New Roman"/>
          <w:sz w:val="24"/>
          <w:szCs w:val="24"/>
        </w:rPr>
        <w:t xml:space="preserve"> himself</w:t>
      </w:r>
      <w:r w:rsidR="004C3F4E">
        <w:rPr>
          <w:rFonts w:ascii="Times New Roman" w:hAnsi="Times New Roman" w:cs="Times New Roman"/>
          <w:sz w:val="24"/>
          <w:szCs w:val="24"/>
        </w:rPr>
        <w:t xml:space="preserve"> – Putin 2022</w:t>
      </w:r>
      <w:r w:rsidR="004C3F4E">
        <w:rPr>
          <w:rFonts w:ascii="Times New Roman" w:hAnsi="Times New Roman" w:cs="Times New Roman"/>
          <w:i/>
          <w:sz w:val="24"/>
          <w:szCs w:val="24"/>
        </w:rPr>
        <w:t>a</w:t>
      </w:r>
      <w:r w:rsidR="004C3F4E">
        <w:rPr>
          <w:rFonts w:ascii="Times New Roman" w:hAnsi="Times New Roman" w:cs="Times New Roman"/>
          <w:sz w:val="24"/>
          <w:szCs w:val="24"/>
        </w:rPr>
        <w:t>)</w:t>
      </w:r>
      <w:r w:rsidR="008966F1">
        <w:rPr>
          <w:rFonts w:ascii="Times New Roman" w:hAnsi="Times New Roman" w:cs="Times New Roman"/>
          <w:sz w:val="24"/>
          <w:szCs w:val="24"/>
        </w:rPr>
        <w:t>, under a strong American leadership, coordinated th</w:t>
      </w:r>
      <w:r w:rsidR="00443F74">
        <w:rPr>
          <w:rFonts w:ascii="Times New Roman" w:hAnsi="Times New Roman" w:cs="Times New Roman"/>
          <w:sz w:val="24"/>
          <w:szCs w:val="24"/>
        </w:rPr>
        <w:t>e</w:t>
      </w:r>
      <w:r w:rsidR="008966F1">
        <w:rPr>
          <w:rFonts w:ascii="Times New Roman" w:hAnsi="Times New Roman" w:cs="Times New Roman"/>
          <w:sz w:val="24"/>
          <w:szCs w:val="24"/>
        </w:rPr>
        <w:t xml:space="preserve"> widespread moral condemnation.</w:t>
      </w:r>
      <w:r w:rsidR="003D155D">
        <w:rPr>
          <w:rFonts w:ascii="Times New Roman" w:hAnsi="Times New Roman" w:cs="Times New Roman"/>
          <w:sz w:val="24"/>
          <w:szCs w:val="24"/>
        </w:rPr>
        <w:t xml:space="preserve"> </w:t>
      </w:r>
      <w:r w:rsidR="00176BC8">
        <w:rPr>
          <w:rFonts w:ascii="Times New Roman" w:hAnsi="Times New Roman" w:cs="Times New Roman"/>
          <w:sz w:val="24"/>
          <w:szCs w:val="24"/>
        </w:rPr>
        <w:t xml:space="preserve">If for the </w:t>
      </w:r>
      <w:r w:rsidR="00DE586E">
        <w:rPr>
          <w:rFonts w:ascii="Times New Roman" w:hAnsi="Times New Roman" w:cs="Times New Roman"/>
          <w:sz w:val="24"/>
          <w:szCs w:val="24"/>
        </w:rPr>
        <w:t xml:space="preserve">general </w:t>
      </w:r>
      <w:r w:rsidR="00176BC8">
        <w:rPr>
          <w:rFonts w:ascii="Times New Roman" w:hAnsi="Times New Roman" w:cs="Times New Roman"/>
          <w:sz w:val="24"/>
          <w:szCs w:val="24"/>
        </w:rPr>
        <w:t xml:space="preserve">attitude of the international community a </w:t>
      </w:r>
      <w:proofErr w:type="spellStart"/>
      <w:r w:rsidR="00176BC8">
        <w:rPr>
          <w:rFonts w:ascii="Times New Roman" w:hAnsi="Times New Roman" w:cs="Times New Roman"/>
          <w:sz w:val="24"/>
          <w:szCs w:val="24"/>
        </w:rPr>
        <w:t>Wilsonian</w:t>
      </w:r>
      <w:proofErr w:type="spellEnd"/>
      <w:r w:rsidR="00176BC8">
        <w:rPr>
          <w:rFonts w:ascii="Times New Roman" w:hAnsi="Times New Roman" w:cs="Times New Roman"/>
          <w:sz w:val="24"/>
          <w:szCs w:val="24"/>
        </w:rPr>
        <w:t xml:space="preserve"> perspective of protecting peace suffice, this proactive stance asks for a more </w:t>
      </w:r>
      <w:r w:rsidR="0017783A">
        <w:rPr>
          <w:rFonts w:ascii="Times New Roman" w:hAnsi="Times New Roman" w:cs="Times New Roman"/>
          <w:sz w:val="24"/>
          <w:szCs w:val="24"/>
        </w:rPr>
        <w:t>profound</w:t>
      </w:r>
      <w:r w:rsidR="00176BC8">
        <w:rPr>
          <w:rFonts w:ascii="Times New Roman" w:hAnsi="Times New Roman" w:cs="Times New Roman"/>
          <w:sz w:val="24"/>
          <w:szCs w:val="24"/>
        </w:rPr>
        <w:t xml:space="preserve"> </w:t>
      </w:r>
      <w:r w:rsidR="003D155D">
        <w:rPr>
          <w:rFonts w:ascii="Times New Roman" w:hAnsi="Times New Roman" w:cs="Times New Roman"/>
          <w:sz w:val="24"/>
          <w:szCs w:val="24"/>
        </w:rPr>
        <w:t>liberal perspective, such as th</w:t>
      </w:r>
      <w:r w:rsidR="00176BC8">
        <w:rPr>
          <w:rFonts w:ascii="Times New Roman" w:hAnsi="Times New Roman" w:cs="Times New Roman"/>
          <w:sz w:val="24"/>
          <w:szCs w:val="24"/>
        </w:rPr>
        <w:t>e Kantian</w:t>
      </w:r>
      <w:r w:rsidR="003D155D">
        <w:rPr>
          <w:rFonts w:ascii="Times New Roman" w:hAnsi="Times New Roman" w:cs="Times New Roman"/>
          <w:sz w:val="24"/>
          <w:szCs w:val="24"/>
        </w:rPr>
        <w:t xml:space="preserve"> </w:t>
      </w:r>
      <w:r w:rsidR="00DE586E">
        <w:rPr>
          <w:rFonts w:ascii="Times New Roman" w:hAnsi="Times New Roman" w:cs="Times New Roman"/>
          <w:sz w:val="24"/>
          <w:szCs w:val="24"/>
        </w:rPr>
        <w:t>‘democratic peace’</w:t>
      </w:r>
      <w:r w:rsidR="00E1347B" w:rsidRPr="00E1347B">
        <w:t xml:space="preserve"> </w:t>
      </w:r>
      <w:r w:rsidR="00E1347B" w:rsidRPr="00E1347B">
        <w:rPr>
          <w:rFonts w:ascii="Times New Roman" w:hAnsi="Times New Roman" w:cs="Times New Roman"/>
          <w:sz w:val="24"/>
          <w:szCs w:val="24"/>
        </w:rPr>
        <w:t>discussed by Doyle (Doyle 1983)</w:t>
      </w:r>
      <w:r w:rsidR="00176BC8" w:rsidRPr="00E1347B">
        <w:rPr>
          <w:rFonts w:ascii="Times New Roman" w:hAnsi="Times New Roman" w:cs="Times New Roman"/>
          <w:sz w:val="24"/>
          <w:szCs w:val="24"/>
        </w:rPr>
        <w:t>.</w:t>
      </w:r>
      <w:r w:rsidR="00176BC8">
        <w:rPr>
          <w:rFonts w:ascii="Times New Roman" w:hAnsi="Times New Roman" w:cs="Times New Roman"/>
          <w:sz w:val="24"/>
          <w:szCs w:val="24"/>
        </w:rPr>
        <w:t xml:space="preserve"> However, the details are important, and </w:t>
      </w:r>
      <w:r w:rsidR="006A2C09">
        <w:rPr>
          <w:rFonts w:ascii="Times New Roman" w:hAnsi="Times New Roman" w:cs="Times New Roman"/>
          <w:sz w:val="24"/>
          <w:szCs w:val="24"/>
        </w:rPr>
        <w:t xml:space="preserve">this </w:t>
      </w:r>
      <w:r w:rsidR="00176BC8">
        <w:rPr>
          <w:rFonts w:ascii="Times New Roman" w:hAnsi="Times New Roman" w:cs="Times New Roman"/>
          <w:sz w:val="24"/>
          <w:szCs w:val="24"/>
        </w:rPr>
        <w:t xml:space="preserve">explanation seems to have some flaws, </w:t>
      </w:r>
      <w:r w:rsidR="00FB3E63">
        <w:rPr>
          <w:rFonts w:ascii="Times New Roman" w:hAnsi="Times New Roman" w:cs="Times New Roman"/>
          <w:sz w:val="24"/>
          <w:szCs w:val="24"/>
        </w:rPr>
        <w:t xml:space="preserve">not all democracies embracing the same position. </w:t>
      </w:r>
      <w:r w:rsidR="0017783A">
        <w:rPr>
          <w:rFonts w:ascii="Times New Roman" w:hAnsi="Times New Roman" w:cs="Times New Roman"/>
          <w:sz w:val="24"/>
          <w:szCs w:val="24"/>
        </w:rPr>
        <w:t>T</w:t>
      </w:r>
      <w:r w:rsidR="0017783A" w:rsidRPr="0017783A">
        <w:rPr>
          <w:rFonts w:ascii="Times New Roman" w:hAnsi="Times New Roman" w:cs="Times New Roman"/>
          <w:sz w:val="24"/>
          <w:szCs w:val="24"/>
        </w:rPr>
        <w:t xml:space="preserve">he </w:t>
      </w:r>
      <w:r w:rsidR="00F2477D">
        <w:rPr>
          <w:rFonts w:ascii="Times New Roman" w:hAnsi="Times New Roman" w:cs="Times New Roman"/>
          <w:sz w:val="24"/>
          <w:szCs w:val="24"/>
        </w:rPr>
        <w:t xml:space="preserve">assertive </w:t>
      </w:r>
      <w:r w:rsidR="0017783A">
        <w:rPr>
          <w:rFonts w:ascii="Times New Roman" w:hAnsi="Times New Roman" w:cs="Times New Roman"/>
          <w:sz w:val="24"/>
          <w:szCs w:val="24"/>
        </w:rPr>
        <w:t xml:space="preserve">attitude of the </w:t>
      </w:r>
      <w:r w:rsidR="00DE586E">
        <w:rPr>
          <w:rFonts w:ascii="Times New Roman" w:hAnsi="Times New Roman" w:cs="Times New Roman"/>
          <w:sz w:val="24"/>
          <w:szCs w:val="24"/>
        </w:rPr>
        <w:t>‘</w:t>
      </w:r>
      <w:r w:rsidR="0017783A" w:rsidRPr="0017783A">
        <w:rPr>
          <w:rFonts w:ascii="Times New Roman" w:hAnsi="Times New Roman" w:cs="Times New Roman"/>
          <w:sz w:val="24"/>
          <w:szCs w:val="24"/>
        </w:rPr>
        <w:t>collective West</w:t>
      </w:r>
      <w:r w:rsidR="00DE586E">
        <w:rPr>
          <w:rFonts w:ascii="Times New Roman" w:hAnsi="Times New Roman" w:cs="Times New Roman"/>
          <w:sz w:val="24"/>
          <w:szCs w:val="24"/>
        </w:rPr>
        <w:t>’</w:t>
      </w:r>
      <w:r w:rsidR="0017783A" w:rsidRPr="0017783A">
        <w:rPr>
          <w:rFonts w:ascii="Times New Roman" w:hAnsi="Times New Roman" w:cs="Times New Roman"/>
          <w:sz w:val="24"/>
          <w:szCs w:val="24"/>
        </w:rPr>
        <w:t xml:space="preserve"> </w:t>
      </w:r>
      <w:r w:rsidR="001231FD">
        <w:rPr>
          <w:rFonts w:ascii="Times New Roman" w:hAnsi="Times New Roman" w:cs="Times New Roman"/>
          <w:sz w:val="24"/>
          <w:szCs w:val="24"/>
        </w:rPr>
        <w:t xml:space="preserve">makes more sense </w:t>
      </w:r>
      <w:r w:rsidR="00FA7383">
        <w:rPr>
          <w:rFonts w:ascii="Times New Roman" w:hAnsi="Times New Roman" w:cs="Times New Roman"/>
          <w:sz w:val="24"/>
          <w:szCs w:val="24"/>
        </w:rPr>
        <w:t>when</w:t>
      </w:r>
      <w:r w:rsidR="00C5419A">
        <w:rPr>
          <w:rFonts w:ascii="Times New Roman" w:hAnsi="Times New Roman" w:cs="Times New Roman"/>
          <w:sz w:val="24"/>
          <w:szCs w:val="24"/>
        </w:rPr>
        <w:t xml:space="preserve"> considering this group a </w:t>
      </w:r>
      <w:r w:rsidR="00DE586E">
        <w:rPr>
          <w:rFonts w:ascii="Times New Roman" w:hAnsi="Times New Roman" w:cs="Times New Roman"/>
          <w:sz w:val="24"/>
          <w:szCs w:val="24"/>
        </w:rPr>
        <w:t>‘</w:t>
      </w:r>
      <w:r w:rsidR="00C5419A">
        <w:rPr>
          <w:rFonts w:ascii="Times New Roman" w:hAnsi="Times New Roman" w:cs="Times New Roman"/>
          <w:sz w:val="24"/>
          <w:szCs w:val="24"/>
        </w:rPr>
        <w:t>security community</w:t>
      </w:r>
      <w:r w:rsidR="00DE586E">
        <w:rPr>
          <w:rFonts w:ascii="Times New Roman" w:hAnsi="Times New Roman" w:cs="Times New Roman"/>
          <w:sz w:val="24"/>
          <w:szCs w:val="24"/>
        </w:rPr>
        <w:t>’</w:t>
      </w:r>
      <w:r w:rsidR="0017783A">
        <w:rPr>
          <w:rFonts w:ascii="Times New Roman" w:hAnsi="Times New Roman" w:cs="Times New Roman"/>
          <w:sz w:val="24"/>
          <w:szCs w:val="24"/>
        </w:rPr>
        <w:t xml:space="preserve">, </w:t>
      </w:r>
      <w:r w:rsidR="00DE586E">
        <w:rPr>
          <w:rFonts w:ascii="Times New Roman" w:hAnsi="Times New Roman" w:cs="Times New Roman"/>
          <w:sz w:val="24"/>
          <w:szCs w:val="24"/>
        </w:rPr>
        <w:t xml:space="preserve">as </w:t>
      </w:r>
      <w:r w:rsidR="00C5419A">
        <w:rPr>
          <w:rFonts w:ascii="Times New Roman" w:hAnsi="Times New Roman" w:cs="Times New Roman"/>
          <w:sz w:val="24"/>
          <w:szCs w:val="24"/>
        </w:rPr>
        <w:t>defined</w:t>
      </w:r>
      <w:r w:rsidR="0017783A">
        <w:rPr>
          <w:rFonts w:ascii="Times New Roman" w:hAnsi="Times New Roman" w:cs="Times New Roman"/>
          <w:sz w:val="24"/>
          <w:szCs w:val="24"/>
        </w:rPr>
        <w:t xml:space="preserve"> by Adler and</w:t>
      </w:r>
      <w:r w:rsidR="00C5419A">
        <w:rPr>
          <w:rFonts w:ascii="Times New Roman" w:hAnsi="Times New Roman" w:cs="Times New Roman"/>
          <w:sz w:val="24"/>
          <w:szCs w:val="24"/>
        </w:rPr>
        <w:t xml:space="preserve"> Barnett </w:t>
      </w:r>
      <w:r w:rsidR="004F29B6">
        <w:rPr>
          <w:rFonts w:ascii="Times New Roman" w:hAnsi="Times New Roman" w:cs="Times New Roman"/>
          <w:sz w:val="24"/>
          <w:szCs w:val="24"/>
        </w:rPr>
        <w:t>in a constructivist perspective</w:t>
      </w:r>
      <w:r w:rsidR="00C5419A">
        <w:rPr>
          <w:rFonts w:ascii="Times New Roman" w:hAnsi="Times New Roman" w:cs="Times New Roman"/>
          <w:sz w:val="24"/>
          <w:szCs w:val="24"/>
        </w:rPr>
        <w:t xml:space="preserve">, since it </w:t>
      </w:r>
      <w:r w:rsidR="00DE586E">
        <w:rPr>
          <w:rFonts w:ascii="Times New Roman" w:hAnsi="Times New Roman" w:cs="Times New Roman"/>
          <w:sz w:val="24"/>
          <w:szCs w:val="24"/>
        </w:rPr>
        <w:t>assumes</w:t>
      </w:r>
      <w:r w:rsidR="00C5419A">
        <w:rPr>
          <w:rFonts w:ascii="Times New Roman" w:hAnsi="Times New Roman" w:cs="Times New Roman"/>
          <w:sz w:val="24"/>
          <w:szCs w:val="24"/>
        </w:rPr>
        <w:t xml:space="preserve"> the common identity of its members</w:t>
      </w:r>
      <w:r w:rsidR="004F29B6">
        <w:rPr>
          <w:rFonts w:ascii="Times New Roman" w:hAnsi="Times New Roman" w:cs="Times New Roman"/>
          <w:sz w:val="24"/>
          <w:szCs w:val="24"/>
        </w:rPr>
        <w:t xml:space="preserve"> </w:t>
      </w:r>
      <w:r w:rsidR="004F29B6" w:rsidRPr="004F29B6">
        <w:rPr>
          <w:rFonts w:ascii="Times New Roman" w:hAnsi="Times New Roman" w:cs="Times New Roman"/>
          <w:sz w:val="24"/>
          <w:szCs w:val="24"/>
        </w:rPr>
        <w:t>(Adler &amp; Barnett 1998)</w:t>
      </w:r>
      <w:r w:rsidR="00C5419A">
        <w:rPr>
          <w:rFonts w:ascii="Times New Roman" w:hAnsi="Times New Roman" w:cs="Times New Roman"/>
          <w:sz w:val="24"/>
          <w:szCs w:val="24"/>
        </w:rPr>
        <w:t xml:space="preserve">. </w:t>
      </w:r>
      <w:r w:rsidR="007F2D32">
        <w:rPr>
          <w:rFonts w:ascii="Times New Roman" w:hAnsi="Times New Roman" w:cs="Times New Roman"/>
          <w:sz w:val="24"/>
          <w:szCs w:val="24"/>
        </w:rPr>
        <w:t>Nevertheless</w:t>
      </w:r>
      <w:r w:rsidR="00DE586E">
        <w:rPr>
          <w:rFonts w:ascii="Times New Roman" w:hAnsi="Times New Roman" w:cs="Times New Roman"/>
          <w:sz w:val="24"/>
          <w:szCs w:val="24"/>
        </w:rPr>
        <w:t>, t</w:t>
      </w:r>
      <w:r w:rsidR="0017783A">
        <w:rPr>
          <w:rFonts w:ascii="Times New Roman" w:hAnsi="Times New Roman" w:cs="Times New Roman"/>
          <w:sz w:val="24"/>
          <w:szCs w:val="24"/>
        </w:rPr>
        <w:t>he</w:t>
      </w:r>
      <w:r w:rsidR="00DE586E">
        <w:rPr>
          <w:rFonts w:ascii="Times New Roman" w:hAnsi="Times New Roman" w:cs="Times New Roman"/>
          <w:sz w:val="24"/>
          <w:szCs w:val="24"/>
        </w:rPr>
        <w:t>se</w:t>
      </w:r>
      <w:r w:rsidR="0017783A">
        <w:rPr>
          <w:rFonts w:ascii="Times New Roman" w:hAnsi="Times New Roman" w:cs="Times New Roman"/>
          <w:sz w:val="24"/>
          <w:szCs w:val="24"/>
        </w:rPr>
        <w:t xml:space="preserve"> normative and sociological epistemic references</w:t>
      </w:r>
      <w:r w:rsidR="00C5419A">
        <w:rPr>
          <w:rFonts w:ascii="Times New Roman" w:hAnsi="Times New Roman" w:cs="Times New Roman"/>
          <w:sz w:val="24"/>
          <w:szCs w:val="24"/>
        </w:rPr>
        <w:t xml:space="preserve"> may</w:t>
      </w:r>
      <w:r w:rsidR="0017783A">
        <w:rPr>
          <w:rFonts w:ascii="Times New Roman" w:hAnsi="Times New Roman" w:cs="Times New Roman"/>
          <w:sz w:val="24"/>
          <w:szCs w:val="24"/>
        </w:rPr>
        <w:t xml:space="preserve"> </w:t>
      </w:r>
      <w:r w:rsidR="009A7102">
        <w:rPr>
          <w:rFonts w:ascii="Times New Roman" w:hAnsi="Times New Roman" w:cs="Times New Roman"/>
          <w:sz w:val="24"/>
          <w:szCs w:val="24"/>
        </w:rPr>
        <w:t xml:space="preserve">actually </w:t>
      </w:r>
      <w:r w:rsidR="0017783A">
        <w:rPr>
          <w:rFonts w:ascii="Times New Roman" w:hAnsi="Times New Roman" w:cs="Times New Roman"/>
          <w:sz w:val="24"/>
          <w:szCs w:val="24"/>
        </w:rPr>
        <w:t>reinfo</w:t>
      </w:r>
      <w:r w:rsidR="00304BEC">
        <w:rPr>
          <w:rFonts w:ascii="Times New Roman" w:hAnsi="Times New Roman" w:cs="Times New Roman"/>
          <w:sz w:val="24"/>
          <w:szCs w:val="24"/>
        </w:rPr>
        <w:t xml:space="preserve">rce each other, as proved by </w:t>
      </w:r>
      <w:proofErr w:type="spellStart"/>
      <w:r w:rsidR="00304BEC">
        <w:rPr>
          <w:rFonts w:ascii="Times New Roman" w:hAnsi="Times New Roman" w:cs="Times New Roman"/>
          <w:sz w:val="24"/>
          <w:szCs w:val="24"/>
        </w:rPr>
        <w:t>Risse-Kappen</w:t>
      </w:r>
      <w:proofErr w:type="spellEnd"/>
      <w:r w:rsidR="00304BEC">
        <w:rPr>
          <w:rFonts w:ascii="Times New Roman" w:hAnsi="Times New Roman" w:cs="Times New Roman"/>
          <w:sz w:val="24"/>
          <w:szCs w:val="24"/>
        </w:rPr>
        <w:t xml:space="preserve"> (</w:t>
      </w:r>
      <w:proofErr w:type="spellStart"/>
      <w:r w:rsidR="00304BEC">
        <w:rPr>
          <w:rFonts w:ascii="Times New Roman" w:hAnsi="Times New Roman" w:cs="Times New Roman"/>
          <w:sz w:val="24"/>
          <w:szCs w:val="24"/>
        </w:rPr>
        <w:t>Risse-Kapen</w:t>
      </w:r>
      <w:proofErr w:type="spellEnd"/>
      <w:r w:rsidR="00304BEC">
        <w:rPr>
          <w:rFonts w:ascii="Times New Roman" w:hAnsi="Times New Roman" w:cs="Times New Roman"/>
          <w:sz w:val="24"/>
          <w:szCs w:val="24"/>
        </w:rPr>
        <w:t xml:space="preserve"> 1996).</w:t>
      </w:r>
    </w:p>
    <w:p w14:paraId="381B0968" w14:textId="79C598FD" w:rsidR="000F477E" w:rsidRPr="005B4DE6" w:rsidRDefault="00FB3E63" w:rsidP="003C2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Western interpretation looks dominant</w:t>
      </w:r>
      <w:r w:rsidR="00A7406C" w:rsidRPr="00A7406C">
        <w:t xml:space="preserve"> </w:t>
      </w:r>
      <w:r w:rsidR="00A7406C" w:rsidRPr="00A7406C">
        <w:rPr>
          <w:rFonts w:ascii="Times New Roman" w:hAnsi="Times New Roman" w:cs="Times New Roman"/>
          <w:sz w:val="24"/>
          <w:szCs w:val="24"/>
        </w:rPr>
        <w:t>in the moral component of the present international order</w:t>
      </w:r>
      <w:r w:rsidRPr="00A7406C">
        <w:rPr>
          <w:rFonts w:ascii="Times New Roman" w:hAnsi="Times New Roman" w:cs="Times New Roman"/>
          <w:sz w:val="24"/>
          <w:szCs w:val="24"/>
        </w:rPr>
        <w:t>,</w:t>
      </w:r>
      <w:r>
        <w:rPr>
          <w:rFonts w:ascii="Times New Roman" w:hAnsi="Times New Roman" w:cs="Times New Roman"/>
          <w:sz w:val="24"/>
          <w:szCs w:val="24"/>
        </w:rPr>
        <w:t xml:space="preserve"> it is obvious that Russia </w:t>
      </w:r>
      <w:r w:rsidR="00264B1F">
        <w:rPr>
          <w:rFonts w:ascii="Times New Roman" w:hAnsi="Times New Roman" w:cs="Times New Roman"/>
          <w:sz w:val="24"/>
          <w:szCs w:val="24"/>
        </w:rPr>
        <w:t>is</w:t>
      </w:r>
      <w:r>
        <w:rPr>
          <w:rFonts w:ascii="Times New Roman" w:hAnsi="Times New Roman" w:cs="Times New Roman"/>
          <w:sz w:val="24"/>
          <w:szCs w:val="24"/>
        </w:rPr>
        <w:t xml:space="preserve"> losing</w:t>
      </w:r>
      <w:r w:rsidR="00377B80" w:rsidRPr="00377B80">
        <w:t xml:space="preserve"> </w:t>
      </w:r>
      <w:r w:rsidR="00377B80">
        <w:rPr>
          <w:rFonts w:ascii="Times New Roman" w:hAnsi="Times New Roman" w:cs="Times New Roman"/>
          <w:sz w:val="24"/>
          <w:szCs w:val="24"/>
        </w:rPr>
        <w:t xml:space="preserve">in </w:t>
      </w:r>
      <w:r w:rsidR="000F477E">
        <w:rPr>
          <w:rFonts w:ascii="Times New Roman" w:hAnsi="Times New Roman" w:cs="Times New Roman"/>
          <w:sz w:val="24"/>
          <w:szCs w:val="24"/>
        </w:rPr>
        <w:t xml:space="preserve">terms of </w:t>
      </w:r>
      <w:r w:rsidR="00377B80" w:rsidRPr="00377B80">
        <w:rPr>
          <w:rFonts w:ascii="Times New Roman" w:hAnsi="Times New Roman" w:cs="Times New Roman"/>
          <w:sz w:val="24"/>
          <w:szCs w:val="24"/>
        </w:rPr>
        <w:t>power distribution</w:t>
      </w:r>
      <w:r w:rsidRPr="00377B80">
        <w:rPr>
          <w:rFonts w:ascii="Times New Roman" w:hAnsi="Times New Roman" w:cs="Times New Roman"/>
          <w:sz w:val="24"/>
          <w:szCs w:val="24"/>
        </w:rPr>
        <w:t>.</w:t>
      </w:r>
      <w:r w:rsidR="000F477E">
        <w:rPr>
          <w:rFonts w:ascii="Times New Roman" w:hAnsi="Times New Roman" w:cs="Times New Roman"/>
          <w:sz w:val="24"/>
          <w:szCs w:val="24"/>
        </w:rPr>
        <w:t xml:space="preserve"> </w:t>
      </w:r>
      <w:proofErr w:type="gramStart"/>
      <w:r w:rsidR="000F477E">
        <w:rPr>
          <w:rFonts w:ascii="Times New Roman" w:hAnsi="Times New Roman" w:cs="Times New Roman"/>
          <w:sz w:val="24"/>
          <w:szCs w:val="24"/>
        </w:rPr>
        <w:t>Its</w:t>
      </w:r>
      <w:proofErr w:type="gramEnd"/>
      <w:r w:rsidR="000F477E">
        <w:rPr>
          <w:rFonts w:ascii="Times New Roman" w:hAnsi="Times New Roman" w:cs="Times New Roman"/>
          <w:sz w:val="24"/>
          <w:szCs w:val="24"/>
        </w:rPr>
        <w:t xml:space="preserve"> claimed </w:t>
      </w:r>
      <w:r w:rsidR="000F477E">
        <w:rPr>
          <w:rFonts w:ascii="Times New Roman" w:hAnsi="Times New Roman" w:cs="Times New Roman"/>
          <w:sz w:val="24"/>
          <w:szCs w:val="24"/>
        </w:rPr>
        <w:lastRenderedPageBreak/>
        <w:t>exclusive sphere of influence seems to be in a state of disarray</w:t>
      </w:r>
      <w:r w:rsidR="00E777B4">
        <w:rPr>
          <w:rFonts w:ascii="Times New Roman" w:hAnsi="Times New Roman" w:cs="Times New Roman"/>
          <w:sz w:val="24"/>
          <w:szCs w:val="24"/>
        </w:rPr>
        <w:t>.</w:t>
      </w:r>
      <w:r w:rsidR="000F477E">
        <w:rPr>
          <w:rFonts w:ascii="Times New Roman" w:hAnsi="Times New Roman" w:cs="Times New Roman"/>
          <w:sz w:val="24"/>
          <w:szCs w:val="24"/>
        </w:rPr>
        <w:t xml:space="preserve"> </w:t>
      </w:r>
      <w:r w:rsidR="00925F72">
        <w:rPr>
          <w:rFonts w:ascii="Times New Roman" w:hAnsi="Times New Roman" w:cs="Times New Roman"/>
          <w:sz w:val="24"/>
          <w:szCs w:val="24"/>
        </w:rPr>
        <w:t>Out of several example</w:t>
      </w:r>
      <w:r w:rsidR="00FA7383">
        <w:rPr>
          <w:rFonts w:ascii="Times New Roman" w:hAnsi="Times New Roman" w:cs="Times New Roman"/>
          <w:sz w:val="24"/>
          <w:szCs w:val="24"/>
        </w:rPr>
        <w:t>s</w:t>
      </w:r>
      <w:r w:rsidR="00925F72">
        <w:rPr>
          <w:rFonts w:ascii="Times New Roman" w:hAnsi="Times New Roman" w:cs="Times New Roman"/>
          <w:sz w:val="24"/>
          <w:szCs w:val="24"/>
        </w:rPr>
        <w:t>, two seem clearer</w:t>
      </w:r>
      <w:r w:rsidR="001B5CBE">
        <w:rPr>
          <w:rFonts w:ascii="Times New Roman" w:hAnsi="Times New Roman" w:cs="Times New Roman"/>
          <w:sz w:val="24"/>
          <w:szCs w:val="24"/>
        </w:rPr>
        <w:t xml:space="preserve"> in this respect</w:t>
      </w:r>
      <w:r w:rsidR="00925F72">
        <w:rPr>
          <w:rFonts w:ascii="Times New Roman" w:hAnsi="Times New Roman" w:cs="Times New Roman"/>
          <w:sz w:val="24"/>
          <w:szCs w:val="24"/>
        </w:rPr>
        <w:t xml:space="preserve">: </w:t>
      </w:r>
      <w:r w:rsidR="000F477E">
        <w:rPr>
          <w:rFonts w:ascii="Times New Roman" w:hAnsi="Times New Roman" w:cs="Times New Roman"/>
          <w:sz w:val="24"/>
          <w:szCs w:val="24"/>
        </w:rPr>
        <w:t xml:space="preserve">Armenia refused to host CSTO military drills </w:t>
      </w:r>
      <w:r w:rsidR="000F477E" w:rsidRPr="0046049B">
        <w:rPr>
          <w:rFonts w:ascii="Times New Roman" w:hAnsi="Times New Roman" w:cs="Times New Roman"/>
          <w:sz w:val="24"/>
          <w:szCs w:val="24"/>
        </w:rPr>
        <w:t>(</w:t>
      </w:r>
      <w:proofErr w:type="spellStart"/>
      <w:r w:rsidR="00D1273B">
        <w:rPr>
          <w:rFonts w:ascii="Times New Roman" w:hAnsi="Times New Roman" w:cs="Times New Roman"/>
          <w:sz w:val="24"/>
          <w:szCs w:val="24"/>
        </w:rPr>
        <w:t>ArmenPress</w:t>
      </w:r>
      <w:proofErr w:type="spellEnd"/>
      <w:r w:rsidR="00D1273B">
        <w:rPr>
          <w:rFonts w:ascii="Times New Roman" w:hAnsi="Times New Roman" w:cs="Times New Roman"/>
          <w:sz w:val="24"/>
          <w:szCs w:val="24"/>
        </w:rPr>
        <w:t xml:space="preserve"> 2023</w:t>
      </w:r>
      <w:r w:rsidR="000F477E" w:rsidRPr="0046049B">
        <w:rPr>
          <w:rFonts w:ascii="Times New Roman" w:hAnsi="Times New Roman" w:cs="Times New Roman"/>
          <w:sz w:val="24"/>
          <w:szCs w:val="24"/>
        </w:rPr>
        <w:t>)</w:t>
      </w:r>
      <w:r w:rsidR="00D1273B">
        <w:rPr>
          <w:rFonts w:ascii="Times New Roman" w:hAnsi="Times New Roman" w:cs="Times New Roman"/>
          <w:sz w:val="24"/>
          <w:szCs w:val="24"/>
        </w:rPr>
        <w:t xml:space="preserve">, </w:t>
      </w:r>
      <w:r w:rsidR="00D80993">
        <w:rPr>
          <w:rFonts w:ascii="Times New Roman" w:hAnsi="Times New Roman" w:cs="Times New Roman"/>
          <w:sz w:val="24"/>
          <w:szCs w:val="24"/>
        </w:rPr>
        <w:t>while</w:t>
      </w:r>
      <w:r w:rsidR="00E777B4" w:rsidRPr="0046049B">
        <w:rPr>
          <w:rFonts w:ascii="Times New Roman" w:hAnsi="Times New Roman" w:cs="Times New Roman"/>
          <w:sz w:val="24"/>
          <w:szCs w:val="24"/>
        </w:rPr>
        <w:t xml:space="preserve"> </w:t>
      </w:r>
      <w:r w:rsidR="00D80993">
        <w:rPr>
          <w:rFonts w:ascii="Times New Roman" w:hAnsi="Times New Roman" w:cs="Times New Roman"/>
          <w:sz w:val="24"/>
          <w:szCs w:val="24"/>
        </w:rPr>
        <w:t>i</w:t>
      </w:r>
      <w:r w:rsidR="00E777B4">
        <w:rPr>
          <w:rFonts w:ascii="Times New Roman" w:hAnsi="Times New Roman" w:cs="Times New Roman"/>
          <w:color w:val="000000" w:themeColor="text1"/>
          <w:sz w:val="24"/>
          <w:szCs w:val="24"/>
        </w:rPr>
        <w:t>n Central Asia</w:t>
      </w:r>
      <w:r w:rsidR="005A01DD">
        <w:rPr>
          <w:rFonts w:ascii="Times New Roman" w:hAnsi="Times New Roman" w:cs="Times New Roman"/>
          <w:color w:val="000000" w:themeColor="text1"/>
          <w:sz w:val="24"/>
          <w:szCs w:val="24"/>
        </w:rPr>
        <w:t>,</w:t>
      </w:r>
      <w:r w:rsidR="00E777B4">
        <w:rPr>
          <w:rFonts w:ascii="Times New Roman" w:hAnsi="Times New Roman" w:cs="Times New Roman"/>
          <w:color w:val="000000" w:themeColor="text1"/>
          <w:sz w:val="24"/>
          <w:szCs w:val="24"/>
        </w:rPr>
        <w:t xml:space="preserve"> </w:t>
      </w:r>
      <w:r w:rsidR="000F477E" w:rsidRPr="000F477E">
        <w:rPr>
          <w:rFonts w:ascii="Times New Roman" w:hAnsi="Times New Roman" w:cs="Times New Roman"/>
          <w:sz w:val="24"/>
          <w:szCs w:val="24"/>
        </w:rPr>
        <w:t xml:space="preserve">China </w:t>
      </w:r>
      <w:r w:rsidR="000F477E">
        <w:rPr>
          <w:rFonts w:ascii="Times New Roman" w:hAnsi="Times New Roman" w:cs="Times New Roman"/>
          <w:sz w:val="24"/>
          <w:szCs w:val="24"/>
        </w:rPr>
        <w:t xml:space="preserve">stepped in </w:t>
      </w:r>
      <w:r w:rsidR="000348AA">
        <w:rPr>
          <w:rFonts w:ascii="Times New Roman" w:hAnsi="Times New Roman" w:cs="Times New Roman"/>
          <w:sz w:val="24"/>
          <w:szCs w:val="24"/>
        </w:rPr>
        <w:t xml:space="preserve">to </w:t>
      </w:r>
      <w:r w:rsidR="00C93BCA">
        <w:rPr>
          <w:rFonts w:ascii="Times New Roman" w:hAnsi="Times New Roman" w:cs="Times New Roman"/>
          <w:sz w:val="24"/>
          <w:szCs w:val="24"/>
        </w:rPr>
        <w:t xml:space="preserve">support </w:t>
      </w:r>
      <w:proofErr w:type="spellStart"/>
      <w:r w:rsidR="000F477E">
        <w:rPr>
          <w:rFonts w:ascii="Times New Roman" w:hAnsi="Times New Roman" w:cs="Times New Roman"/>
          <w:sz w:val="24"/>
          <w:szCs w:val="24"/>
        </w:rPr>
        <w:t>K</w:t>
      </w:r>
      <w:r w:rsidR="00E777B4">
        <w:rPr>
          <w:rFonts w:ascii="Times New Roman" w:hAnsi="Times New Roman" w:cs="Times New Roman"/>
          <w:sz w:val="24"/>
          <w:szCs w:val="24"/>
        </w:rPr>
        <w:t>azah</w:t>
      </w:r>
      <w:proofErr w:type="spellEnd"/>
      <w:r w:rsidR="00E777B4">
        <w:rPr>
          <w:rFonts w:ascii="Times New Roman" w:hAnsi="Times New Roman" w:cs="Times New Roman"/>
          <w:sz w:val="24"/>
          <w:szCs w:val="24"/>
        </w:rPr>
        <w:t xml:space="preserve"> </w:t>
      </w:r>
      <w:r w:rsidR="0046049B">
        <w:rPr>
          <w:rFonts w:ascii="Times New Roman" w:hAnsi="Times New Roman" w:cs="Times New Roman"/>
          <w:sz w:val="24"/>
          <w:szCs w:val="24"/>
        </w:rPr>
        <w:t>sovereignty</w:t>
      </w:r>
      <w:r w:rsidR="003C2132">
        <w:rPr>
          <w:rFonts w:ascii="Times New Roman" w:hAnsi="Times New Roman" w:cs="Times New Roman"/>
          <w:sz w:val="24"/>
          <w:szCs w:val="24"/>
        </w:rPr>
        <w:t xml:space="preserve"> </w:t>
      </w:r>
      <w:r w:rsidR="00E777B4" w:rsidRPr="0046049B">
        <w:rPr>
          <w:rFonts w:ascii="Times New Roman" w:hAnsi="Times New Roman" w:cs="Times New Roman"/>
          <w:sz w:val="24"/>
          <w:szCs w:val="24"/>
        </w:rPr>
        <w:t>(</w:t>
      </w:r>
      <w:r w:rsidR="0046049B" w:rsidRPr="0046049B">
        <w:rPr>
          <w:rFonts w:ascii="Times New Roman" w:hAnsi="Times New Roman" w:cs="Times New Roman"/>
          <w:sz w:val="24"/>
          <w:szCs w:val="24"/>
        </w:rPr>
        <w:t>MFAPRC</w:t>
      </w:r>
      <w:r w:rsidR="0046049B">
        <w:rPr>
          <w:rFonts w:ascii="Times New Roman" w:hAnsi="Times New Roman" w:cs="Times New Roman"/>
          <w:sz w:val="24"/>
          <w:szCs w:val="24"/>
        </w:rPr>
        <w:t xml:space="preserve"> 2022</w:t>
      </w:r>
      <w:r w:rsidR="00E777B4" w:rsidRPr="0046049B">
        <w:rPr>
          <w:rFonts w:ascii="Times New Roman" w:hAnsi="Times New Roman" w:cs="Times New Roman"/>
          <w:sz w:val="24"/>
          <w:szCs w:val="24"/>
        </w:rPr>
        <w:t xml:space="preserve">). </w:t>
      </w:r>
      <w:r w:rsidR="00C93BCA">
        <w:rPr>
          <w:rFonts w:ascii="Times New Roman" w:hAnsi="Times New Roman" w:cs="Times New Roman"/>
          <w:sz w:val="24"/>
          <w:szCs w:val="24"/>
        </w:rPr>
        <w:t>Strategically</w:t>
      </w:r>
      <w:r w:rsidR="005B4DE6" w:rsidRPr="00C93BCA">
        <w:rPr>
          <w:rFonts w:ascii="Times New Roman" w:hAnsi="Times New Roman" w:cs="Times New Roman"/>
          <w:sz w:val="24"/>
          <w:szCs w:val="24"/>
        </w:rPr>
        <w:t>,</w:t>
      </w:r>
      <w:r w:rsidR="005B4DE6">
        <w:rPr>
          <w:rFonts w:ascii="Times New Roman" w:hAnsi="Times New Roman" w:cs="Times New Roman"/>
          <w:sz w:val="24"/>
          <w:szCs w:val="24"/>
        </w:rPr>
        <w:t xml:space="preserve"> </w:t>
      </w:r>
      <w:r w:rsidR="00AB3D5D">
        <w:rPr>
          <w:rFonts w:ascii="Times New Roman" w:hAnsi="Times New Roman" w:cs="Times New Roman"/>
          <w:sz w:val="24"/>
          <w:szCs w:val="24"/>
        </w:rPr>
        <w:t xml:space="preserve">if </w:t>
      </w:r>
      <w:r w:rsidR="005B4DE6">
        <w:rPr>
          <w:rFonts w:ascii="Times New Roman" w:hAnsi="Times New Roman" w:cs="Times New Roman"/>
          <w:sz w:val="24"/>
          <w:szCs w:val="24"/>
        </w:rPr>
        <w:t xml:space="preserve">Finland and Sweden </w:t>
      </w:r>
      <w:r w:rsidR="00AB3D5D">
        <w:rPr>
          <w:rFonts w:ascii="Times New Roman" w:hAnsi="Times New Roman" w:cs="Times New Roman"/>
          <w:sz w:val="24"/>
          <w:szCs w:val="24"/>
        </w:rPr>
        <w:t>will</w:t>
      </w:r>
      <w:r w:rsidR="005B4DE6">
        <w:rPr>
          <w:rFonts w:ascii="Times New Roman" w:hAnsi="Times New Roman" w:cs="Times New Roman"/>
          <w:sz w:val="24"/>
          <w:szCs w:val="24"/>
        </w:rPr>
        <w:t xml:space="preserve"> </w:t>
      </w:r>
      <w:r w:rsidR="00E8005A">
        <w:rPr>
          <w:rFonts w:ascii="Times New Roman" w:hAnsi="Times New Roman" w:cs="Times New Roman"/>
          <w:sz w:val="24"/>
          <w:szCs w:val="24"/>
        </w:rPr>
        <w:t xml:space="preserve">join </w:t>
      </w:r>
      <w:r w:rsidR="005B4DE6">
        <w:rPr>
          <w:rFonts w:ascii="Times New Roman" w:hAnsi="Times New Roman" w:cs="Times New Roman"/>
          <w:sz w:val="24"/>
          <w:szCs w:val="24"/>
        </w:rPr>
        <w:t>NATO</w:t>
      </w:r>
      <w:r w:rsidR="00AB3D5D">
        <w:rPr>
          <w:rFonts w:ascii="Times New Roman" w:hAnsi="Times New Roman" w:cs="Times New Roman"/>
          <w:sz w:val="24"/>
          <w:szCs w:val="24"/>
        </w:rPr>
        <w:t xml:space="preserve">, as </w:t>
      </w:r>
      <w:r w:rsidR="009A60F1">
        <w:rPr>
          <w:rFonts w:ascii="Times New Roman" w:hAnsi="Times New Roman" w:cs="Times New Roman"/>
          <w:sz w:val="24"/>
          <w:szCs w:val="24"/>
        </w:rPr>
        <w:t>foreseen</w:t>
      </w:r>
      <w:r w:rsidR="00AB3D5D">
        <w:rPr>
          <w:rFonts w:ascii="Times New Roman" w:hAnsi="Times New Roman" w:cs="Times New Roman"/>
          <w:sz w:val="24"/>
          <w:szCs w:val="24"/>
        </w:rPr>
        <w:t>,</w:t>
      </w:r>
      <w:r w:rsidR="008253C6">
        <w:rPr>
          <w:rFonts w:ascii="Times New Roman" w:hAnsi="Times New Roman" w:cs="Times New Roman"/>
          <w:sz w:val="24"/>
          <w:szCs w:val="24"/>
        </w:rPr>
        <w:t xml:space="preserve"> </w:t>
      </w:r>
      <w:r w:rsidR="00AB3D5D">
        <w:rPr>
          <w:rFonts w:ascii="Times New Roman" w:hAnsi="Times New Roman" w:cs="Times New Roman"/>
          <w:sz w:val="24"/>
          <w:szCs w:val="24"/>
        </w:rPr>
        <w:t>Russia will share</w:t>
      </w:r>
      <w:r w:rsidR="005B4DE6">
        <w:rPr>
          <w:rFonts w:ascii="Times New Roman" w:hAnsi="Times New Roman" w:cs="Times New Roman"/>
          <w:sz w:val="24"/>
          <w:szCs w:val="24"/>
        </w:rPr>
        <w:t xml:space="preserve"> more than 1300 </w:t>
      </w:r>
      <w:r w:rsidR="008253C6">
        <w:rPr>
          <w:rFonts w:ascii="Times New Roman" w:hAnsi="Times New Roman" w:cs="Times New Roman"/>
          <w:sz w:val="24"/>
          <w:szCs w:val="24"/>
        </w:rPr>
        <w:t xml:space="preserve">kilometers </w:t>
      </w:r>
      <w:r w:rsidR="00E073B7">
        <w:rPr>
          <w:rFonts w:ascii="Times New Roman" w:hAnsi="Times New Roman" w:cs="Times New Roman"/>
          <w:sz w:val="24"/>
          <w:szCs w:val="24"/>
        </w:rPr>
        <w:t xml:space="preserve">of border </w:t>
      </w:r>
      <w:r w:rsidR="008253C6">
        <w:rPr>
          <w:rFonts w:ascii="Times New Roman" w:hAnsi="Times New Roman" w:cs="Times New Roman"/>
          <w:sz w:val="24"/>
          <w:szCs w:val="24"/>
        </w:rPr>
        <w:t>with its nemesis and</w:t>
      </w:r>
      <w:r w:rsidR="00CE4623">
        <w:rPr>
          <w:rFonts w:ascii="Times New Roman" w:hAnsi="Times New Roman" w:cs="Times New Roman"/>
          <w:sz w:val="24"/>
          <w:szCs w:val="24"/>
        </w:rPr>
        <w:t xml:space="preserve"> </w:t>
      </w:r>
      <w:bookmarkStart w:id="0" w:name="_GoBack"/>
      <w:bookmarkEnd w:id="0"/>
      <w:r w:rsidR="00E8005A">
        <w:rPr>
          <w:rFonts w:ascii="Times New Roman" w:hAnsi="Times New Roman" w:cs="Times New Roman"/>
          <w:sz w:val="24"/>
          <w:szCs w:val="24"/>
        </w:rPr>
        <w:t>watch</w:t>
      </w:r>
      <w:r w:rsidR="00AB3D5D">
        <w:rPr>
          <w:rFonts w:ascii="Times New Roman" w:hAnsi="Times New Roman" w:cs="Times New Roman"/>
          <w:sz w:val="24"/>
          <w:szCs w:val="24"/>
        </w:rPr>
        <w:t xml:space="preserve"> </w:t>
      </w:r>
      <w:r w:rsidR="00E8005A">
        <w:rPr>
          <w:rFonts w:ascii="Times New Roman" w:hAnsi="Times New Roman" w:cs="Times New Roman"/>
          <w:sz w:val="24"/>
          <w:szCs w:val="24"/>
        </w:rPr>
        <w:t xml:space="preserve">how </w:t>
      </w:r>
      <w:r w:rsidR="008253C6">
        <w:rPr>
          <w:rFonts w:ascii="Times New Roman" w:hAnsi="Times New Roman" w:cs="Times New Roman"/>
          <w:sz w:val="24"/>
          <w:szCs w:val="24"/>
        </w:rPr>
        <w:t>the Baltic Sea co</w:t>
      </w:r>
      <w:r w:rsidR="00E073B7">
        <w:rPr>
          <w:rFonts w:ascii="Times New Roman" w:hAnsi="Times New Roman" w:cs="Times New Roman"/>
          <w:sz w:val="24"/>
          <w:szCs w:val="24"/>
        </w:rPr>
        <w:t>m</w:t>
      </w:r>
      <w:r w:rsidR="00E8005A">
        <w:rPr>
          <w:rFonts w:ascii="Times New Roman" w:hAnsi="Times New Roman" w:cs="Times New Roman"/>
          <w:sz w:val="24"/>
          <w:szCs w:val="24"/>
        </w:rPr>
        <w:t>es</w:t>
      </w:r>
      <w:r w:rsidR="008253C6">
        <w:rPr>
          <w:rFonts w:ascii="Times New Roman" w:hAnsi="Times New Roman" w:cs="Times New Roman"/>
          <w:sz w:val="24"/>
          <w:szCs w:val="24"/>
        </w:rPr>
        <w:t xml:space="preserve"> </w:t>
      </w:r>
      <w:r w:rsidR="00E073B7">
        <w:rPr>
          <w:rFonts w:ascii="Times New Roman" w:hAnsi="Times New Roman" w:cs="Times New Roman"/>
          <w:sz w:val="24"/>
          <w:szCs w:val="24"/>
        </w:rPr>
        <w:t>under the control</w:t>
      </w:r>
      <w:r w:rsidR="008253C6">
        <w:rPr>
          <w:rFonts w:ascii="Times New Roman" w:hAnsi="Times New Roman" w:cs="Times New Roman"/>
          <w:sz w:val="24"/>
          <w:szCs w:val="24"/>
        </w:rPr>
        <w:t xml:space="preserve"> </w:t>
      </w:r>
      <w:r w:rsidR="00E073B7">
        <w:rPr>
          <w:rFonts w:ascii="Times New Roman" w:hAnsi="Times New Roman" w:cs="Times New Roman"/>
          <w:sz w:val="24"/>
          <w:szCs w:val="24"/>
        </w:rPr>
        <w:t>of</w:t>
      </w:r>
      <w:r w:rsidR="008253C6">
        <w:rPr>
          <w:rFonts w:ascii="Times New Roman" w:hAnsi="Times New Roman" w:cs="Times New Roman"/>
          <w:sz w:val="24"/>
          <w:szCs w:val="24"/>
        </w:rPr>
        <w:t xml:space="preserve"> the Alliance. </w:t>
      </w:r>
      <w:r w:rsidR="00E8005A">
        <w:rPr>
          <w:rFonts w:ascii="Times New Roman" w:hAnsi="Times New Roman" w:cs="Times New Roman"/>
          <w:sz w:val="24"/>
          <w:szCs w:val="24"/>
        </w:rPr>
        <w:t xml:space="preserve">A war </w:t>
      </w:r>
      <w:r w:rsidR="003D3D5D">
        <w:rPr>
          <w:rFonts w:ascii="Times New Roman" w:hAnsi="Times New Roman" w:cs="Times New Roman"/>
          <w:sz w:val="24"/>
          <w:szCs w:val="24"/>
        </w:rPr>
        <w:t>intended to</w:t>
      </w:r>
      <w:r w:rsidR="00E8005A">
        <w:rPr>
          <w:rFonts w:ascii="Times New Roman" w:hAnsi="Times New Roman" w:cs="Times New Roman"/>
          <w:sz w:val="24"/>
          <w:szCs w:val="24"/>
        </w:rPr>
        <w:t xml:space="preserve"> </w:t>
      </w:r>
      <w:r w:rsidR="00BC2B7C">
        <w:rPr>
          <w:rFonts w:ascii="Times New Roman" w:hAnsi="Times New Roman" w:cs="Times New Roman"/>
          <w:sz w:val="24"/>
          <w:szCs w:val="24"/>
        </w:rPr>
        <w:t>s</w:t>
      </w:r>
      <w:r w:rsidR="003D3D5D">
        <w:rPr>
          <w:rFonts w:ascii="Times New Roman" w:hAnsi="Times New Roman" w:cs="Times New Roman"/>
          <w:sz w:val="24"/>
          <w:szCs w:val="24"/>
        </w:rPr>
        <w:t xml:space="preserve">top </w:t>
      </w:r>
      <w:r w:rsidR="00E8005A">
        <w:rPr>
          <w:rFonts w:ascii="Times New Roman" w:hAnsi="Times New Roman" w:cs="Times New Roman"/>
          <w:sz w:val="24"/>
          <w:szCs w:val="24"/>
        </w:rPr>
        <w:t xml:space="preserve">NATO’s enlargement </w:t>
      </w:r>
      <w:r w:rsidR="003D3D5D">
        <w:rPr>
          <w:rFonts w:ascii="Times New Roman" w:hAnsi="Times New Roman" w:cs="Times New Roman"/>
          <w:sz w:val="24"/>
          <w:szCs w:val="24"/>
        </w:rPr>
        <w:t xml:space="preserve">and strengthen Russia </w:t>
      </w:r>
      <w:r w:rsidR="00E8005A">
        <w:rPr>
          <w:rFonts w:ascii="Times New Roman" w:hAnsi="Times New Roman" w:cs="Times New Roman"/>
          <w:sz w:val="24"/>
          <w:szCs w:val="24"/>
        </w:rPr>
        <w:t>has</w:t>
      </w:r>
      <w:r w:rsidR="003D3D5D">
        <w:rPr>
          <w:rFonts w:ascii="Times New Roman" w:hAnsi="Times New Roman" w:cs="Times New Roman"/>
          <w:sz w:val="24"/>
          <w:szCs w:val="24"/>
        </w:rPr>
        <w:t xml:space="preserve"> in reality </w:t>
      </w:r>
      <w:r w:rsidR="00E8005A">
        <w:rPr>
          <w:rFonts w:ascii="Times New Roman" w:hAnsi="Times New Roman" w:cs="Times New Roman"/>
          <w:sz w:val="24"/>
          <w:szCs w:val="24"/>
        </w:rPr>
        <w:t xml:space="preserve">the </w:t>
      </w:r>
      <w:r w:rsidR="003D3D5D">
        <w:rPr>
          <w:rFonts w:ascii="Times New Roman" w:hAnsi="Times New Roman" w:cs="Times New Roman"/>
          <w:sz w:val="24"/>
          <w:szCs w:val="24"/>
        </w:rPr>
        <w:t xml:space="preserve">opposite </w:t>
      </w:r>
      <w:r w:rsidR="00E8005A">
        <w:rPr>
          <w:rFonts w:ascii="Times New Roman" w:hAnsi="Times New Roman" w:cs="Times New Roman"/>
          <w:sz w:val="24"/>
          <w:szCs w:val="24"/>
        </w:rPr>
        <w:t>effect</w:t>
      </w:r>
      <w:r w:rsidR="003D3D5D">
        <w:rPr>
          <w:rFonts w:ascii="Times New Roman" w:hAnsi="Times New Roman" w:cs="Times New Roman"/>
          <w:sz w:val="24"/>
          <w:szCs w:val="24"/>
        </w:rPr>
        <w:t>s.</w:t>
      </w:r>
      <w:r w:rsidR="00E8005A">
        <w:rPr>
          <w:rFonts w:ascii="Times New Roman" w:hAnsi="Times New Roman" w:cs="Times New Roman"/>
          <w:sz w:val="24"/>
          <w:szCs w:val="24"/>
        </w:rPr>
        <w:t xml:space="preserve"> </w:t>
      </w:r>
    </w:p>
    <w:p w14:paraId="0044B021" w14:textId="2A17AA50" w:rsidR="00E8005A" w:rsidRPr="00C93BCA" w:rsidRDefault="00E073B7" w:rsidP="00E800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Russia seemed to worsen its situation by starting the war. </w:t>
      </w:r>
      <w:r w:rsidR="007128C3">
        <w:rPr>
          <w:rFonts w:ascii="Times New Roman" w:hAnsi="Times New Roman" w:cs="Times New Roman"/>
          <w:sz w:val="24"/>
          <w:szCs w:val="24"/>
        </w:rPr>
        <w:t xml:space="preserve">It produced an </w:t>
      </w:r>
      <w:r w:rsidR="005A0BEB">
        <w:rPr>
          <w:rFonts w:ascii="Times New Roman" w:hAnsi="Times New Roman" w:cs="Times New Roman"/>
          <w:sz w:val="24"/>
          <w:szCs w:val="24"/>
        </w:rPr>
        <w:t>unconvincing narrative and showed</w:t>
      </w:r>
      <w:r w:rsidR="007128C3">
        <w:rPr>
          <w:rFonts w:ascii="Times New Roman" w:hAnsi="Times New Roman" w:cs="Times New Roman"/>
          <w:sz w:val="24"/>
          <w:szCs w:val="24"/>
        </w:rPr>
        <w:t xml:space="preserve"> poor </w:t>
      </w:r>
      <w:r w:rsidR="007128C3" w:rsidRPr="007128C3">
        <w:rPr>
          <w:rFonts w:ascii="Times New Roman" w:hAnsi="Times New Roman" w:cs="Times New Roman"/>
          <w:sz w:val="24"/>
          <w:szCs w:val="24"/>
        </w:rPr>
        <w:t>military performance</w:t>
      </w:r>
      <w:r w:rsidR="00E8005A">
        <w:rPr>
          <w:rFonts w:ascii="Times New Roman" w:hAnsi="Times New Roman" w:cs="Times New Roman"/>
          <w:sz w:val="24"/>
          <w:szCs w:val="24"/>
        </w:rPr>
        <w:t>,</w:t>
      </w:r>
      <w:r w:rsidR="007128C3">
        <w:rPr>
          <w:rFonts w:ascii="Times New Roman" w:hAnsi="Times New Roman" w:cs="Times New Roman"/>
          <w:sz w:val="24"/>
          <w:szCs w:val="24"/>
        </w:rPr>
        <w:t xml:space="preserve"> while its </w:t>
      </w:r>
      <w:r>
        <w:rPr>
          <w:rFonts w:ascii="Times New Roman" w:hAnsi="Times New Roman" w:cs="Times New Roman"/>
          <w:sz w:val="24"/>
          <w:szCs w:val="24"/>
        </w:rPr>
        <w:t xml:space="preserve">strategic position </w:t>
      </w:r>
      <w:r w:rsidR="00E8005A">
        <w:rPr>
          <w:rFonts w:ascii="Times New Roman" w:hAnsi="Times New Roman" w:cs="Times New Roman"/>
          <w:sz w:val="24"/>
          <w:szCs w:val="24"/>
        </w:rPr>
        <w:t xml:space="preserve">suddenly </w:t>
      </w:r>
      <w:r>
        <w:rPr>
          <w:rFonts w:ascii="Times New Roman" w:hAnsi="Times New Roman" w:cs="Times New Roman"/>
          <w:sz w:val="24"/>
          <w:szCs w:val="24"/>
        </w:rPr>
        <w:t>deteriorat</w:t>
      </w:r>
      <w:r w:rsidR="00B74E6A">
        <w:rPr>
          <w:rFonts w:ascii="Times New Roman" w:hAnsi="Times New Roman" w:cs="Times New Roman"/>
          <w:sz w:val="24"/>
          <w:szCs w:val="24"/>
        </w:rPr>
        <w:t>ed</w:t>
      </w:r>
      <w:r w:rsidR="007128C3">
        <w:rPr>
          <w:rFonts w:ascii="Times New Roman" w:hAnsi="Times New Roman" w:cs="Times New Roman"/>
          <w:sz w:val="24"/>
          <w:szCs w:val="24"/>
        </w:rPr>
        <w:t xml:space="preserve">. </w:t>
      </w:r>
      <w:r w:rsidR="00E8005A">
        <w:rPr>
          <w:rFonts w:ascii="Times New Roman" w:hAnsi="Times New Roman" w:cs="Times New Roman"/>
          <w:sz w:val="24"/>
          <w:szCs w:val="24"/>
        </w:rPr>
        <w:t>Russia looks</w:t>
      </w:r>
      <w:r w:rsidR="00B74E6A">
        <w:rPr>
          <w:rFonts w:ascii="Times New Roman" w:hAnsi="Times New Roman" w:cs="Times New Roman"/>
          <w:sz w:val="24"/>
          <w:szCs w:val="24"/>
        </w:rPr>
        <w:t xml:space="preserve">, due to its structural conditions, </w:t>
      </w:r>
      <w:r w:rsidR="00E8005A">
        <w:rPr>
          <w:rFonts w:ascii="Times New Roman" w:hAnsi="Times New Roman" w:cs="Times New Roman"/>
          <w:sz w:val="24"/>
          <w:szCs w:val="24"/>
        </w:rPr>
        <w:t xml:space="preserve">ill prepared </w:t>
      </w:r>
      <w:r w:rsidR="00FA7383">
        <w:rPr>
          <w:rFonts w:ascii="Times New Roman" w:hAnsi="Times New Roman" w:cs="Times New Roman"/>
          <w:sz w:val="24"/>
          <w:szCs w:val="24"/>
        </w:rPr>
        <w:t>to face</w:t>
      </w:r>
      <w:r w:rsidR="00E8005A">
        <w:rPr>
          <w:rFonts w:ascii="Times New Roman" w:hAnsi="Times New Roman" w:cs="Times New Roman"/>
          <w:sz w:val="24"/>
          <w:szCs w:val="24"/>
        </w:rPr>
        <w:t xml:space="preserve"> dramatic changes.</w:t>
      </w:r>
      <w:r w:rsidR="007128C3">
        <w:rPr>
          <w:rFonts w:ascii="Times New Roman" w:hAnsi="Times New Roman" w:cs="Times New Roman"/>
          <w:sz w:val="24"/>
          <w:szCs w:val="24"/>
        </w:rPr>
        <w:t xml:space="preserve"> </w:t>
      </w:r>
      <w:r w:rsidR="00E8005A">
        <w:rPr>
          <w:rFonts w:ascii="Times New Roman" w:hAnsi="Times New Roman" w:cs="Times New Roman"/>
          <w:sz w:val="24"/>
          <w:szCs w:val="24"/>
        </w:rPr>
        <w:t>I</w:t>
      </w:r>
      <w:r w:rsidR="00F44B85">
        <w:rPr>
          <w:rFonts w:ascii="Times New Roman" w:hAnsi="Times New Roman" w:cs="Times New Roman"/>
          <w:sz w:val="24"/>
          <w:szCs w:val="24"/>
        </w:rPr>
        <w:t>ts economy</w:t>
      </w:r>
      <w:r w:rsidR="007128C3">
        <w:rPr>
          <w:rFonts w:ascii="Times New Roman" w:hAnsi="Times New Roman" w:cs="Times New Roman"/>
          <w:sz w:val="24"/>
          <w:szCs w:val="24"/>
        </w:rPr>
        <w:t xml:space="preserve"> is</w:t>
      </w:r>
      <w:r w:rsidR="003C2132" w:rsidRPr="003C2132">
        <w:rPr>
          <w:rFonts w:ascii="Times New Roman" w:hAnsi="Times New Roman" w:cs="Times New Roman"/>
          <w:sz w:val="24"/>
          <w:szCs w:val="24"/>
        </w:rPr>
        <w:t xml:space="preserve"> </w:t>
      </w:r>
      <w:r w:rsidR="00E777B4">
        <w:rPr>
          <w:rFonts w:ascii="Times New Roman" w:hAnsi="Times New Roman" w:cs="Times New Roman"/>
          <w:sz w:val="24"/>
          <w:szCs w:val="24"/>
        </w:rPr>
        <w:t xml:space="preserve">now </w:t>
      </w:r>
      <w:r w:rsidR="007C22E7">
        <w:rPr>
          <w:rFonts w:ascii="Times New Roman" w:hAnsi="Times New Roman" w:cs="Times New Roman"/>
          <w:sz w:val="24"/>
          <w:szCs w:val="24"/>
        </w:rPr>
        <w:t>under the blow of the sanctions.</w:t>
      </w:r>
      <w:r w:rsidR="007128C3">
        <w:rPr>
          <w:rFonts w:ascii="Times New Roman" w:hAnsi="Times New Roman" w:cs="Times New Roman"/>
          <w:sz w:val="24"/>
          <w:szCs w:val="24"/>
        </w:rPr>
        <w:t xml:space="preserve"> </w:t>
      </w:r>
      <w:r w:rsidR="00795941">
        <w:rPr>
          <w:rFonts w:ascii="Times New Roman" w:hAnsi="Times New Roman" w:cs="Times New Roman"/>
          <w:sz w:val="24"/>
          <w:szCs w:val="24"/>
        </w:rPr>
        <w:t>Politically, this</w:t>
      </w:r>
      <w:r w:rsidR="007C22E7">
        <w:rPr>
          <w:rFonts w:ascii="Times New Roman" w:hAnsi="Times New Roman" w:cs="Times New Roman"/>
          <w:sz w:val="24"/>
          <w:szCs w:val="24"/>
        </w:rPr>
        <w:t xml:space="preserve"> </w:t>
      </w:r>
      <w:r w:rsidR="007C22E7" w:rsidRPr="007C22E7">
        <w:rPr>
          <w:rFonts w:ascii="Times New Roman" w:hAnsi="Times New Roman" w:cs="Times New Roman"/>
          <w:sz w:val="24"/>
          <w:szCs w:val="24"/>
        </w:rPr>
        <w:t xml:space="preserve">conservative, populist, and </w:t>
      </w:r>
      <w:proofErr w:type="spellStart"/>
      <w:r w:rsidR="007C22E7" w:rsidRPr="007C22E7">
        <w:rPr>
          <w:rFonts w:ascii="Times New Roman" w:hAnsi="Times New Roman" w:cs="Times New Roman"/>
          <w:sz w:val="24"/>
          <w:szCs w:val="24"/>
        </w:rPr>
        <w:t>personalistic</w:t>
      </w:r>
      <w:proofErr w:type="spellEnd"/>
      <w:r w:rsidR="007C22E7" w:rsidRPr="007C22E7">
        <w:rPr>
          <w:rFonts w:ascii="Times New Roman" w:hAnsi="Times New Roman" w:cs="Times New Roman"/>
          <w:sz w:val="24"/>
          <w:szCs w:val="24"/>
        </w:rPr>
        <w:t xml:space="preserve"> autocracy </w:t>
      </w:r>
      <w:r w:rsidR="007C22E7">
        <w:rPr>
          <w:rFonts w:ascii="Times New Roman" w:hAnsi="Times New Roman" w:cs="Times New Roman"/>
          <w:sz w:val="24"/>
          <w:szCs w:val="24"/>
        </w:rPr>
        <w:t xml:space="preserve">(Fish 2017:61) </w:t>
      </w:r>
      <w:r w:rsidR="00A7406C">
        <w:rPr>
          <w:rFonts w:ascii="Times New Roman" w:hAnsi="Times New Roman" w:cs="Times New Roman"/>
          <w:sz w:val="24"/>
          <w:szCs w:val="24"/>
        </w:rPr>
        <w:t xml:space="preserve">appears </w:t>
      </w:r>
      <w:r w:rsidR="00264E2C">
        <w:rPr>
          <w:rFonts w:ascii="Times New Roman" w:hAnsi="Times New Roman" w:cs="Times New Roman"/>
          <w:sz w:val="24"/>
          <w:szCs w:val="24"/>
        </w:rPr>
        <w:t>to face some new difficulties</w:t>
      </w:r>
      <w:r w:rsidR="007128C3">
        <w:rPr>
          <w:rFonts w:ascii="Times New Roman" w:hAnsi="Times New Roman" w:cs="Times New Roman"/>
          <w:sz w:val="24"/>
          <w:szCs w:val="24"/>
        </w:rPr>
        <w:t xml:space="preserve">, as </w:t>
      </w:r>
      <w:r w:rsidR="00172E09">
        <w:rPr>
          <w:rFonts w:ascii="Times New Roman" w:hAnsi="Times New Roman" w:cs="Times New Roman"/>
          <w:sz w:val="24"/>
          <w:szCs w:val="24"/>
        </w:rPr>
        <w:t>shown</w:t>
      </w:r>
      <w:r w:rsidR="007128C3">
        <w:rPr>
          <w:rFonts w:ascii="Times New Roman" w:hAnsi="Times New Roman" w:cs="Times New Roman"/>
          <w:sz w:val="24"/>
          <w:szCs w:val="24"/>
        </w:rPr>
        <w:t xml:space="preserve"> by </w:t>
      </w:r>
      <w:r w:rsidR="003C2132" w:rsidRPr="003C2132">
        <w:rPr>
          <w:rFonts w:ascii="Times New Roman" w:hAnsi="Times New Roman" w:cs="Times New Roman"/>
          <w:sz w:val="24"/>
          <w:szCs w:val="24"/>
        </w:rPr>
        <w:t xml:space="preserve">the rise of </w:t>
      </w:r>
      <w:r w:rsidR="007128C3">
        <w:rPr>
          <w:rFonts w:ascii="Times New Roman" w:hAnsi="Times New Roman" w:cs="Times New Roman"/>
          <w:sz w:val="24"/>
          <w:szCs w:val="24"/>
        </w:rPr>
        <w:t xml:space="preserve">the </w:t>
      </w:r>
      <w:r w:rsidR="003C2132" w:rsidRPr="003C2132">
        <w:rPr>
          <w:rFonts w:ascii="Times New Roman" w:hAnsi="Times New Roman" w:cs="Times New Roman"/>
          <w:sz w:val="24"/>
          <w:szCs w:val="24"/>
        </w:rPr>
        <w:t>non-state military actors</w:t>
      </w:r>
      <w:r w:rsidR="007128C3">
        <w:rPr>
          <w:rFonts w:ascii="Times New Roman" w:hAnsi="Times New Roman" w:cs="Times New Roman"/>
          <w:sz w:val="24"/>
          <w:szCs w:val="24"/>
        </w:rPr>
        <w:t xml:space="preserve">. </w:t>
      </w:r>
      <w:r w:rsidR="00FA7383">
        <w:rPr>
          <w:rFonts w:ascii="Times New Roman" w:hAnsi="Times New Roman" w:cs="Times New Roman"/>
          <w:sz w:val="24"/>
          <w:szCs w:val="24"/>
        </w:rPr>
        <w:t>Avoiding further speculation</w:t>
      </w:r>
      <w:r w:rsidR="00172E09">
        <w:rPr>
          <w:rFonts w:ascii="Times New Roman" w:hAnsi="Times New Roman" w:cs="Times New Roman"/>
          <w:sz w:val="24"/>
          <w:szCs w:val="24"/>
        </w:rPr>
        <w:t>, all</w:t>
      </w:r>
      <w:r w:rsidR="003C2132" w:rsidRPr="003C2132">
        <w:rPr>
          <w:rFonts w:ascii="Times New Roman" w:hAnsi="Times New Roman" w:cs="Times New Roman"/>
          <w:sz w:val="24"/>
          <w:szCs w:val="24"/>
        </w:rPr>
        <w:t xml:space="preserve"> </w:t>
      </w:r>
      <w:r w:rsidR="007128C3">
        <w:rPr>
          <w:rFonts w:ascii="Times New Roman" w:hAnsi="Times New Roman" w:cs="Times New Roman"/>
          <w:sz w:val="24"/>
          <w:szCs w:val="24"/>
        </w:rPr>
        <w:t xml:space="preserve">these </w:t>
      </w:r>
      <w:r w:rsidR="003C2132" w:rsidRPr="003C2132">
        <w:rPr>
          <w:rFonts w:ascii="Times New Roman" w:hAnsi="Times New Roman" w:cs="Times New Roman"/>
          <w:sz w:val="24"/>
          <w:szCs w:val="24"/>
        </w:rPr>
        <w:t xml:space="preserve">signs </w:t>
      </w:r>
      <w:r w:rsidR="00A7406C">
        <w:rPr>
          <w:rFonts w:ascii="Times New Roman" w:hAnsi="Times New Roman" w:cs="Times New Roman"/>
          <w:sz w:val="24"/>
          <w:szCs w:val="24"/>
        </w:rPr>
        <w:t>may point to a rather</w:t>
      </w:r>
      <w:r w:rsidR="003C2132" w:rsidRPr="003C2132">
        <w:rPr>
          <w:rFonts w:ascii="Times New Roman" w:hAnsi="Times New Roman" w:cs="Times New Roman"/>
          <w:sz w:val="24"/>
          <w:szCs w:val="24"/>
        </w:rPr>
        <w:t xml:space="preserve"> grim</w:t>
      </w:r>
      <w:r w:rsidR="00A7406C">
        <w:rPr>
          <w:rFonts w:ascii="Times New Roman" w:hAnsi="Times New Roman" w:cs="Times New Roman"/>
          <w:sz w:val="24"/>
          <w:szCs w:val="24"/>
        </w:rPr>
        <w:t xml:space="preserve"> future</w:t>
      </w:r>
      <w:r w:rsidR="003C2132" w:rsidRPr="003C2132">
        <w:rPr>
          <w:rFonts w:ascii="Times New Roman" w:hAnsi="Times New Roman" w:cs="Times New Roman"/>
          <w:sz w:val="24"/>
          <w:szCs w:val="24"/>
        </w:rPr>
        <w:t xml:space="preserve"> for Russia </w:t>
      </w:r>
      <w:r w:rsidR="00CE2347" w:rsidRPr="00C93BCA">
        <w:rPr>
          <w:rFonts w:ascii="Times New Roman" w:hAnsi="Times New Roman" w:cs="Times New Roman"/>
          <w:sz w:val="24"/>
          <w:szCs w:val="24"/>
        </w:rPr>
        <w:t xml:space="preserve">and its international </w:t>
      </w:r>
      <w:r w:rsidR="00C93BCA" w:rsidRPr="00C93BCA">
        <w:rPr>
          <w:rFonts w:ascii="Times New Roman" w:hAnsi="Times New Roman" w:cs="Times New Roman"/>
          <w:sz w:val="24"/>
          <w:szCs w:val="24"/>
        </w:rPr>
        <w:t>posture</w:t>
      </w:r>
      <w:r w:rsidR="00CE2347" w:rsidRPr="00C93BCA">
        <w:rPr>
          <w:rFonts w:ascii="Times New Roman" w:hAnsi="Times New Roman" w:cs="Times New Roman"/>
          <w:sz w:val="24"/>
          <w:szCs w:val="24"/>
        </w:rPr>
        <w:t>.</w:t>
      </w:r>
    </w:p>
    <w:p w14:paraId="66259131" w14:textId="77777777" w:rsidR="00CE2347" w:rsidRDefault="00CE2347" w:rsidP="00E8005A">
      <w:pPr>
        <w:spacing w:after="0" w:line="360" w:lineRule="auto"/>
        <w:ind w:firstLine="720"/>
        <w:jc w:val="both"/>
        <w:rPr>
          <w:rFonts w:ascii="Times New Roman" w:hAnsi="Times New Roman" w:cs="Times New Roman"/>
          <w:sz w:val="24"/>
          <w:szCs w:val="24"/>
        </w:rPr>
      </w:pPr>
    </w:p>
    <w:p w14:paraId="4A3FEF46" w14:textId="77777777" w:rsidR="00CE2347" w:rsidRPr="00FA6603" w:rsidRDefault="00FA6603" w:rsidP="00FA6603">
      <w:pPr>
        <w:spacing w:after="0" w:line="360" w:lineRule="auto"/>
        <w:jc w:val="both"/>
        <w:rPr>
          <w:rFonts w:ascii="Times New Roman" w:hAnsi="Times New Roman" w:cs="Times New Roman"/>
          <w:i/>
          <w:sz w:val="24"/>
          <w:szCs w:val="24"/>
        </w:rPr>
      </w:pPr>
      <w:r w:rsidRPr="00FA6603">
        <w:rPr>
          <w:rFonts w:ascii="Times New Roman" w:hAnsi="Times New Roman" w:cs="Times New Roman"/>
          <w:i/>
          <w:sz w:val="24"/>
          <w:szCs w:val="24"/>
        </w:rPr>
        <w:t>Addressing</w:t>
      </w:r>
      <w:r w:rsidR="00CE2347" w:rsidRPr="00FA6603">
        <w:rPr>
          <w:rFonts w:ascii="Times New Roman" w:hAnsi="Times New Roman" w:cs="Times New Roman"/>
          <w:i/>
          <w:sz w:val="24"/>
          <w:szCs w:val="24"/>
        </w:rPr>
        <w:t xml:space="preserve"> global challenges </w:t>
      </w:r>
      <w:r>
        <w:rPr>
          <w:rFonts w:ascii="Times New Roman" w:hAnsi="Times New Roman" w:cs="Times New Roman"/>
          <w:i/>
          <w:sz w:val="24"/>
          <w:szCs w:val="24"/>
        </w:rPr>
        <w:t>during the inter-state war</w:t>
      </w:r>
    </w:p>
    <w:p w14:paraId="11CB3CEE" w14:textId="0D7495EE" w:rsidR="005F2F06" w:rsidRDefault="00AB3610" w:rsidP="001778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w:t>
      </w:r>
      <w:r w:rsidRPr="00AB3610">
        <w:rPr>
          <w:rFonts w:ascii="Times New Roman" w:hAnsi="Times New Roman" w:cs="Times New Roman"/>
          <w:sz w:val="24"/>
          <w:szCs w:val="24"/>
        </w:rPr>
        <w:t>collaps</w:t>
      </w:r>
      <w:r w:rsidR="00B71BFC">
        <w:rPr>
          <w:rFonts w:ascii="Times New Roman" w:hAnsi="Times New Roman" w:cs="Times New Roman"/>
          <w:sz w:val="24"/>
          <w:szCs w:val="24"/>
        </w:rPr>
        <w:t>ed</w:t>
      </w:r>
      <w:r w:rsidRPr="00AB3610">
        <w:rPr>
          <w:rFonts w:ascii="Times New Roman" w:hAnsi="Times New Roman" w:cs="Times New Roman"/>
          <w:sz w:val="24"/>
          <w:szCs w:val="24"/>
        </w:rPr>
        <w:t xml:space="preserve"> </w:t>
      </w:r>
      <w:r w:rsidR="005F2F06">
        <w:rPr>
          <w:rFonts w:ascii="Times New Roman" w:hAnsi="Times New Roman" w:cs="Times New Roman"/>
          <w:sz w:val="24"/>
          <w:szCs w:val="24"/>
        </w:rPr>
        <w:t>concert of power</w:t>
      </w:r>
      <w:r>
        <w:rPr>
          <w:rFonts w:ascii="Times New Roman" w:hAnsi="Times New Roman" w:cs="Times New Roman"/>
          <w:sz w:val="24"/>
          <w:szCs w:val="24"/>
        </w:rPr>
        <w:t>,</w:t>
      </w:r>
      <w:r w:rsidR="00F2477D">
        <w:rPr>
          <w:rFonts w:ascii="Times New Roman" w:hAnsi="Times New Roman" w:cs="Times New Roman"/>
          <w:sz w:val="24"/>
          <w:szCs w:val="24"/>
        </w:rPr>
        <w:t xml:space="preserve"> the </w:t>
      </w:r>
      <w:r w:rsidR="00B71BFC">
        <w:rPr>
          <w:rFonts w:ascii="Times New Roman" w:hAnsi="Times New Roman" w:cs="Times New Roman"/>
          <w:sz w:val="24"/>
          <w:szCs w:val="24"/>
        </w:rPr>
        <w:t>question</w:t>
      </w:r>
      <w:r w:rsidR="00F2477D">
        <w:rPr>
          <w:rFonts w:ascii="Times New Roman" w:hAnsi="Times New Roman" w:cs="Times New Roman"/>
          <w:sz w:val="24"/>
          <w:szCs w:val="24"/>
        </w:rPr>
        <w:t xml:space="preserve"> </w:t>
      </w:r>
      <w:r w:rsidR="005F2F06">
        <w:rPr>
          <w:rFonts w:ascii="Times New Roman" w:hAnsi="Times New Roman" w:cs="Times New Roman"/>
          <w:sz w:val="24"/>
          <w:szCs w:val="24"/>
        </w:rPr>
        <w:t>of</w:t>
      </w:r>
      <w:r w:rsidR="00EF5CBE">
        <w:rPr>
          <w:rFonts w:ascii="Times New Roman" w:hAnsi="Times New Roman" w:cs="Times New Roman"/>
          <w:sz w:val="24"/>
          <w:szCs w:val="24"/>
        </w:rPr>
        <w:t xml:space="preserve"> </w:t>
      </w:r>
      <w:r w:rsidR="005F2F06">
        <w:rPr>
          <w:rFonts w:ascii="Times New Roman" w:hAnsi="Times New Roman" w:cs="Times New Roman"/>
          <w:sz w:val="24"/>
          <w:szCs w:val="24"/>
        </w:rPr>
        <w:t xml:space="preserve">the global </w:t>
      </w:r>
      <w:r w:rsidR="00B71BFC">
        <w:rPr>
          <w:rFonts w:ascii="Times New Roman" w:hAnsi="Times New Roman" w:cs="Times New Roman"/>
          <w:sz w:val="24"/>
          <w:szCs w:val="24"/>
        </w:rPr>
        <w:t>problems</w:t>
      </w:r>
      <w:r w:rsidR="00FA7383">
        <w:rPr>
          <w:rFonts w:ascii="Times New Roman" w:hAnsi="Times New Roman" w:cs="Times New Roman"/>
          <w:sz w:val="24"/>
          <w:szCs w:val="24"/>
        </w:rPr>
        <w:t xml:space="preserve"> remains</w:t>
      </w:r>
      <w:r w:rsidR="00F2477D">
        <w:rPr>
          <w:rFonts w:ascii="Times New Roman" w:hAnsi="Times New Roman" w:cs="Times New Roman"/>
          <w:sz w:val="24"/>
          <w:szCs w:val="24"/>
        </w:rPr>
        <w:t>. “</w:t>
      </w:r>
      <w:r w:rsidR="00F2477D" w:rsidRPr="00B5656A">
        <w:rPr>
          <w:rFonts w:ascii="Times New Roman" w:hAnsi="Times New Roman" w:cs="Times New Roman"/>
          <w:sz w:val="24"/>
          <w:szCs w:val="24"/>
        </w:rPr>
        <w:t>Today you have a huge number of countries in Africa, Asia, Central America, Latin America, the Caribbean, Pacific who feel that our issues are being put on the side and the entire oxygen is being su</w:t>
      </w:r>
      <w:r w:rsidR="009232AD">
        <w:rPr>
          <w:rFonts w:ascii="Times New Roman" w:hAnsi="Times New Roman" w:cs="Times New Roman"/>
          <w:sz w:val="24"/>
          <w:szCs w:val="24"/>
        </w:rPr>
        <w:t>cked up by the Ukraine conflict</w:t>
      </w:r>
      <w:r w:rsidR="00F2477D">
        <w:rPr>
          <w:rFonts w:ascii="Times New Roman" w:hAnsi="Times New Roman" w:cs="Times New Roman"/>
          <w:sz w:val="24"/>
          <w:szCs w:val="24"/>
        </w:rPr>
        <w:t>”</w:t>
      </w:r>
      <w:r w:rsidR="009232AD">
        <w:rPr>
          <w:rFonts w:ascii="Times New Roman" w:hAnsi="Times New Roman" w:cs="Times New Roman"/>
          <w:sz w:val="24"/>
          <w:szCs w:val="24"/>
        </w:rPr>
        <w:t xml:space="preserve">, affirmed </w:t>
      </w:r>
      <w:r w:rsidR="009232AD" w:rsidRPr="00F2477D">
        <w:rPr>
          <w:rFonts w:ascii="Times New Roman" w:hAnsi="Times New Roman" w:cs="Times New Roman"/>
          <w:sz w:val="24"/>
          <w:szCs w:val="24"/>
        </w:rPr>
        <w:t>S</w:t>
      </w:r>
      <w:r w:rsidR="002A5060">
        <w:rPr>
          <w:rFonts w:ascii="Times New Roman" w:hAnsi="Times New Roman" w:cs="Times New Roman"/>
          <w:sz w:val="24"/>
          <w:szCs w:val="24"/>
        </w:rPr>
        <w:t>.</w:t>
      </w:r>
      <w:r w:rsidR="009232AD" w:rsidRPr="00F2477D">
        <w:rPr>
          <w:rFonts w:ascii="Times New Roman" w:hAnsi="Times New Roman" w:cs="Times New Roman"/>
          <w:sz w:val="24"/>
          <w:szCs w:val="24"/>
        </w:rPr>
        <w:t xml:space="preserve"> </w:t>
      </w:r>
      <w:proofErr w:type="spellStart"/>
      <w:r w:rsidR="009232AD" w:rsidRPr="00F2477D">
        <w:rPr>
          <w:rFonts w:ascii="Times New Roman" w:hAnsi="Times New Roman" w:cs="Times New Roman"/>
          <w:sz w:val="24"/>
          <w:szCs w:val="24"/>
        </w:rPr>
        <w:t>Jaishankar</w:t>
      </w:r>
      <w:proofErr w:type="spellEnd"/>
      <w:r w:rsidR="009232AD">
        <w:rPr>
          <w:rFonts w:ascii="Times New Roman" w:hAnsi="Times New Roman" w:cs="Times New Roman"/>
          <w:sz w:val="24"/>
          <w:szCs w:val="24"/>
        </w:rPr>
        <w:t xml:space="preserve">, the External Affairs Minister of India (Print 2023). </w:t>
      </w:r>
      <w:r w:rsidR="005F2F06">
        <w:rPr>
          <w:rFonts w:ascii="Times New Roman" w:hAnsi="Times New Roman" w:cs="Times New Roman"/>
          <w:sz w:val="24"/>
          <w:szCs w:val="24"/>
        </w:rPr>
        <w:t xml:space="preserve">I suggest </w:t>
      </w:r>
      <w:r w:rsidR="00285FF4">
        <w:rPr>
          <w:rFonts w:ascii="Times New Roman" w:hAnsi="Times New Roman" w:cs="Times New Roman"/>
          <w:sz w:val="24"/>
          <w:szCs w:val="24"/>
        </w:rPr>
        <w:t xml:space="preserve">here </w:t>
      </w:r>
      <w:r w:rsidR="005F2F06">
        <w:rPr>
          <w:rFonts w:ascii="Times New Roman" w:hAnsi="Times New Roman" w:cs="Times New Roman"/>
          <w:sz w:val="24"/>
          <w:szCs w:val="24"/>
        </w:rPr>
        <w:t>that, even if it is obvious</w:t>
      </w:r>
      <w:r w:rsidR="00E8005A">
        <w:rPr>
          <w:rFonts w:ascii="Times New Roman" w:hAnsi="Times New Roman" w:cs="Times New Roman"/>
          <w:sz w:val="24"/>
          <w:szCs w:val="24"/>
        </w:rPr>
        <w:t xml:space="preserve"> that </w:t>
      </w:r>
      <w:r w:rsidR="00207DD8" w:rsidRPr="00207DD8">
        <w:rPr>
          <w:rFonts w:ascii="Times New Roman" w:hAnsi="Times New Roman" w:cs="Times New Roman"/>
          <w:sz w:val="24"/>
          <w:szCs w:val="24"/>
        </w:rPr>
        <w:t xml:space="preserve">the war in Ukraine </w:t>
      </w:r>
      <w:r w:rsidR="00207DD8">
        <w:rPr>
          <w:rFonts w:ascii="Times New Roman" w:hAnsi="Times New Roman" w:cs="Times New Roman"/>
          <w:sz w:val="24"/>
          <w:szCs w:val="24"/>
        </w:rPr>
        <w:t xml:space="preserve">is nowadays, </w:t>
      </w:r>
      <w:r w:rsidR="00207DD8" w:rsidRPr="00207DD8">
        <w:rPr>
          <w:rFonts w:ascii="Times New Roman" w:hAnsi="Times New Roman" w:cs="Times New Roman"/>
          <w:sz w:val="24"/>
          <w:szCs w:val="24"/>
        </w:rPr>
        <w:t xml:space="preserve">at least for the global North, </w:t>
      </w:r>
      <w:r w:rsidR="00207DD8">
        <w:rPr>
          <w:rFonts w:ascii="Times New Roman" w:hAnsi="Times New Roman" w:cs="Times New Roman"/>
          <w:sz w:val="24"/>
          <w:szCs w:val="24"/>
        </w:rPr>
        <w:t xml:space="preserve">the </w:t>
      </w:r>
      <w:r w:rsidR="00661693">
        <w:rPr>
          <w:rFonts w:ascii="Times New Roman" w:hAnsi="Times New Roman" w:cs="Times New Roman"/>
          <w:sz w:val="24"/>
          <w:szCs w:val="24"/>
        </w:rPr>
        <w:t>first point on</w:t>
      </w:r>
      <w:r w:rsidR="00E8005A">
        <w:rPr>
          <w:rFonts w:ascii="Times New Roman" w:hAnsi="Times New Roman" w:cs="Times New Roman"/>
          <w:sz w:val="24"/>
          <w:szCs w:val="24"/>
        </w:rPr>
        <w:t xml:space="preserve"> the agenda, </w:t>
      </w:r>
      <w:r w:rsidR="005F2F06" w:rsidRPr="005F2F06">
        <w:rPr>
          <w:rFonts w:ascii="Times New Roman" w:hAnsi="Times New Roman" w:cs="Times New Roman"/>
          <w:sz w:val="24"/>
          <w:szCs w:val="24"/>
        </w:rPr>
        <w:t xml:space="preserve">the </w:t>
      </w:r>
      <w:r w:rsidR="007B2AC4">
        <w:rPr>
          <w:rFonts w:ascii="Times New Roman" w:hAnsi="Times New Roman" w:cs="Times New Roman"/>
          <w:sz w:val="24"/>
          <w:szCs w:val="24"/>
        </w:rPr>
        <w:t>transnational</w:t>
      </w:r>
      <w:r w:rsidR="005F2F06" w:rsidRPr="005F2F06">
        <w:rPr>
          <w:rFonts w:ascii="Times New Roman" w:hAnsi="Times New Roman" w:cs="Times New Roman"/>
          <w:sz w:val="24"/>
          <w:szCs w:val="24"/>
        </w:rPr>
        <w:t xml:space="preserve"> </w:t>
      </w:r>
      <w:r w:rsidR="007B2AC4">
        <w:rPr>
          <w:rFonts w:ascii="Times New Roman" w:hAnsi="Times New Roman" w:cs="Times New Roman"/>
          <w:sz w:val="24"/>
          <w:szCs w:val="24"/>
        </w:rPr>
        <w:t>challenges</w:t>
      </w:r>
      <w:r w:rsidR="005F2F06" w:rsidRPr="005F2F06">
        <w:rPr>
          <w:rFonts w:ascii="Times New Roman" w:hAnsi="Times New Roman" w:cs="Times New Roman"/>
          <w:sz w:val="24"/>
          <w:szCs w:val="24"/>
        </w:rPr>
        <w:t xml:space="preserve"> </w:t>
      </w:r>
      <w:r w:rsidR="00207DD8">
        <w:rPr>
          <w:rFonts w:ascii="Times New Roman" w:hAnsi="Times New Roman" w:cs="Times New Roman"/>
          <w:sz w:val="24"/>
          <w:szCs w:val="24"/>
        </w:rPr>
        <w:t>have a</w:t>
      </w:r>
      <w:r w:rsidR="005F2F06">
        <w:rPr>
          <w:rFonts w:ascii="Times New Roman" w:hAnsi="Times New Roman" w:cs="Times New Roman"/>
          <w:sz w:val="24"/>
          <w:szCs w:val="24"/>
        </w:rPr>
        <w:t xml:space="preserve"> </w:t>
      </w:r>
      <w:r w:rsidR="00285FF4">
        <w:rPr>
          <w:rFonts w:ascii="Times New Roman" w:hAnsi="Times New Roman" w:cs="Times New Roman"/>
          <w:sz w:val="24"/>
          <w:szCs w:val="24"/>
        </w:rPr>
        <w:t>certain</w:t>
      </w:r>
      <w:r w:rsidR="00623DB3">
        <w:rPr>
          <w:rFonts w:ascii="Times New Roman" w:hAnsi="Times New Roman" w:cs="Times New Roman"/>
          <w:sz w:val="24"/>
          <w:szCs w:val="24"/>
        </w:rPr>
        <w:t xml:space="preserve"> weight </w:t>
      </w:r>
      <w:r w:rsidR="00BC78B6">
        <w:rPr>
          <w:rFonts w:ascii="Times New Roman" w:hAnsi="Times New Roman" w:cs="Times New Roman"/>
          <w:sz w:val="24"/>
          <w:szCs w:val="24"/>
        </w:rPr>
        <w:t>in reshap</w:t>
      </w:r>
      <w:r w:rsidR="00443F74">
        <w:rPr>
          <w:rFonts w:ascii="Times New Roman" w:hAnsi="Times New Roman" w:cs="Times New Roman"/>
          <w:sz w:val="24"/>
          <w:szCs w:val="24"/>
        </w:rPr>
        <w:t xml:space="preserve">ing the </w:t>
      </w:r>
      <w:r w:rsidR="005F2F06">
        <w:rPr>
          <w:rFonts w:ascii="Times New Roman" w:hAnsi="Times New Roman" w:cs="Times New Roman"/>
          <w:sz w:val="24"/>
          <w:szCs w:val="24"/>
        </w:rPr>
        <w:t xml:space="preserve">international order. </w:t>
      </w:r>
      <w:r w:rsidR="007B2AC4">
        <w:rPr>
          <w:rFonts w:ascii="Times New Roman" w:hAnsi="Times New Roman" w:cs="Times New Roman"/>
          <w:sz w:val="24"/>
          <w:szCs w:val="24"/>
        </w:rPr>
        <w:t>These areas ask</w:t>
      </w:r>
      <w:r w:rsidR="00207DD8">
        <w:rPr>
          <w:rFonts w:ascii="Times New Roman" w:hAnsi="Times New Roman" w:cs="Times New Roman"/>
          <w:sz w:val="24"/>
          <w:szCs w:val="24"/>
        </w:rPr>
        <w:t>, I suggest,</w:t>
      </w:r>
      <w:r w:rsidR="007B2AC4">
        <w:rPr>
          <w:rFonts w:ascii="Times New Roman" w:hAnsi="Times New Roman" w:cs="Times New Roman"/>
          <w:sz w:val="24"/>
          <w:szCs w:val="24"/>
        </w:rPr>
        <w:t xml:space="preserve"> for a reassertion of </w:t>
      </w:r>
      <w:r w:rsidR="00623DB3">
        <w:rPr>
          <w:rFonts w:ascii="Times New Roman" w:hAnsi="Times New Roman" w:cs="Times New Roman"/>
          <w:sz w:val="24"/>
          <w:szCs w:val="24"/>
        </w:rPr>
        <w:t xml:space="preserve">the </w:t>
      </w:r>
      <w:r w:rsidR="009F5AD2">
        <w:rPr>
          <w:rFonts w:ascii="Times New Roman" w:hAnsi="Times New Roman" w:cs="Times New Roman"/>
          <w:sz w:val="24"/>
          <w:szCs w:val="24"/>
        </w:rPr>
        <w:t>cosmopolitan approach</w:t>
      </w:r>
      <w:r w:rsidR="00207DD8">
        <w:rPr>
          <w:rFonts w:ascii="Times New Roman" w:hAnsi="Times New Roman" w:cs="Times New Roman"/>
          <w:sz w:val="24"/>
          <w:szCs w:val="24"/>
        </w:rPr>
        <w:t>, in various proportions.</w:t>
      </w:r>
    </w:p>
    <w:p w14:paraId="3CED2A89" w14:textId="45D4752E" w:rsidR="00661693" w:rsidRDefault="008C75CA" w:rsidP="002E52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consequences of war spread well beyond the battlefield</w:t>
      </w:r>
      <w:r w:rsidR="00C87462">
        <w:rPr>
          <w:rFonts w:ascii="Times New Roman" w:hAnsi="Times New Roman" w:cs="Times New Roman"/>
          <w:sz w:val="24"/>
          <w:szCs w:val="24"/>
        </w:rPr>
        <w:t xml:space="preserve">. </w:t>
      </w:r>
      <w:r w:rsidR="00DF260F">
        <w:rPr>
          <w:rFonts w:ascii="Times New Roman" w:hAnsi="Times New Roman" w:cs="Times New Roman"/>
          <w:sz w:val="24"/>
          <w:szCs w:val="24"/>
        </w:rPr>
        <w:t xml:space="preserve">Migration, food security </w:t>
      </w:r>
      <w:r w:rsidR="00DA3B78">
        <w:rPr>
          <w:rFonts w:ascii="Times New Roman" w:hAnsi="Times New Roman" w:cs="Times New Roman"/>
          <w:sz w:val="24"/>
          <w:szCs w:val="24"/>
        </w:rPr>
        <w:t xml:space="preserve">and energy </w:t>
      </w:r>
      <w:r w:rsidR="00DF260F">
        <w:rPr>
          <w:rFonts w:ascii="Times New Roman" w:hAnsi="Times New Roman" w:cs="Times New Roman"/>
          <w:sz w:val="24"/>
          <w:szCs w:val="24"/>
        </w:rPr>
        <w:t xml:space="preserve">are three examples in this </w:t>
      </w:r>
      <w:r w:rsidR="00813769">
        <w:rPr>
          <w:rFonts w:ascii="Times New Roman" w:hAnsi="Times New Roman" w:cs="Times New Roman"/>
          <w:sz w:val="24"/>
          <w:szCs w:val="24"/>
        </w:rPr>
        <w:t>respect</w:t>
      </w:r>
      <w:r w:rsidR="00DF260F">
        <w:rPr>
          <w:rFonts w:ascii="Times New Roman" w:hAnsi="Times New Roman" w:cs="Times New Roman"/>
          <w:sz w:val="24"/>
          <w:szCs w:val="24"/>
        </w:rPr>
        <w:t xml:space="preserve">. </w:t>
      </w:r>
      <w:r>
        <w:rPr>
          <w:rFonts w:ascii="Times New Roman" w:hAnsi="Times New Roman" w:cs="Times New Roman"/>
          <w:sz w:val="24"/>
          <w:szCs w:val="24"/>
        </w:rPr>
        <w:t>UNCHR</w:t>
      </w:r>
      <w:r w:rsidR="009F5AD2">
        <w:rPr>
          <w:rFonts w:ascii="Times New Roman" w:hAnsi="Times New Roman" w:cs="Times New Roman"/>
          <w:sz w:val="24"/>
          <w:szCs w:val="24"/>
        </w:rPr>
        <w:t xml:space="preserve"> estimates</w:t>
      </w:r>
      <w:r>
        <w:rPr>
          <w:rFonts w:ascii="Times New Roman" w:hAnsi="Times New Roman" w:cs="Times New Roman"/>
          <w:sz w:val="24"/>
          <w:szCs w:val="24"/>
        </w:rPr>
        <w:t xml:space="preserve">, as of February 2023, </w:t>
      </w:r>
      <w:r w:rsidR="00E04328">
        <w:rPr>
          <w:rFonts w:ascii="Times New Roman" w:hAnsi="Times New Roman" w:cs="Times New Roman"/>
          <w:sz w:val="24"/>
          <w:szCs w:val="24"/>
        </w:rPr>
        <w:t xml:space="preserve">that </w:t>
      </w:r>
      <w:r>
        <w:rPr>
          <w:rFonts w:ascii="Times New Roman" w:hAnsi="Times New Roman" w:cs="Times New Roman"/>
          <w:sz w:val="24"/>
          <w:szCs w:val="24"/>
        </w:rPr>
        <w:t xml:space="preserve">there were more than 8 million refugees </w:t>
      </w:r>
      <w:r w:rsidR="007B2AC4">
        <w:rPr>
          <w:rFonts w:ascii="Times New Roman" w:hAnsi="Times New Roman" w:cs="Times New Roman"/>
          <w:sz w:val="24"/>
          <w:szCs w:val="24"/>
        </w:rPr>
        <w:t>only in</w:t>
      </w:r>
      <w:r>
        <w:rPr>
          <w:rFonts w:ascii="Times New Roman" w:hAnsi="Times New Roman" w:cs="Times New Roman"/>
          <w:sz w:val="24"/>
          <w:szCs w:val="24"/>
        </w:rPr>
        <w:t xml:space="preserve"> Europe </w:t>
      </w:r>
      <w:r w:rsidR="009F5AD2">
        <w:rPr>
          <w:rFonts w:ascii="Times New Roman" w:hAnsi="Times New Roman" w:cs="Times New Roman"/>
          <w:sz w:val="24"/>
          <w:szCs w:val="24"/>
        </w:rPr>
        <w:t xml:space="preserve">(UNCHR 2023). </w:t>
      </w:r>
      <w:r w:rsidR="007B2AC4">
        <w:rPr>
          <w:rFonts w:ascii="Times New Roman" w:hAnsi="Times New Roman" w:cs="Times New Roman"/>
          <w:sz w:val="24"/>
          <w:szCs w:val="24"/>
        </w:rPr>
        <w:t>T</w:t>
      </w:r>
      <w:r w:rsidR="009F5AD2">
        <w:rPr>
          <w:rFonts w:ascii="Times New Roman" w:hAnsi="Times New Roman" w:cs="Times New Roman"/>
          <w:sz w:val="24"/>
          <w:szCs w:val="24"/>
        </w:rPr>
        <w:t>he drama of these</w:t>
      </w:r>
      <w:r w:rsidR="00DF260F">
        <w:rPr>
          <w:rFonts w:ascii="Times New Roman" w:hAnsi="Times New Roman" w:cs="Times New Roman"/>
          <w:sz w:val="24"/>
          <w:szCs w:val="24"/>
        </w:rPr>
        <w:t xml:space="preserve"> people influences the decisions of the host </w:t>
      </w:r>
      <w:r w:rsidR="007B2AC4">
        <w:rPr>
          <w:rFonts w:ascii="Times New Roman" w:hAnsi="Times New Roman" w:cs="Times New Roman"/>
          <w:sz w:val="24"/>
          <w:szCs w:val="24"/>
        </w:rPr>
        <w:t xml:space="preserve">and donor </w:t>
      </w:r>
      <w:r w:rsidR="00DF260F">
        <w:rPr>
          <w:rFonts w:ascii="Times New Roman" w:hAnsi="Times New Roman" w:cs="Times New Roman"/>
          <w:sz w:val="24"/>
          <w:szCs w:val="24"/>
        </w:rPr>
        <w:t>states, and has profound effects on the societies exposed to it</w:t>
      </w:r>
      <w:r w:rsidR="007B2AC4">
        <w:rPr>
          <w:rFonts w:ascii="Times New Roman" w:hAnsi="Times New Roman" w:cs="Times New Roman"/>
          <w:sz w:val="24"/>
          <w:szCs w:val="24"/>
        </w:rPr>
        <w:t xml:space="preserve">. </w:t>
      </w:r>
      <w:r w:rsidR="001B5CBE">
        <w:rPr>
          <w:rFonts w:ascii="Times New Roman" w:hAnsi="Times New Roman" w:cs="Times New Roman"/>
          <w:sz w:val="24"/>
          <w:szCs w:val="24"/>
        </w:rPr>
        <w:t>Transnational c</w:t>
      </w:r>
      <w:r w:rsidR="006376DC">
        <w:rPr>
          <w:rFonts w:ascii="Times New Roman" w:hAnsi="Times New Roman" w:cs="Times New Roman"/>
          <w:sz w:val="24"/>
          <w:szCs w:val="24"/>
        </w:rPr>
        <w:t>ompassion and help</w:t>
      </w:r>
      <w:r w:rsidR="007B2AC4">
        <w:rPr>
          <w:rFonts w:ascii="Times New Roman" w:hAnsi="Times New Roman" w:cs="Times New Roman"/>
          <w:sz w:val="24"/>
          <w:szCs w:val="24"/>
        </w:rPr>
        <w:t xml:space="preserve"> are the very mark of cosmopolitanism, </w:t>
      </w:r>
      <w:r w:rsidR="00FA7383">
        <w:rPr>
          <w:rFonts w:ascii="Times New Roman" w:hAnsi="Times New Roman" w:cs="Times New Roman"/>
          <w:sz w:val="24"/>
          <w:szCs w:val="24"/>
        </w:rPr>
        <w:t xml:space="preserve">making it </w:t>
      </w:r>
      <w:r w:rsidR="007B2AC4">
        <w:rPr>
          <w:rFonts w:ascii="Times New Roman" w:hAnsi="Times New Roman" w:cs="Times New Roman"/>
          <w:sz w:val="24"/>
          <w:szCs w:val="24"/>
        </w:rPr>
        <w:t>possible to understand and fight human sufferance across the borders.</w:t>
      </w:r>
      <w:r w:rsidR="007605CE">
        <w:rPr>
          <w:rFonts w:ascii="Times New Roman" w:hAnsi="Times New Roman" w:cs="Times New Roman"/>
          <w:sz w:val="24"/>
          <w:szCs w:val="24"/>
        </w:rPr>
        <w:t xml:space="preserve"> </w:t>
      </w:r>
      <w:r w:rsidR="00485505">
        <w:rPr>
          <w:rFonts w:ascii="Times New Roman" w:hAnsi="Times New Roman" w:cs="Times New Roman"/>
          <w:sz w:val="24"/>
          <w:szCs w:val="24"/>
        </w:rPr>
        <w:t>Hence, the</w:t>
      </w:r>
      <w:r w:rsidR="00324AA5" w:rsidRPr="00661693">
        <w:rPr>
          <w:rFonts w:ascii="Times New Roman" w:hAnsi="Times New Roman" w:cs="Times New Roman"/>
          <w:sz w:val="24"/>
          <w:szCs w:val="24"/>
        </w:rPr>
        <w:t xml:space="preserve"> </w:t>
      </w:r>
      <w:proofErr w:type="spellStart"/>
      <w:r w:rsidR="00324AA5" w:rsidRPr="00661693">
        <w:rPr>
          <w:rFonts w:ascii="Times New Roman" w:hAnsi="Times New Roman" w:cs="Times New Roman"/>
          <w:sz w:val="24"/>
          <w:szCs w:val="24"/>
        </w:rPr>
        <w:t>Wilsonian</w:t>
      </w:r>
      <w:proofErr w:type="spellEnd"/>
      <w:r w:rsidR="00324AA5" w:rsidRPr="00661693">
        <w:rPr>
          <w:rFonts w:ascii="Times New Roman" w:hAnsi="Times New Roman" w:cs="Times New Roman"/>
          <w:sz w:val="24"/>
          <w:szCs w:val="24"/>
        </w:rPr>
        <w:t xml:space="preserve"> </w:t>
      </w:r>
      <w:r w:rsidR="00813769">
        <w:rPr>
          <w:rFonts w:ascii="Times New Roman" w:hAnsi="Times New Roman" w:cs="Times New Roman"/>
          <w:sz w:val="24"/>
          <w:szCs w:val="24"/>
        </w:rPr>
        <w:t xml:space="preserve">orientation </w:t>
      </w:r>
      <w:proofErr w:type="gramStart"/>
      <w:r w:rsidR="00324AA5" w:rsidRPr="00661693">
        <w:rPr>
          <w:rFonts w:ascii="Times New Roman" w:hAnsi="Times New Roman" w:cs="Times New Roman"/>
          <w:sz w:val="24"/>
          <w:szCs w:val="24"/>
        </w:rPr>
        <w:t>should not be considered</w:t>
      </w:r>
      <w:proofErr w:type="gramEnd"/>
      <w:r w:rsidR="00324AA5" w:rsidRPr="00661693">
        <w:rPr>
          <w:rFonts w:ascii="Times New Roman" w:hAnsi="Times New Roman" w:cs="Times New Roman"/>
          <w:sz w:val="24"/>
          <w:szCs w:val="24"/>
        </w:rPr>
        <w:t xml:space="preserve"> </w:t>
      </w:r>
      <w:r w:rsidR="00813769">
        <w:rPr>
          <w:rFonts w:ascii="Times New Roman" w:hAnsi="Times New Roman" w:cs="Times New Roman"/>
          <w:sz w:val="24"/>
          <w:szCs w:val="24"/>
        </w:rPr>
        <w:t>a complete one</w:t>
      </w:r>
      <w:r w:rsidR="001B5CBE">
        <w:rPr>
          <w:rFonts w:ascii="Times New Roman" w:hAnsi="Times New Roman" w:cs="Times New Roman"/>
          <w:sz w:val="24"/>
          <w:szCs w:val="24"/>
        </w:rPr>
        <w:t xml:space="preserve">, but </w:t>
      </w:r>
      <w:r w:rsidR="00324AA5" w:rsidRPr="00661693">
        <w:rPr>
          <w:rFonts w:ascii="Times New Roman" w:hAnsi="Times New Roman" w:cs="Times New Roman"/>
          <w:sz w:val="24"/>
          <w:szCs w:val="24"/>
        </w:rPr>
        <w:t xml:space="preserve">only a tendency, </w:t>
      </w:r>
      <w:r w:rsidR="00B71BFC">
        <w:rPr>
          <w:rFonts w:ascii="Times New Roman" w:hAnsi="Times New Roman" w:cs="Times New Roman"/>
          <w:sz w:val="24"/>
          <w:szCs w:val="24"/>
        </w:rPr>
        <w:t>in comparison</w:t>
      </w:r>
      <w:r w:rsidR="001B5CBE">
        <w:rPr>
          <w:rFonts w:ascii="Times New Roman" w:hAnsi="Times New Roman" w:cs="Times New Roman"/>
          <w:sz w:val="24"/>
          <w:szCs w:val="24"/>
        </w:rPr>
        <w:t xml:space="preserve"> with other periods.</w:t>
      </w:r>
      <w:r w:rsidR="00324AA5" w:rsidRPr="00661693">
        <w:rPr>
          <w:rFonts w:ascii="Times New Roman" w:hAnsi="Times New Roman" w:cs="Times New Roman"/>
          <w:sz w:val="24"/>
          <w:szCs w:val="24"/>
        </w:rPr>
        <w:t xml:space="preserve"> </w:t>
      </w:r>
    </w:p>
    <w:p w14:paraId="7185ACD2" w14:textId="2792A697" w:rsidR="007B2AC4" w:rsidRDefault="00DA3B78" w:rsidP="002E52E4">
      <w:pPr>
        <w:spacing w:after="0"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The other two mentioned fields need a more nuanced approach. The Black Sea Grain Initiative, signed in July 2022, is </w:t>
      </w:r>
      <w:r w:rsidR="005817A6">
        <w:rPr>
          <w:rFonts w:ascii="Times New Roman" w:hAnsi="Times New Roman" w:cs="Times New Roman"/>
          <w:sz w:val="24"/>
          <w:szCs w:val="24"/>
        </w:rPr>
        <w:t>a singular example</w:t>
      </w:r>
      <w:r>
        <w:rPr>
          <w:rFonts w:ascii="Times New Roman" w:hAnsi="Times New Roman" w:cs="Times New Roman"/>
          <w:sz w:val="24"/>
          <w:szCs w:val="24"/>
        </w:rPr>
        <w:t xml:space="preserve"> of cooperation between the warrying parts, mediated by </w:t>
      </w:r>
      <w:r w:rsidRPr="00DA3B78">
        <w:rPr>
          <w:rFonts w:ascii="Times New Roman" w:hAnsi="Times New Roman" w:cs="Times New Roman"/>
          <w:sz w:val="24"/>
          <w:szCs w:val="24"/>
        </w:rPr>
        <w:t>Türkiye</w:t>
      </w:r>
      <w:r>
        <w:rPr>
          <w:rFonts w:ascii="Times New Roman" w:hAnsi="Times New Roman" w:cs="Times New Roman"/>
          <w:sz w:val="24"/>
          <w:szCs w:val="24"/>
        </w:rPr>
        <w:t>, and possible under the aegis of the UN</w:t>
      </w:r>
      <w:r w:rsidR="005A2F2D">
        <w:rPr>
          <w:rFonts w:ascii="Times New Roman" w:hAnsi="Times New Roman" w:cs="Times New Roman"/>
          <w:sz w:val="24"/>
          <w:szCs w:val="24"/>
        </w:rPr>
        <w:t>. It intends to answer the kind of preoccupation</w:t>
      </w:r>
      <w:r w:rsidR="001F4596">
        <w:rPr>
          <w:rFonts w:ascii="Times New Roman" w:hAnsi="Times New Roman" w:cs="Times New Roman"/>
          <w:sz w:val="24"/>
          <w:szCs w:val="24"/>
        </w:rPr>
        <w:t xml:space="preserve"> </w:t>
      </w:r>
      <w:r w:rsidR="005A2F2D">
        <w:rPr>
          <w:rFonts w:ascii="Times New Roman" w:hAnsi="Times New Roman" w:cs="Times New Roman"/>
          <w:sz w:val="24"/>
          <w:szCs w:val="24"/>
        </w:rPr>
        <w:t>expressed by the Third World countries</w:t>
      </w:r>
      <w:r w:rsidR="001F4596">
        <w:rPr>
          <w:rFonts w:ascii="Times New Roman" w:hAnsi="Times New Roman" w:cs="Times New Roman"/>
          <w:sz w:val="24"/>
          <w:szCs w:val="24"/>
        </w:rPr>
        <w:t>.</w:t>
      </w:r>
      <w:r w:rsidR="005A2F2D">
        <w:rPr>
          <w:rFonts w:ascii="Times New Roman" w:hAnsi="Times New Roman" w:cs="Times New Roman"/>
          <w:sz w:val="24"/>
          <w:szCs w:val="24"/>
        </w:rPr>
        <w:t xml:space="preserve"> </w:t>
      </w:r>
      <w:r w:rsidR="001F4596">
        <w:rPr>
          <w:rFonts w:ascii="Times New Roman" w:hAnsi="Times New Roman" w:cs="Times New Roman"/>
          <w:sz w:val="24"/>
          <w:szCs w:val="24"/>
        </w:rPr>
        <w:t xml:space="preserve">Not letting all </w:t>
      </w:r>
      <w:r w:rsidR="00325454">
        <w:rPr>
          <w:rFonts w:ascii="Times New Roman" w:hAnsi="Times New Roman" w:cs="Times New Roman"/>
          <w:sz w:val="24"/>
          <w:szCs w:val="24"/>
        </w:rPr>
        <w:t>‘</w:t>
      </w:r>
      <w:r w:rsidR="001F4596">
        <w:rPr>
          <w:rFonts w:ascii="Times New Roman" w:hAnsi="Times New Roman" w:cs="Times New Roman"/>
          <w:sz w:val="24"/>
          <w:szCs w:val="24"/>
        </w:rPr>
        <w:t>oxygen</w:t>
      </w:r>
      <w:r w:rsidR="00325454">
        <w:rPr>
          <w:rFonts w:ascii="Times New Roman" w:hAnsi="Times New Roman" w:cs="Times New Roman"/>
          <w:sz w:val="24"/>
          <w:szCs w:val="24"/>
        </w:rPr>
        <w:t>’</w:t>
      </w:r>
      <w:r w:rsidR="001F4596">
        <w:rPr>
          <w:rFonts w:ascii="Times New Roman" w:hAnsi="Times New Roman" w:cs="Times New Roman"/>
          <w:sz w:val="24"/>
          <w:szCs w:val="24"/>
        </w:rPr>
        <w:t xml:space="preserve"> be aspired by the Ukrainian war </w:t>
      </w:r>
      <w:r w:rsidR="00813769">
        <w:rPr>
          <w:rFonts w:ascii="Times New Roman" w:hAnsi="Times New Roman" w:cs="Times New Roman"/>
          <w:sz w:val="24"/>
          <w:szCs w:val="24"/>
        </w:rPr>
        <w:t>means</w:t>
      </w:r>
      <w:r w:rsidR="001F4596">
        <w:rPr>
          <w:rFonts w:ascii="Times New Roman" w:hAnsi="Times New Roman" w:cs="Times New Roman"/>
          <w:sz w:val="24"/>
          <w:szCs w:val="24"/>
        </w:rPr>
        <w:t>, in this case, avert</w:t>
      </w:r>
      <w:r w:rsidR="00FA7383">
        <w:rPr>
          <w:rFonts w:ascii="Times New Roman" w:hAnsi="Times New Roman" w:cs="Times New Roman"/>
          <w:sz w:val="24"/>
          <w:szCs w:val="24"/>
        </w:rPr>
        <w:t>ing</w:t>
      </w:r>
      <w:r w:rsidR="005A2F2D">
        <w:rPr>
          <w:rFonts w:ascii="Times New Roman" w:hAnsi="Times New Roman" w:cs="Times New Roman"/>
          <w:sz w:val="24"/>
          <w:szCs w:val="24"/>
        </w:rPr>
        <w:t xml:space="preserve"> the risk of famine in the global South.</w:t>
      </w:r>
      <w:r w:rsidR="001F4596">
        <w:rPr>
          <w:rFonts w:ascii="Times New Roman" w:hAnsi="Times New Roman" w:cs="Times New Roman"/>
          <w:sz w:val="24"/>
          <w:szCs w:val="24"/>
        </w:rPr>
        <w:t xml:space="preserve"> T</w:t>
      </w:r>
      <w:r w:rsidR="007605CE">
        <w:rPr>
          <w:rFonts w:ascii="Times New Roman" w:hAnsi="Times New Roman" w:cs="Times New Roman"/>
          <w:sz w:val="24"/>
          <w:szCs w:val="24"/>
        </w:rPr>
        <w:t>he direct interest of Ukraine –</w:t>
      </w:r>
      <w:r w:rsidR="00623DB3">
        <w:rPr>
          <w:rFonts w:ascii="Times New Roman" w:hAnsi="Times New Roman" w:cs="Times New Roman"/>
          <w:sz w:val="24"/>
          <w:szCs w:val="24"/>
        </w:rPr>
        <w:t xml:space="preserve"> </w:t>
      </w:r>
      <w:r w:rsidR="007605CE">
        <w:rPr>
          <w:rFonts w:ascii="Times New Roman" w:hAnsi="Times New Roman" w:cs="Times New Roman"/>
          <w:sz w:val="24"/>
          <w:szCs w:val="24"/>
        </w:rPr>
        <w:t xml:space="preserve">to restart the much-needed exports for its strangled economy – was, supposedly, </w:t>
      </w:r>
      <w:r w:rsidR="001F4596">
        <w:rPr>
          <w:rFonts w:ascii="Times New Roman" w:hAnsi="Times New Roman" w:cs="Times New Roman"/>
          <w:sz w:val="24"/>
          <w:szCs w:val="24"/>
        </w:rPr>
        <w:t>an</w:t>
      </w:r>
      <w:r w:rsidR="007605CE">
        <w:rPr>
          <w:rFonts w:ascii="Times New Roman" w:hAnsi="Times New Roman" w:cs="Times New Roman"/>
          <w:sz w:val="24"/>
          <w:szCs w:val="24"/>
        </w:rPr>
        <w:t xml:space="preserve"> important factor</w:t>
      </w:r>
      <w:r w:rsidR="001F4596">
        <w:rPr>
          <w:rFonts w:ascii="Times New Roman" w:hAnsi="Times New Roman" w:cs="Times New Roman"/>
          <w:sz w:val="24"/>
          <w:szCs w:val="24"/>
        </w:rPr>
        <w:t xml:space="preserve"> in </w:t>
      </w:r>
      <w:r w:rsidR="001C2429">
        <w:rPr>
          <w:rFonts w:ascii="Times New Roman" w:hAnsi="Times New Roman" w:cs="Times New Roman"/>
          <w:sz w:val="24"/>
          <w:szCs w:val="24"/>
        </w:rPr>
        <w:t>placing the issue on the international agenda</w:t>
      </w:r>
      <w:r w:rsidR="001F4596">
        <w:rPr>
          <w:rFonts w:ascii="Times New Roman" w:hAnsi="Times New Roman" w:cs="Times New Roman"/>
          <w:sz w:val="24"/>
          <w:szCs w:val="24"/>
        </w:rPr>
        <w:t xml:space="preserve">. </w:t>
      </w:r>
      <w:r w:rsidR="007605CE">
        <w:rPr>
          <w:rFonts w:ascii="Times New Roman" w:hAnsi="Times New Roman" w:cs="Times New Roman"/>
          <w:sz w:val="24"/>
          <w:szCs w:val="24"/>
        </w:rPr>
        <w:t>A similar Russia</w:t>
      </w:r>
      <w:r w:rsidR="001F4596">
        <w:rPr>
          <w:rFonts w:ascii="Times New Roman" w:hAnsi="Times New Roman" w:cs="Times New Roman"/>
          <w:sz w:val="24"/>
          <w:szCs w:val="24"/>
        </w:rPr>
        <w:t>n desire</w:t>
      </w:r>
      <w:r w:rsidR="007605CE">
        <w:rPr>
          <w:rFonts w:ascii="Times New Roman" w:hAnsi="Times New Roman" w:cs="Times New Roman"/>
          <w:sz w:val="24"/>
          <w:szCs w:val="24"/>
        </w:rPr>
        <w:t xml:space="preserve"> made the agreement</w:t>
      </w:r>
      <w:r w:rsidR="007605CE" w:rsidRPr="00BE0025">
        <w:rPr>
          <w:rFonts w:ascii="Times New Roman" w:hAnsi="Times New Roman" w:cs="Times New Roman"/>
          <w:sz w:val="24"/>
          <w:szCs w:val="24"/>
        </w:rPr>
        <w:t xml:space="preserve"> </w:t>
      </w:r>
      <w:r w:rsidR="00FA7383">
        <w:rPr>
          <w:rFonts w:ascii="Times New Roman" w:hAnsi="Times New Roman" w:cs="Times New Roman"/>
          <w:sz w:val="24"/>
          <w:szCs w:val="24"/>
        </w:rPr>
        <w:t xml:space="preserve">possible </w:t>
      </w:r>
      <w:r w:rsidR="007605CE" w:rsidRPr="00BE0025">
        <w:rPr>
          <w:rFonts w:ascii="Times New Roman" w:hAnsi="Times New Roman" w:cs="Times New Roman"/>
          <w:sz w:val="24"/>
          <w:szCs w:val="24"/>
        </w:rPr>
        <w:t>(UNCTAD 2022</w:t>
      </w:r>
      <w:r w:rsidR="007605CE" w:rsidRPr="00BE0025">
        <w:rPr>
          <w:rFonts w:ascii="Times New Roman" w:hAnsi="Times New Roman" w:cs="Times New Roman"/>
          <w:i/>
          <w:sz w:val="24"/>
          <w:szCs w:val="24"/>
        </w:rPr>
        <w:t>b</w:t>
      </w:r>
      <w:r w:rsidR="007605CE" w:rsidRPr="00BE0025">
        <w:rPr>
          <w:rFonts w:ascii="Times New Roman" w:hAnsi="Times New Roman" w:cs="Times New Roman"/>
          <w:sz w:val="24"/>
          <w:szCs w:val="24"/>
        </w:rPr>
        <w:t>)</w:t>
      </w:r>
      <w:r w:rsidR="00BE0025">
        <w:rPr>
          <w:rFonts w:ascii="Times New Roman" w:hAnsi="Times New Roman" w:cs="Times New Roman"/>
          <w:sz w:val="24"/>
          <w:szCs w:val="24"/>
        </w:rPr>
        <w:t>.</w:t>
      </w:r>
      <w:r w:rsidR="007605CE" w:rsidRPr="00BE0025">
        <w:rPr>
          <w:rFonts w:ascii="Times New Roman" w:hAnsi="Times New Roman" w:cs="Times New Roman"/>
          <w:sz w:val="24"/>
          <w:szCs w:val="24"/>
        </w:rPr>
        <w:t xml:space="preserve"> </w:t>
      </w:r>
    </w:p>
    <w:p w14:paraId="3043F970" w14:textId="4CAA4AE4" w:rsidR="007605CE" w:rsidRPr="007605CE" w:rsidRDefault="00324AA5" w:rsidP="00324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C2429">
        <w:rPr>
          <w:rFonts w:ascii="Times New Roman" w:hAnsi="Times New Roman" w:cs="Times New Roman"/>
          <w:sz w:val="24"/>
          <w:szCs w:val="24"/>
        </w:rPr>
        <w:t>As for e</w:t>
      </w:r>
      <w:r>
        <w:rPr>
          <w:rFonts w:ascii="Times New Roman" w:hAnsi="Times New Roman" w:cs="Times New Roman"/>
          <w:sz w:val="24"/>
          <w:szCs w:val="24"/>
        </w:rPr>
        <w:t>nergy</w:t>
      </w:r>
      <w:r w:rsidR="001C2429">
        <w:rPr>
          <w:rFonts w:ascii="Times New Roman" w:hAnsi="Times New Roman" w:cs="Times New Roman"/>
          <w:sz w:val="24"/>
          <w:szCs w:val="24"/>
        </w:rPr>
        <w:t>, discussing it</w:t>
      </w:r>
      <w:r>
        <w:rPr>
          <w:rFonts w:ascii="Times New Roman" w:hAnsi="Times New Roman" w:cs="Times New Roman"/>
          <w:sz w:val="24"/>
          <w:szCs w:val="24"/>
        </w:rPr>
        <w:t xml:space="preserve"> as a security issue in the current war demands both </w:t>
      </w:r>
      <w:r w:rsidR="001C2429">
        <w:rPr>
          <w:rFonts w:ascii="Times New Roman" w:hAnsi="Times New Roman" w:cs="Times New Roman"/>
          <w:sz w:val="24"/>
          <w:szCs w:val="24"/>
        </w:rPr>
        <w:t xml:space="preserve">a </w:t>
      </w:r>
      <w:r>
        <w:rPr>
          <w:rFonts w:ascii="Times New Roman" w:hAnsi="Times New Roman" w:cs="Times New Roman"/>
          <w:sz w:val="24"/>
          <w:szCs w:val="24"/>
        </w:rPr>
        <w:t xml:space="preserve">strategic and </w:t>
      </w:r>
      <w:r w:rsidR="001C2429">
        <w:rPr>
          <w:rFonts w:ascii="Times New Roman" w:hAnsi="Times New Roman" w:cs="Times New Roman"/>
          <w:sz w:val="24"/>
          <w:szCs w:val="24"/>
        </w:rPr>
        <w:t>an environmental dimension</w:t>
      </w:r>
      <w:r>
        <w:rPr>
          <w:rFonts w:ascii="Times New Roman" w:hAnsi="Times New Roman" w:cs="Times New Roman"/>
          <w:sz w:val="24"/>
          <w:szCs w:val="24"/>
        </w:rPr>
        <w:t xml:space="preserve">. </w:t>
      </w:r>
      <w:r w:rsidR="00FC1410">
        <w:rPr>
          <w:rFonts w:ascii="Times New Roman" w:hAnsi="Times New Roman" w:cs="Times New Roman"/>
          <w:sz w:val="24"/>
          <w:szCs w:val="24"/>
        </w:rPr>
        <w:t>The green transition</w:t>
      </w:r>
      <w:r w:rsidR="00D72FBD">
        <w:rPr>
          <w:rFonts w:ascii="Times New Roman" w:hAnsi="Times New Roman" w:cs="Times New Roman"/>
          <w:sz w:val="24"/>
          <w:szCs w:val="24"/>
        </w:rPr>
        <w:t xml:space="preserve"> and</w:t>
      </w:r>
      <w:r w:rsidR="007F2D32">
        <w:rPr>
          <w:rFonts w:ascii="Times New Roman" w:hAnsi="Times New Roman" w:cs="Times New Roman"/>
          <w:sz w:val="24"/>
          <w:szCs w:val="24"/>
        </w:rPr>
        <w:t xml:space="preserve"> the necessity to frustrate</w:t>
      </w:r>
      <w:r w:rsidR="00FC1410">
        <w:rPr>
          <w:rFonts w:ascii="Times New Roman" w:hAnsi="Times New Roman" w:cs="Times New Roman"/>
          <w:sz w:val="24"/>
          <w:szCs w:val="24"/>
        </w:rPr>
        <w:t xml:space="preserve"> Russia of its </w:t>
      </w:r>
      <w:proofErr w:type="gramStart"/>
      <w:r w:rsidR="00FC1410">
        <w:rPr>
          <w:rFonts w:ascii="Times New Roman" w:hAnsi="Times New Roman" w:cs="Times New Roman"/>
          <w:sz w:val="24"/>
          <w:szCs w:val="24"/>
        </w:rPr>
        <w:t>leverage</w:t>
      </w:r>
      <w:proofErr w:type="gramEnd"/>
      <w:r w:rsidR="00FC1410">
        <w:rPr>
          <w:rFonts w:ascii="Times New Roman" w:hAnsi="Times New Roman" w:cs="Times New Roman"/>
          <w:sz w:val="24"/>
          <w:szCs w:val="24"/>
        </w:rPr>
        <w:t xml:space="preserve"> on European affairs </w:t>
      </w:r>
      <w:r w:rsidR="00D72FBD" w:rsidRPr="00D72FBD">
        <w:rPr>
          <w:rFonts w:ascii="Times New Roman" w:hAnsi="Times New Roman" w:cs="Times New Roman"/>
          <w:sz w:val="24"/>
          <w:szCs w:val="24"/>
        </w:rPr>
        <w:t>are</w:t>
      </w:r>
      <w:r w:rsidR="00BD0795">
        <w:rPr>
          <w:rFonts w:ascii="Times New Roman" w:hAnsi="Times New Roman" w:cs="Times New Roman"/>
          <w:sz w:val="24"/>
          <w:szCs w:val="24"/>
        </w:rPr>
        <w:t xml:space="preserve"> simultaneously</w:t>
      </w:r>
      <w:r w:rsidR="00BE0025">
        <w:rPr>
          <w:rFonts w:ascii="Times New Roman" w:hAnsi="Times New Roman" w:cs="Times New Roman"/>
          <w:sz w:val="24"/>
          <w:szCs w:val="24"/>
        </w:rPr>
        <w:t xml:space="preserve"> </w:t>
      </w:r>
      <w:r w:rsidR="00D72FBD" w:rsidRPr="00D72FBD">
        <w:rPr>
          <w:rFonts w:ascii="Times New Roman" w:hAnsi="Times New Roman" w:cs="Times New Roman"/>
          <w:sz w:val="24"/>
          <w:szCs w:val="24"/>
        </w:rPr>
        <w:t xml:space="preserve">tackled </w:t>
      </w:r>
      <w:r w:rsidR="00D72FBD">
        <w:rPr>
          <w:rFonts w:ascii="Times New Roman" w:hAnsi="Times New Roman" w:cs="Times New Roman"/>
          <w:sz w:val="24"/>
          <w:szCs w:val="24"/>
        </w:rPr>
        <w:t>in t</w:t>
      </w:r>
      <w:r w:rsidR="00D72FBD" w:rsidRPr="00D72FBD">
        <w:rPr>
          <w:rFonts w:ascii="Times New Roman" w:hAnsi="Times New Roman" w:cs="Times New Roman"/>
          <w:sz w:val="24"/>
          <w:szCs w:val="24"/>
        </w:rPr>
        <w:t xml:space="preserve">he </w:t>
      </w:r>
      <w:proofErr w:type="spellStart"/>
      <w:r w:rsidR="00D72FBD" w:rsidRPr="009D2771">
        <w:rPr>
          <w:rFonts w:ascii="Times New Roman" w:hAnsi="Times New Roman" w:cs="Times New Roman"/>
          <w:i/>
          <w:sz w:val="24"/>
          <w:szCs w:val="24"/>
        </w:rPr>
        <w:t>REPowerEU</w:t>
      </w:r>
      <w:proofErr w:type="spellEnd"/>
      <w:r w:rsidR="00D72FBD" w:rsidRPr="00D72FBD">
        <w:rPr>
          <w:rFonts w:ascii="Times New Roman" w:hAnsi="Times New Roman" w:cs="Times New Roman"/>
          <w:sz w:val="24"/>
          <w:szCs w:val="24"/>
        </w:rPr>
        <w:t xml:space="preserve"> plan</w:t>
      </w:r>
      <w:r w:rsidR="00D72FBD">
        <w:rPr>
          <w:rFonts w:ascii="Times New Roman" w:hAnsi="Times New Roman" w:cs="Times New Roman"/>
          <w:sz w:val="24"/>
          <w:szCs w:val="24"/>
        </w:rPr>
        <w:t xml:space="preserve">, </w:t>
      </w:r>
      <w:r w:rsidR="009D2771">
        <w:rPr>
          <w:rFonts w:ascii="Times New Roman" w:hAnsi="Times New Roman" w:cs="Times New Roman"/>
          <w:sz w:val="24"/>
          <w:szCs w:val="24"/>
        </w:rPr>
        <w:t>prepared by</w:t>
      </w:r>
      <w:r w:rsidR="00D72FBD" w:rsidRPr="00D72FBD">
        <w:rPr>
          <w:rFonts w:ascii="Times New Roman" w:hAnsi="Times New Roman" w:cs="Times New Roman"/>
          <w:sz w:val="24"/>
          <w:szCs w:val="24"/>
        </w:rPr>
        <w:t xml:space="preserve"> </w:t>
      </w:r>
      <w:r w:rsidR="00D72FBD">
        <w:rPr>
          <w:rFonts w:ascii="Times New Roman" w:hAnsi="Times New Roman" w:cs="Times New Roman"/>
          <w:sz w:val="24"/>
          <w:szCs w:val="24"/>
        </w:rPr>
        <w:t xml:space="preserve">the European Commission </w:t>
      </w:r>
      <w:r w:rsidR="00813769">
        <w:rPr>
          <w:rFonts w:ascii="Times New Roman" w:hAnsi="Times New Roman" w:cs="Times New Roman"/>
          <w:sz w:val="24"/>
          <w:szCs w:val="24"/>
        </w:rPr>
        <w:t>in</w:t>
      </w:r>
      <w:r w:rsidR="009D2771">
        <w:rPr>
          <w:rFonts w:ascii="Times New Roman" w:hAnsi="Times New Roman" w:cs="Times New Roman"/>
          <w:sz w:val="24"/>
          <w:szCs w:val="24"/>
        </w:rPr>
        <w:t xml:space="preserve"> May 2022 (E</w:t>
      </w:r>
      <w:r w:rsidR="006F3E0F">
        <w:rPr>
          <w:rFonts w:ascii="Times New Roman" w:hAnsi="Times New Roman" w:cs="Times New Roman"/>
          <w:sz w:val="24"/>
          <w:szCs w:val="24"/>
        </w:rPr>
        <w:t xml:space="preserve">C </w:t>
      </w:r>
      <w:r w:rsidR="009D2771">
        <w:rPr>
          <w:rFonts w:ascii="Times New Roman" w:hAnsi="Times New Roman" w:cs="Times New Roman"/>
          <w:sz w:val="24"/>
          <w:szCs w:val="24"/>
        </w:rPr>
        <w:t>2022).</w:t>
      </w:r>
      <w:r w:rsidR="00C12271">
        <w:rPr>
          <w:rFonts w:ascii="Times New Roman" w:hAnsi="Times New Roman" w:cs="Times New Roman"/>
          <w:sz w:val="24"/>
          <w:szCs w:val="24"/>
        </w:rPr>
        <w:t xml:space="preserve"> In February 2023, </w:t>
      </w:r>
      <w:r w:rsidR="00BD0795">
        <w:rPr>
          <w:rFonts w:ascii="Times New Roman" w:hAnsi="Times New Roman" w:cs="Times New Roman"/>
          <w:sz w:val="24"/>
          <w:szCs w:val="24"/>
        </w:rPr>
        <w:t xml:space="preserve">the </w:t>
      </w:r>
      <w:r w:rsidR="001F4596" w:rsidRPr="001F4596">
        <w:rPr>
          <w:rFonts w:ascii="Times New Roman" w:hAnsi="Times New Roman" w:cs="Times New Roman"/>
          <w:sz w:val="24"/>
          <w:szCs w:val="24"/>
        </w:rPr>
        <w:t xml:space="preserve">EU, G7 and Australia </w:t>
      </w:r>
      <w:r w:rsidR="00C12271">
        <w:rPr>
          <w:rFonts w:ascii="Times New Roman" w:hAnsi="Times New Roman" w:cs="Times New Roman"/>
          <w:sz w:val="24"/>
          <w:szCs w:val="24"/>
        </w:rPr>
        <w:t>formed a</w:t>
      </w:r>
      <w:r w:rsidR="003277E4">
        <w:rPr>
          <w:rFonts w:ascii="Times New Roman" w:hAnsi="Times New Roman" w:cs="Times New Roman"/>
          <w:sz w:val="24"/>
          <w:szCs w:val="24"/>
        </w:rPr>
        <w:t xml:space="preserve"> </w:t>
      </w:r>
      <w:r w:rsidR="00325454">
        <w:rPr>
          <w:rFonts w:ascii="Times New Roman" w:hAnsi="Times New Roman" w:cs="Times New Roman"/>
          <w:sz w:val="24"/>
          <w:szCs w:val="24"/>
        </w:rPr>
        <w:t>‘</w:t>
      </w:r>
      <w:r w:rsidR="003277E4">
        <w:rPr>
          <w:rFonts w:ascii="Times New Roman" w:hAnsi="Times New Roman" w:cs="Times New Roman"/>
          <w:sz w:val="24"/>
          <w:szCs w:val="24"/>
        </w:rPr>
        <w:t>Price Cap Coalition</w:t>
      </w:r>
      <w:r w:rsidR="00325454">
        <w:rPr>
          <w:rFonts w:ascii="Times New Roman" w:hAnsi="Times New Roman" w:cs="Times New Roman"/>
          <w:sz w:val="24"/>
          <w:szCs w:val="24"/>
        </w:rPr>
        <w:t>’</w:t>
      </w:r>
      <w:r w:rsidR="003277E4">
        <w:rPr>
          <w:rFonts w:ascii="Times New Roman" w:hAnsi="Times New Roman" w:cs="Times New Roman"/>
          <w:sz w:val="24"/>
          <w:szCs w:val="24"/>
        </w:rPr>
        <w:t xml:space="preserve"> to </w:t>
      </w:r>
      <w:r w:rsidR="00C12271">
        <w:rPr>
          <w:rFonts w:ascii="Times New Roman" w:hAnsi="Times New Roman" w:cs="Times New Roman"/>
          <w:sz w:val="24"/>
          <w:szCs w:val="24"/>
        </w:rPr>
        <w:t>l</w:t>
      </w:r>
      <w:r w:rsidR="003277E4">
        <w:rPr>
          <w:rFonts w:ascii="Times New Roman" w:hAnsi="Times New Roman" w:cs="Times New Roman"/>
          <w:sz w:val="24"/>
          <w:szCs w:val="24"/>
        </w:rPr>
        <w:t xml:space="preserve">imit </w:t>
      </w:r>
      <w:r w:rsidR="00C12271">
        <w:rPr>
          <w:rFonts w:ascii="Times New Roman" w:hAnsi="Times New Roman" w:cs="Times New Roman"/>
          <w:sz w:val="24"/>
          <w:szCs w:val="24"/>
        </w:rPr>
        <w:t>t</w:t>
      </w:r>
      <w:r w:rsidR="00FC1410">
        <w:rPr>
          <w:rFonts w:ascii="Times New Roman" w:hAnsi="Times New Roman" w:cs="Times New Roman"/>
          <w:sz w:val="24"/>
          <w:szCs w:val="24"/>
        </w:rPr>
        <w:t xml:space="preserve">he revenues </w:t>
      </w:r>
      <w:r w:rsidR="00C12271">
        <w:rPr>
          <w:rFonts w:ascii="Times New Roman" w:hAnsi="Times New Roman" w:cs="Times New Roman"/>
          <w:sz w:val="24"/>
          <w:szCs w:val="24"/>
        </w:rPr>
        <w:t>of</w:t>
      </w:r>
      <w:r w:rsidR="00FC1410">
        <w:rPr>
          <w:rFonts w:ascii="Times New Roman" w:hAnsi="Times New Roman" w:cs="Times New Roman"/>
          <w:sz w:val="24"/>
          <w:szCs w:val="24"/>
        </w:rPr>
        <w:t xml:space="preserve"> the </w:t>
      </w:r>
      <w:r w:rsidR="003277E4">
        <w:rPr>
          <w:rFonts w:ascii="Times New Roman" w:hAnsi="Times New Roman" w:cs="Times New Roman"/>
          <w:sz w:val="24"/>
          <w:szCs w:val="24"/>
        </w:rPr>
        <w:t xml:space="preserve">Russian </w:t>
      </w:r>
      <w:r w:rsidR="00FC1410">
        <w:rPr>
          <w:rFonts w:ascii="Times New Roman" w:hAnsi="Times New Roman" w:cs="Times New Roman"/>
          <w:sz w:val="24"/>
          <w:szCs w:val="24"/>
        </w:rPr>
        <w:t>war</w:t>
      </w:r>
      <w:r w:rsidR="00D72FBD">
        <w:rPr>
          <w:rFonts w:ascii="Times New Roman" w:hAnsi="Times New Roman" w:cs="Times New Roman"/>
          <w:sz w:val="24"/>
          <w:szCs w:val="24"/>
        </w:rPr>
        <w:t xml:space="preserve"> </w:t>
      </w:r>
      <w:r w:rsidR="00FC1410">
        <w:rPr>
          <w:rFonts w:ascii="Times New Roman" w:hAnsi="Times New Roman" w:cs="Times New Roman"/>
          <w:sz w:val="24"/>
          <w:szCs w:val="24"/>
        </w:rPr>
        <w:t>chest provided by the export of gas and oil</w:t>
      </w:r>
      <w:r w:rsidR="00C12271">
        <w:rPr>
          <w:rFonts w:ascii="Times New Roman" w:hAnsi="Times New Roman" w:cs="Times New Roman"/>
          <w:sz w:val="24"/>
          <w:szCs w:val="24"/>
        </w:rPr>
        <w:t xml:space="preserve"> (E</w:t>
      </w:r>
      <w:r w:rsidR="006F3E0F">
        <w:rPr>
          <w:rFonts w:ascii="Times New Roman" w:hAnsi="Times New Roman" w:cs="Times New Roman"/>
          <w:sz w:val="24"/>
          <w:szCs w:val="24"/>
        </w:rPr>
        <w:t xml:space="preserve">C </w:t>
      </w:r>
      <w:r w:rsidR="00C12271">
        <w:rPr>
          <w:rFonts w:ascii="Times New Roman" w:hAnsi="Times New Roman" w:cs="Times New Roman"/>
          <w:sz w:val="24"/>
          <w:szCs w:val="24"/>
        </w:rPr>
        <w:t>2023).</w:t>
      </w:r>
      <w:r w:rsidR="00D72FBD">
        <w:rPr>
          <w:rFonts w:ascii="Times New Roman" w:hAnsi="Times New Roman" w:cs="Times New Roman"/>
          <w:sz w:val="24"/>
          <w:szCs w:val="24"/>
        </w:rPr>
        <w:t xml:space="preserve"> </w:t>
      </w:r>
      <w:r w:rsidR="001F4596">
        <w:rPr>
          <w:rFonts w:ascii="Times New Roman" w:hAnsi="Times New Roman" w:cs="Times New Roman"/>
          <w:sz w:val="24"/>
          <w:szCs w:val="24"/>
        </w:rPr>
        <w:t>This</w:t>
      </w:r>
      <w:r w:rsidR="00C12271">
        <w:rPr>
          <w:rFonts w:ascii="Times New Roman" w:hAnsi="Times New Roman" w:cs="Times New Roman"/>
          <w:sz w:val="24"/>
          <w:szCs w:val="24"/>
        </w:rPr>
        <w:t xml:space="preserve"> Coalition is, basically, the securi</w:t>
      </w:r>
      <w:r w:rsidR="001B5CBE">
        <w:rPr>
          <w:rFonts w:ascii="Times New Roman" w:hAnsi="Times New Roman" w:cs="Times New Roman"/>
          <w:sz w:val="24"/>
          <w:szCs w:val="24"/>
        </w:rPr>
        <w:t xml:space="preserve">ty community acting </w:t>
      </w:r>
      <w:r w:rsidR="00C12271">
        <w:rPr>
          <w:rFonts w:ascii="Times New Roman" w:hAnsi="Times New Roman" w:cs="Times New Roman"/>
          <w:sz w:val="24"/>
          <w:szCs w:val="24"/>
        </w:rPr>
        <w:t>in the energy</w:t>
      </w:r>
      <w:r w:rsidR="001C2429">
        <w:rPr>
          <w:rFonts w:ascii="Times New Roman" w:hAnsi="Times New Roman" w:cs="Times New Roman"/>
          <w:sz w:val="24"/>
          <w:szCs w:val="24"/>
        </w:rPr>
        <w:t xml:space="preserve"> sector</w:t>
      </w:r>
      <w:r w:rsidR="00C12271">
        <w:rPr>
          <w:rFonts w:ascii="Times New Roman" w:hAnsi="Times New Roman" w:cs="Times New Roman"/>
          <w:sz w:val="24"/>
          <w:szCs w:val="24"/>
        </w:rPr>
        <w:t>.</w:t>
      </w:r>
    </w:p>
    <w:p w14:paraId="4F1910D2" w14:textId="77777777" w:rsidR="00813769" w:rsidRDefault="00813769" w:rsidP="002E52E4">
      <w:pPr>
        <w:spacing w:after="0" w:line="360" w:lineRule="auto"/>
        <w:ind w:firstLine="720"/>
        <w:jc w:val="both"/>
        <w:rPr>
          <w:rFonts w:ascii="Times New Roman" w:hAnsi="Times New Roman" w:cs="Times New Roman"/>
          <w:i/>
          <w:sz w:val="24"/>
          <w:szCs w:val="24"/>
        </w:rPr>
      </w:pPr>
    </w:p>
    <w:p w14:paraId="36B1721F" w14:textId="77777777" w:rsidR="00501192" w:rsidRDefault="00174E7D" w:rsidP="002E52E4">
      <w:pPr>
        <w:spacing w:after="0" w:line="360" w:lineRule="auto"/>
        <w:ind w:firstLine="720"/>
        <w:jc w:val="both"/>
        <w:rPr>
          <w:rFonts w:ascii="Times New Roman" w:hAnsi="Times New Roman" w:cs="Times New Roman"/>
          <w:i/>
          <w:sz w:val="24"/>
          <w:szCs w:val="24"/>
        </w:rPr>
      </w:pPr>
      <w:r w:rsidRPr="00174E7D">
        <w:rPr>
          <w:rFonts w:ascii="Times New Roman" w:hAnsi="Times New Roman" w:cs="Times New Roman"/>
          <w:i/>
          <w:sz w:val="24"/>
          <w:szCs w:val="24"/>
        </w:rPr>
        <w:t>Conclusions</w:t>
      </w:r>
    </w:p>
    <w:p w14:paraId="5073ECD9" w14:textId="2FB41415" w:rsidR="008C3A0C" w:rsidRDefault="00224125" w:rsidP="002E52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paper intends to investigate the </w:t>
      </w:r>
      <w:r w:rsidR="00B9050A">
        <w:rPr>
          <w:rFonts w:ascii="Times New Roman" w:hAnsi="Times New Roman" w:cs="Times New Roman"/>
          <w:sz w:val="24"/>
          <w:szCs w:val="24"/>
        </w:rPr>
        <w:t xml:space="preserve">present </w:t>
      </w:r>
      <w:r>
        <w:rPr>
          <w:rFonts w:ascii="Times New Roman" w:hAnsi="Times New Roman" w:cs="Times New Roman"/>
          <w:sz w:val="24"/>
          <w:szCs w:val="24"/>
        </w:rPr>
        <w:t>dynamics of the international order</w:t>
      </w:r>
      <w:r w:rsidR="008C3A0C">
        <w:rPr>
          <w:rFonts w:ascii="Times New Roman" w:hAnsi="Times New Roman" w:cs="Times New Roman"/>
          <w:sz w:val="24"/>
          <w:szCs w:val="24"/>
        </w:rPr>
        <w:t xml:space="preserve">, </w:t>
      </w:r>
      <w:r w:rsidR="00105CE4">
        <w:rPr>
          <w:rFonts w:ascii="Times New Roman" w:hAnsi="Times New Roman" w:cs="Times New Roman"/>
          <w:sz w:val="24"/>
          <w:szCs w:val="24"/>
        </w:rPr>
        <w:t>usin</w:t>
      </w:r>
      <w:r w:rsidR="00BD0795">
        <w:rPr>
          <w:rFonts w:ascii="Times New Roman" w:hAnsi="Times New Roman" w:cs="Times New Roman"/>
          <w:sz w:val="24"/>
          <w:szCs w:val="24"/>
        </w:rPr>
        <w:t xml:space="preserve">g </w:t>
      </w:r>
      <w:r w:rsidR="00105CE4">
        <w:rPr>
          <w:rFonts w:ascii="Times New Roman" w:hAnsi="Times New Roman" w:cs="Times New Roman"/>
          <w:sz w:val="24"/>
          <w:szCs w:val="24"/>
        </w:rPr>
        <w:t>Hedley Bull’s influential work</w:t>
      </w:r>
      <w:r w:rsidR="00BD0795">
        <w:rPr>
          <w:rFonts w:ascii="Times New Roman" w:hAnsi="Times New Roman" w:cs="Times New Roman"/>
          <w:sz w:val="24"/>
          <w:szCs w:val="24"/>
        </w:rPr>
        <w:t xml:space="preserve"> as star</w:t>
      </w:r>
      <w:r w:rsidR="00813769">
        <w:rPr>
          <w:rFonts w:ascii="Times New Roman" w:hAnsi="Times New Roman" w:cs="Times New Roman"/>
          <w:sz w:val="24"/>
          <w:szCs w:val="24"/>
        </w:rPr>
        <w:t>t</w:t>
      </w:r>
      <w:r w:rsidR="00BD0795">
        <w:rPr>
          <w:rFonts w:ascii="Times New Roman" w:hAnsi="Times New Roman" w:cs="Times New Roman"/>
          <w:sz w:val="24"/>
          <w:szCs w:val="24"/>
        </w:rPr>
        <w:t>ing point</w:t>
      </w:r>
      <w:r w:rsidR="00105CE4">
        <w:rPr>
          <w:rFonts w:ascii="Times New Roman" w:hAnsi="Times New Roman" w:cs="Times New Roman"/>
          <w:sz w:val="24"/>
          <w:szCs w:val="24"/>
        </w:rPr>
        <w:t xml:space="preserve">. </w:t>
      </w:r>
      <w:r w:rsidR="00361E17">
        <w:rPr>
          <w:rFonts w:ascii="Times New Roman" w:hAnsi="Times New Roman" w:cs="Times New Roman"/>
          <w:sz w:val="24"/>
          <w:szCs w:val="24"/>
        </w:rPr>
        <w:t>E</w:t>
      </w:r>
      <w:r w:rsidR="008C3A0C">
        <w:rPr>
          <w:rFonts w:ascii="Times New Roman" w:hAnsi="Times New Roman" w:cs="Times New Roman"/>
          <w:sz w:val="24"/>
          <w:szCs w:val="24"/>
        </w:rPr>
        <w:t xml:space="preserve">mphasizing </w:t>
      </w:r>
      <w:r w:rsidR="00105CE4">
        <w:rPr>
          <w:rFonts w:ascii="Times New Roman" w:hAnsi="Times New Roman" w:cs="Times New Roman"/>
          <w:sz w:val="24"/>
          <w:szCs w:val="24"/>
        </w:rPr>
        <w:t>here</w:t>
      </w:r>
      <w:r w:rsidR="008C3A0C">
        <w:rPr>
          <w:rFonts w:ascii="Times New Roman" w:hAnsi="Times New Roman" w:cs="Times New Roman"/>
          <w:sz w:val="24"/>
          <w:szCs w:val="24"/>
        </w:rPr>
        <w:t xml:space="preserve"> </w:t>
      </w:r>
      <w:r w:rsidR="00D4720F">
        <w:rPr>
          <w:rFonts w:ascii="Times New Roman" w:hAnsi="Times New Roman" w:cs="Times New Roman"/>
          <w:sz w:val="24"/>
          <w:szCs w:val="24"/>
        </w:rPr>
        <w:t xml:space="preserve">the </w:t>
      </w:r>
      <w:r w:rsidR="008C3A0C">
        <w:rPr>
          <w:rFonts w:ascii="Times New Roman" w:hAnsi="Times New Roman" w:cs="Times New Roman"/>
          <w:sz w:val="24"/>
          <w:szCs w:val="24"/>
        </w:rPr>
        <w:t>cha</w:t>
      </w:r>
      <w:r w:rsidR="00105CE4">
        <w:rPr>
          <w:rFonts w:ascii="Times New Roman" w:hAnsi="Times New Roman" w:cs="Times New Roman"/>
          <w:sz w:val="24"/>
          <w:szCs w:val="24"/>
        </w:rPr>
        <w:t xml:space="preserve">nges of international norms, </w:t>
      </w:r>
      <w:r w:rsidR="00485505" w:rsidRPr="00485505">
        <w:rPr>
          <w:rFonts w:ascii="Times New Roman" w:hAnsi="Times New Roman" w:cs="Times New Roman"/>
          <w:sz w:val="24"/>
          <w:szCs w:val="24"/>
        </w:rPr>
        <w:t xml:space="preserve">the liberal values offered the world’s common moral basis </w:t>
      </w:r>
      <w:r w:rsidR="00105CE4">
        <w:rPr>
          <w:rFonts w:ascii="Times New Roman" w:hAnsi="Times New Roman" w:cs="Times New Roman"/>
          <w:sz w:val="24"/>
          <w:szCs w:val="24"/>
        </w:rPr>
        <w:t>i</w:t>
      </w:r>
      <w:r w:rsidR="004F167F">
        <w:rPr>
          <w:rFonts w:ascii="Times New Roman" w:hAnsi="Times New Roman" w:cs="Times New Roman"/>
          <w:sz w:val="24"/>
          <w:szCs w:val="24"/>
        </w:rPr>
        <w:t xml:space="preserve">n the decades </w:t>
      </w:r>
      <w:r w:rsidR="008C3A0C">
        <w:rPr>
          <w:rFonts w:ascii="Times New Roman" w:hAnsi="Times New Roman" w:cs="Times New Roman"/>
          <w:sz w:val="24"/>
          <w:szCs w:val="24"/>
        </w:rPr>
        <w:t>fo</w:t>
      </w:r>
      <w:r w:rsidR="00485505">
        <w:rPr>
          <w:rFonts w:ascii="Times New Roman" w:hAnsi="Times New Roman" w:cs="Times New Roman"/>
          <w:sz w:val="24"/>
          <w:szCs w:val="24"/>
        </w:rPr>
        <w:t>llowing the end of the Cold War</w:t>
      </w:r>
      <w:r w:rsidR="008C3A0C">
        <w:rPr>
          <w:rFonts w:ascii="Times New Roman" w:hAnsi="Times New Roman" w:cs="Times New Roman"/>
          <w:sz w:val="24"/>
          <w:szCs w:val="24"/>
        </w:rPr>
        <w:t>.</w:t>
      </w:r>
      <w:r w:rsidR="007E73FB" w:rsidRPr="007E73FB">
        <w:rPr>
          <w:rFonts w:ascii="Times New Roman" w:hAnsi="Times New Roman" w:cs="Times New Roman"/>
          <w:sz w:val="24"/>
          <w:szCs w:val="24"/>
        </w:rPr>
        <w:t xml:space="preserve"> </w:t>
      </w:r>
      <w:r w:rsidR="008C3A0C">
        <w:rPr>
          <w:rFonts w:ascii="Times New Roman" w:hAnsi="Times New Roman" w:cs="Times New Roman"/>
          <w:sz w:val="24"/>
          <w:szCs w:val="24"/>
        </w:rPr>
        <w:t xml:space="preserve">A </w:t>
      </w:r>
      <w:proofErr w:type="spellStart"/>
      <w:r w:rsidR="008C3A0C">
        <w:rPr>
          <w:rFonts w:ascii="Times New Roman" w:hAnsi="Times New Roman" w:cs="Times New Roman"/>
          <w:sz w:val="24"/>
          <w:szCs w:val="24"/>
        </w:rPr>
        <w:t>Wilsonian</w:t>
      </w:r>
      <w:proofErr w:type="spellEnd"/>
      <w:r w:rsidR="008C3A0C">
        <w:rPr>
          <w:rFonts w:ascii="Times New Roman" w:hAnsi="Times New Roman" w:cs="Times New Roman"/>
          <w:sz w:val="24"/>
          <w:szCs w:val="24"/>
        </w:rPr>
        <w:t xml:space="preserve"> statist conception </w:t>
      </w:r>
      <w:r w:rsidR="007E73FB">
        <w:rPr>
          <w:rFonts w:ascii="Times New Roman" w:hAnsi="Times New Roman" w:cs="Times New Roman"/>
          <w:sz w:val="24"/>
          <w:szCs w:val="24"/>
        </w:rPr>
        <w:t xml:space="preserve">of security, insisting </w:t>
      </w:r>
      <w:r w:rsidR="008C3A0C">
        <w:rPr>
          <w:rFonts w:ascii="Times New Roman" w:hAnsi="Times New Roman" w:cs="Times New Roman"/>
          <w:sz w:val="24"/>
          <w:szCs w:val="24"/>
        </w:rPr>
        <w:t xml:space="preserve">on interstate peace, powerful at the beginning of the period, </w:t>
      </w:r>
      <w:proofErr w:type="gramStart"/>
      <w:r w:rsidR="008C3A0C">
        <w:rPr>
          <w:rFonts w:ascii="Times New Roman" w:hAnsi="Times New Roman" w:cs="Times New Roman"/>
          <w:sz w:val="24"/>
          <w:szCs w:val="24"/>
        </w:rPr>
        <w:t>was slightly replaced</w:t>
      </w:r>
      <w:proofErr w:type="gramEnd"/>
      <w:r w:rsidR="008C3A0C">
        <w:rPr>
          <w:rFonts w:ascii="Times New Roman" w:hAnsi="Times New Roman" w:cs="Times New Roman"/>
          <w:sz w:val="24"/>
          <w:szCs w:val="24"/>
        </w:rPr>
        <w:t xml:space="preserve"> by a cosmopolitan one, of Kantian inspiration</w:t>
      </w:r>
      <w:r w:rsidR="00925F72">
        <w:rPr>
          <w:rFonts w:ascii="Times New Roman" w:hAnsi="Times New Roman" w:cs="Times New Roman"/>
          <w:sz w:val="24"/>
          <w:szCs w:val="24"/>
        </w:rPr>
        <w:t>,</w:t>
      </w:r>
      <w:r w:rsidR="007E73FB">
        <w:rPr>
          <w:rFonts w:ascii="Times New Roman" w:hAnsi="Times New Roman" w:cs="Times New Roman"/>
          <w:sz w:val="24"/>
          <w:szCs w:val="24"/>
        </w:rPr>
        <w:t xml:space="preserve"> </w:t>
      </w:r>
      <w:r w:rsidR="007E73FB" w:rsidRPr="007E73FB">
        <w:rPr>
          <w:rFonts w:ascii="Times New Roman" w:hAnsi="Times New Roman" w:cs="Times New Roman"/>
          <w:sz w:val="24"/>
          <w:szCs w:val="24"/>
        </w:rPr>
        <w:t>as globalization revealed new challenges</w:t>
      </w:r>
      <w:r w:rsidR="008C3A0C">
        <w:rPr>
          <w:rFonts w:ascii="Times New Roman" w:hAnsi="Times New Roman" w:cs="Times New Roman"/>
          <w:sz w:val="24"/>
          <w:szCs w:val="24"/>
        </w:rPr>
        <w:t>. In time, a more statist conception on security</w:t>
      </w:r>
      <w:r w:rsidR="001B5CBE">
        <w:rPr>
          <w:rFonts w:ascii="Times New Roman" w:hAnsi="Times New Roman" w:cs="Times New Roman"/>
          <w:sz w:val="24"/>
          <w:szCs w:val="24"/>
        </w:rPr>
        <w:t xml:space="preserve"> has begun to </w:t>
      </w:r>
      <w:r w:rsidR="007E73FB">
        <w:rPr>
          <w:rFonts w:ascii="Times New Roman" w:hAnsi="Times New Roman" w:cs="Times New Roman"/>
          <w:sz w:val="24"/>
          <w:szCs w:val="24"/>
        </w:rPr>
        <w:t>re</w:t>
      </w:r>
      <w:r w:rsidR="001B5CBE">
        <w:rPr>
          <w:rFonts w:ascii="Times New Roman" w:hAnsi="Times New Roman" w:cs="Times New Roman"/>
          <w:sz w:val="24"/>
          <w:szCs w:val="24"/>
        </w:rPr>
        <w:t xml:space="preserve">surface. The pandemic was relevant for the significance of nontraditional threats, while its </w:t>
      </w:r>
      <w:r w:rsidR="004F29B6">
        <w:rPr>
          <w:rFonts w:ascii="Times New Roman" w:hAnsi="Times New Roman" w:cs="Times New Roman"/>
          <w:sz w:val="24"/>
          <w:szCs w:val="24"/>
        </w:rPr>
        <w:t xml:space="preserve">control </w:t>
      </w:r>
      <w:r w:rsidR="00C767B4">
        <w:rPr>
          <w:rFonts w:ascii="Times New Roman" w:hAnsi="Times New Roman" w:cs="Times New Roman"/>
          <w:sz w:val="24"/>
          <w:szCs w:val="24"/>
        </w:rPr>
        <w:t>was a litmus test for statehood.</w:t>
      </w:r>
    </w:p>
    <w:p w14:paraId="0A5215A8" w14:textId="4C94B582" w:rsidR="00C767B4" w:rsidRDefault="00C767B4" w:rsidP="002E52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24125">
        <w:rPr>
          <w:rFonts w:ascii="Times New Roman" w:hAnsi="Times New Roman" w:cs="Times New Roman"/>
          <w:sz w:val="24"/>
          <w:szCs w:val="24"/>
        </w:rPr>
        <w:t>he Russo-Ukrainian war</w:t>
      </w:r>
      <w:r>
        <w:rPr>
          <w:rFonts w:ascii="Times New Roman" w:hAnsi="Times New Roman" w:cs="Times New Roman"/>
          <w:sz w:val="24"/>
          <w:szCs w:val="24"/>
        </w:rPr>
        <w:t xml:space="preserve"> sent a shockwave in the whole world, as </w:t>
      </w:r>
      <w:r w:rsidR="00C40CF6">
        <w:rPr>
          <w:rFonts w:ascii="Times New Roman" w:hAnsi="Times New Roman" w:cs="Times New Roman"/>
          <w:sz w:val="24"/>
          <w:szCs w:val="24"/>
        </w:rPr>
        <w:t xml:space="preserve">it </w:t>
      </w:r>
      <w:r w:rsidR="00105CE4">
        <w:rPr>
          <w:rFonts w:ascii="Times New Roman" w:hAnsi="Times New Roman" w:cs="Times New Roman"/>
          <w:sz w:val="24"/>
          <w:szCs w:val="24"/>
        </w:rPr>
        <w:t>recalled</w:t>
      </w:r>
      <w:r>
        <w:rPr>
          <w:rFonts w:ascii="Times New Roman" w:hAnsi="Times New Roman" w:cs="Times New Roman"/>
          <w:sz w:val="24"/>
          <w:szCs w:val="24"/>
        </w:rPr>
        <w:t xml:space="preserve"> the spectrum of the interstate war. </w:t>
      </w:r>
      <w:r w:rsidR="00D4720F">
        <w:rPr>
          <w:rFonts w:ascii="Times New Roman" w:hAnsi="Times New Roman" w:cs="Times New Roman"/>
          <w:sz w:val="24"/>
          <w:szCs w:val="24"/>
        </w:rPr>
        <w:t xml:space="preserve">The </w:t>
      </w:r>
      <w:proofErr w:type="spellStart"/>
      <w:r w:rsidR="00D4720F">
        <w:rPr>
          <w:rFonts w:ascii="Times New Roman" w:hAnsi="Times New Roman" w:cs="Times New Roman"/>
          <w:sz w:val="24"/>
          <w:szCs w:val="24"/>
        </w:rPr>
        <w:t>Wilsonian</w:t>
      </w:r>
      <w:proofErr w:type="spellEnd"/>
      <w:r w:rsidR="00D4720F">
        <w:rPr>
          <w:rFonts w:ascii="Times New Roman" w:hAnsi="Times New Roman" w:cs="Times New Roman"/>
          <w:sz w:val="24"/>
          <w:szCs w:val="24"/>
        </w:rPr>
        <w:t xml:space="preserve"> direction regain</w:t>
      </w:r>
      <w:r w:rsidR="00B71E07">
        <w:rPr>
          <w:rFonts w:ascii="Times New Roman" w:hAnsi="Times New Roman" w:cs="Times New Roman"/>
          <w:sz w:val="24"/>
          <w:szCs w:val="24"/>
        </w:rPr>
        <w:t>ed</w:t>
      </w:r>
      <w:r w:rsidR="00D4720F">
        <w:rPr>
          <w:rFonts w:ascii="Times New Roman" w:hAnsi="Times New Roman" w:cs="Times New Roman"/>
          <w:sz w:val="24"/>
          <w:szCs w:val="24"/>
        </w:rPr>
        <w:t xml:space="preserve"> its full significance</w:t>
      </w:r>
      <w:r w:rsidR="00B068C0">
        <w:rPr>
          <w:rFonts w:ascii="Times New Roman" w:hAnsi="Times New Roman" w:cs="Times New Roman"/>
          <w:sz w:val="24"/>
          <w:szCs w:val="24"/>
        </w:rPr>
        <w:t>, with a Kantian nuance.</w:t>
      </w:r>
      <w:r w:rsidR="00D4720F">
        <w:rPr>
          <w:rFonts w:ascii="Times New Roman" w:hAnsi="Times New Roman" w:cs="Times New Roman"/>
          <w:sz w:val="24"/>
          <w:szCs w:val="24"/>
        </w:rPr>
        <w:t xml:space="preserve"> Over all, </w:t>
      </w:r>
      <w:r>
        <w:rPr>
          <w:rFonts w:ascii="Times New Roman" w:hAnsi="Times New Roman" w:cs="Times New Roman"/>
          <w:sz w:val="24"/>
          <w:szCs w:val="24"/>
        </w:rPr>
        <w:t xml:space="preserve">it seems that </w:t>
      </w:r>
      <w:r w:rsidR="002013A8">
        <w:rPr>
          <w:rFonts w:ascii="Times New Roman" w:hAnsi="Times New Roman" w:cs="Times New Roman"/>
          <w:sz w:val="24"/>
          <w:szCs w:val="24"/>
        </w:rPr>
        <w:t xml:space="preserve">that the liberal values remain, for the </w:t>
      </w:r>
      <w:proofErr w:type="gramStart"/>
      <w:r w:rsidR="002013A8">
        <w:rPr>
          <w:rFonts w:ascii="Times New Roman" w:hAnsi="Times New Roman" w:cs="Times New Roman"/>
          <w:sz w:val="24"/>
          <w:szCs w:val="24"/>
        </w:rPr>
        <w:t>foreseeable</w:t>
      </w:r>
      <w:proofErr w:type="gramEnd"/>
      <w:r w:rsidR="002013A8">
        <w:rPr>
          <w:rFonts w:ascii="Times New Roman" w:hAnsi="Times New Roman" w:cs="Times New Roman"/>
          <w:sz w:val="24"/>
          <w:szCs w:val="24"/>
        </w:rPr>
        <w:t xml:space="preserve"> future, the</w:t>
      </w:r>
      <w:r w:rsidR="00361E17">
        <w:rPr>
          <w:rFonts w:ascii="Times New Roman" w:hAnsi="Times New Roman" w:cs="Times New Roman"/>
          <w:sz w:val="24"/>
          <w:szCs w:val="24"/>
        </w:rPr>
        <w:t xml:space="preserve"> foundation</w:t>
      </w:r>
      <w:r w:rsidR="002013A8">
        <w:rPr>
          <w:rFonts w:ascii="Times New Roman" w:hAnsi="Times New Roman" w:cs="Times New Roman"/>
          <w:sz w:val="24"/>
          <w:szCs w:val="24"/>
        </w:rPr>
        <w:t xml:space="preserve"> of the international order. </w:t>
      </w:r>
    </w:p>
    <w:p w14:paraId="0A1572D3" w14:textId="7A537C38" w:rsidR="00443F74" w:rsidRDefault="00D4720F" w:rsidP="00443F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Some r</w:t>
      </w:r>
      <w:r w:rsidR="002013A8">
        <w:rPr>
          <w:rFonts w:ascii="Times New Roman" w:hAnsi="Times New Roman" w:cs="Times New Roman"/>
          <w:sz w:val="24"/>
          <w:szCs w:val="24"/>
        </w:rPr>
        <w:t xml:space="preserve">ecent developments </w:t>
      </w:r>
      <w:r w:rsidR="007C475B">
        <w:rPr>
          <w:rFonts w:ascii="Times New Roman" w:hAnsi="Times New Roman" w:cs="Times New Roman"/>
          <w:sz w:val="24"/>
          <w:szCs w:val="24"/>
        </w:rPr>
        <w:t xml:space="preserve">indicate that, one year after the beginning of the war, the </w:t>
      </w:r>
      <w:r w:rsidR="00361E17">
        <w:rPr>
          <w:rFonts w:ascii="Times New Roman" w:hAnsi="Times New Roman" w:cs="Times New Roman"/>
          <w:sz w:val="24"/>
          <w:szCs w:val="24"/>
        </w:rPr>
        <w:t>moral interrogation preserves its relevance</w:t>
      </w:r>
      <w:r w:rsidR="00706879">
        <w:rPr>
          <w:rFonts w:ascii="Times New Roman" w:hAnsi="Times New Roman" w:cs="Times New Roman"/>
          <w:sz w:val="24"/>
          <w:szCs w:val="24"/>
        </w:rPr>
        <w:t>.</w:t>
      </w:r>
      <w:r w:rsidR="007C475B">
        <w:rPr>
          <w:rFonts w:ascii="Times New Roman" w:hAnsi="Times New Roman" w:cs="Times New Roman"/>
          <w:sz w:val="24"/>
          <w:szCs w:val="24"/>
        </w:rPr>
        <w:t xml:space="preserve"> </w:t>
      </w:r>
      <w:r>
        <w:rPr>
          <w:rFonts w:ascii="Times New Roman" w:hAnsi="Times New Roman" w:cs="Times New Roman"/>
          <w:sz w:val="24"/>
          <w:szCs w:val="24"/>
        </w:rPr>
        <w:t>P</w:t>
      </w:r>
      <w:r w:rsidR="00E236FB" w:rsidRPr="00E236FB">
        <w:rPr>
          <w:rFonts w:ascii="Times New Roman" w:hAnsi="Times New Roman" w:cs="Times New Roman"/>
          <w:sz w:val="24"/>
          <w:szCs w:val="24"/>
        </w:rPr>
        <w:t>resident Putin</w:t>
      </w:r>
      <w:r w:rsidR="00E236FB">
        <w:rPr>
          <w:rFonts w:ascii="Times New Roman" w:hAnsi="Times New Roman" w:cs="Times New Roman"/>
          <w:sz w:val="24"/>
          <w:szCs w:val="24"/>
        </w:rPr>
        <w:t>’s</w:t>
      </w:r>
      <w:r w:rsidR="00E236FB" w:rsidRPr="00E236FB">
        <w:rPr>
          <w:rFonts w:ascii="Times New Roman" w:hAnsi="Times New Roman" w:cs="Times New Roman"/>
          <w:sz w:val="24"/>
          <w:szCs w:val="24"/>
        </w:rPr>
        <w:t xml:space="preserve"> </w:t>
      </w:r>
      <w:r w:rsidR="00C52DA1">
        <w:rPr>
          <w:rFonts w:ascii="Times New Roman" w:hAnsi="Times New Roman" w:cs="Times New Roman"/>
          <w:sz w:val="24"/>
          <w:szCs w:val="24"/>
        </w:rPr>
        <w:t xml:space="preserve">indictment by the International Criminal </w:t>
      </w:r>
      <w:r w:rsidR="00C52DA1">
        <w:rPr>
          <w:rFonts w:ascii="Times New Roman" w:hAnsi="Times New Roman" w:cs="Times New Roman"/>
          <w:sz w:val="24"/>
          <w:szCs w:val="24"/>
        </w:rPr>
        <w:lastRenderedPageBreak/>
        <w:t xml:space="preserve">Court has </w:t>
      </w:r>
      <w:r w:rsidR="00706879">
        <w:rPr>
          <w:rFonts w:ascii="Times New Roman" w:hAnsi="Times New Roman" w:cs="Times New Roman"/>
          <w:sz w:val="24"/>
          <w:szCs w:val="24"/>
        </w:rPr>
        <w:t>p</w:t>
      </w:r>
      <w:r w:rsidR="00C40CF6">
        <w:rPr>
          <w:rFonts w:ascii="Times New Roman" w:hAnsi="Times New Roman" w:cs="Times New Roman"/>
          <w:sz w:val="24"/>
          <w:szCs w:val="24"/>
        </w:rPr>
        <w:t>ut</w:t>
      </w:r>
      <w:r w:rsidR="00706879">
        <w:rPr>
          <w:rFonts w:ascii="Times New Roman" w:hAnsi="Times New Roman" w:cs="Times New Roman"/>
          <w:sz w:val="24"/>
          <w:szCs w:val="24"/>
        </w:rPr>
        <w:t xml:space="preserve"> </w:t>
      </w:r>
      <w:r w:rsidR="00623DB3" w:rsidRPr="00623DB3">
        <w:rPr>
          <w:rFonts w:ascii="Times New Roman" w:hAnsi="Times New Roman" w:cs="Times New Roman"/>
          <w:sz w:val="24"/>
          <w:szCs w:val="24"/>
        </w:rPr>
        <w:t>countries</w:t>
      </w:r>
      <w:r w:rsidR="00C40CF6">
        <w:rPr>
          <w:rFonts w:ascii="Times New Roman" w:hAnsi="Times New Roman" w:cs="Times New Roman"/>
          <w:sz w:val="24"/>
          <w:szCs w:val="24"/>
        </w:rPr>
        <w:t xml:space="preserve"> like</w:t>
      </w:r>
      <w:r w:rsidR="00C40CF6" w:rsidRPr="00C40CF6">
        <w:rPr>
          <w:rFonts w:ascii="Times New Roman" w:hAnsi="Times New Roman" w:cs="Times New Roman"/>
          <w:sz w:val="24"/>
          <w:szCs w:val="24"/>
        </w:rPr>
        <w:t xml:space="preserve"> South Africa</w:t>
      </w:r>
      <w:r w:rsidR="00C40CF6">
        <w:rPr>
          <w:rFonts w:ascii="Times New Roman" w:hAnsi="Times New Roman" w:cs="Times New Roman"/>
          <w:sz w:val="24"/>
          <w:szCs w:val="24"/>
        </w:rPr>
        <w:t>,</w:t>
      </w:r>
      <w:r w:rsidR="00BD0795">
        <w:rPr>
          <w:rFonts w:ascii="Times New Roman" w:hAnsi="Times New Roman" w:cs="Times New Roman"/>
          <w:sz w:val="24"/>
          <w:szCs w:val="24"/>
        </w:rPr>
        <w:t xml:space="preserve"> </w:t>
      </w:r>
      <w:r w:rsidR="00C40CF6">
        <w:rPr>
          <w:rFonts w:ascii="Times New Roman" w:hAnsi="Times New Roman" w:cs="Times New Roman"/>
          <w:sz w:val="24"/>
          <w:szCs w:val="24"/>
        </w:rPr>
        <w:t>which</w:t>
      </w:r>
      <w:r w:rsidR="00C52DA1">
        <w:rPr>
          <w:rFonts w:ascii="Times New Roman" w:hAnsi="Times New Roman" w:cs="Times New Roman"/>
          <w:sz w:val="24"/>
          <w:szCs w:val="24"/>
        </w:rPr>
        <w:t xml:space="preserve"> avoided t</w:t>
      </w:r>
      <w:r w:rsidR="00C40CF6">
        <w:rPr>
          <w:rFonts w:ascii="Times New Roman" w:hAnsi="Times New Roman" w:cs="Times New Roman"/>
          <w:sz w:val="24"/>
          <w:szCs w:val="24"/>
        </w:rPr>
        <w:t>aking</w:t>
      </w:r>
      <w:r w:rsidR="00C52DA1">
        <w:rPr>
          <w:rFonts w:ascii="Times New Roman" w:hAnsi="Times New Roman" w:cs="Times New Roman"/>
          <w:sz w:val="24"/>
          <w:szCs w:val="24"/>
        </w:rPr>
        <w:t xml:space="preserve"> a clear stance</w:t>
      </w:r>
      <w:r w:rsidR="00C40CF6" w:rsidRPr="00C40CF6">
        <w:t xml:space="preserve"> </w:t>
      </w:r>
      <w:r w:rsidR="00C40CF6" w:rsidRPr="00C40CF6">
        <w:rPr>
          <w:rFonts w:ascii="Times New Roman" w:hAnsi="Times New Roman" w:cs="Times New Roman"/>
          <w:sz w:val="24"/>
          <w:szCs w:val="24"/>
        </w:rPr>
        <w:t>in the conflict</w:t>
      </w:r>
      <w:r w:rsidR="00C40CF6" w:rsidRPr="00C40CF6">
        <w:t xml:space="preserve"> </w:t>
      </w:r>
      <w:r w:rsidR="00C40CF6" w:rsidRPr="00C40CF6">
        <w:rPr>
          <w:rFonts w:ascii="Times New Roman" w:hAnsi="Times New Roman" w:cs="Times New Roman"/>
          <w:sz w:val="24"/>
          <w:szCs w:val="24"/>
        </w:rPr>
        <w:t>until now</w:t>
      </w:r>
      <w:r w:rsidR="00C52DA1">
        <w:rPr>
          <w:rFonts w:ascii="Times New Roman" w:hAnsi="Times New Roman" w:cs="Times New Roman"/>
          <w:sz w:val="24"/>
          <w:szCs w:val="24"/>
        </w:rPr>
        <w:t xml:space="preserve">, </w:t>
      </w:r>
      <w:r w:rsidR="00C40CF6">
        <w:rPr>
          <w:rFonts w:ascii="Times New Roman" w:hAnsi="Times New Roman" w:cs="Times New Roman"/>
          <w:sz w:val="24"/>
          <w:szCs w:val="24"/>
        </w:rPr>
        <w:t>in a delicate situation</w:t>
      </w:r>
      <w:r w:rsidR="00C40CF6" w:rsidRPr="00C40CF6">
        <w:rPr>
          <w:rFonts w:ascii="Times New Roman" w:hAnsi="Times New Roman" w:cs="Times New Roman"/>
          <w:sz w:val="24"/>
          <w:szCs w:val="24"/>
        </w:rPr>
        <w:t xml:space="preserve"> </w:t>
      </w:r>
      <w:r w:rsidR="00C52DA1">
        <w:rPr>
          <w:rFonts w:ascii="Times New Roman" w:hAnsi="Times New Roman" w:cs="Times New Roman"/>
          <w:sz w:val="24"/>
          <w:szCs w:val="24"/>
        </w:rPr>
        <w:t xml:space="preserve">(Reuters 2023). </w:t>
      </w:r>
      <w:r w:rsidR="005A6F3F">
        <w:rPr>
          <w:rFonts w:ascii="Times New Roman" w:hAnsi="Times New Roman" w:cs="Times New Roman"/>
          <w:sz w:val="24"/>
          <w:szCs w:val="24"/>
        </w:rPr>
        <w:t xml:space="preserve">Recently, </w:t>
      </w:r>
      <w:r w:rsidR="00706879">
        <w:rPr>
          <w:rFonts w:ascii="Times New Roman" w:hAnsi="Times New Roman" w:cs="Times New Roman"/>
          <w:sz w:val="24"/>
          <w:szCs w:val="24"/>
        </w:rPr>
        <w:t>Russia addressed the nuclear issue in a clearer way,</w:t>
      </w:r>
      <w:r>
        <w:rPr>
          <w:rFonts w:ascii="Times New Roman" w:hAnsi="Times New Roman" w:cs="Times New Roman"/>
          <w:sz w:val="24"/>
          <w:szCs w:val="24"/>
        </w:rPr>
        <w:t xml:space="preserve"> </w:t>
      </w:r>
      <w:r w:rsidR="00485505">
        <w:rPr>
          <w:rFonts w:ascii="Times New Roman" w:hAnsi="Times New Roman" w:cs="Times New Roman"/>
          <w:sz w:val="24"/>
          <w:szCs w:val="24"/>
        </w:rPr>
        <w:t xml:space="preserve">by stating, together </w:t>
      </w:r>
      <w:r>
        <w:rPr>
          <w:rFonts w:ascii="Times New Roman" w:hAnsi="Times New Roman" w:cs="Times New Roman"/>
          <w:sz w:val="24"/>
          <w:szCs w:val="24"/>
        </w:rPr>
        <w:t>with</w:t>
      </w:r>
      <w:r w:rsidR="00911E15">
        <w:rPr>
          <w:rFonts w:ascii="Times New Roman" w:hAnsi="Times New Roman" w:cs="Times New Roman"/>
          <w:sz w:val="24"/>
          <w:szCs w:val="24"/>
        </w:rPr>
        <w:t xml:space="preserve"> China</w:t>
      </w:r>
      <w:r>
        <w:rPr>
          <w:rFonts w:ascii="Times New Roman" w:hAnsi="Times New Roman" w:cs="Times New Roman"/>
          <w:sz w:val="24"/>
          <w:szCs w:val="24"/>
        </w:rPr>
        <w:t>,</w:t>
      </w:r>
      <w:r w:rsidR="00911E15">
        <w:rPr>
          <w:rFonts w:ascii="Times New Roman" w:hAnsi="Times New Roman" w:cs="Times New Roman"/>
          <w:sz w:val="24"/>
          <w:szCs w:val="24"/>
        </w:rPr>
        <w:t xml:space="preserve"> that the nuclear war “</w:t>
      </w:r>
      <w:r w:rsidR="00911E15" w:rsidRPr="00911E15">
        <w:rPr>
          <w:rFonts w:ascii="Times New Roman" w:hAnsi="Times New Roman" w:cs="Times New Roman"/>
          <w:sz w:val="24"/>
          <w:szCs w:val="24"/>
        </w:rPr>
        <w:t>must never be unleashed</w:t>
      </w:r>
      <w:r w:rsidR="00911E15">
        <w:rPr>
          <w:rFonts w:ascii="Times New Roman" w:hAnsi="Times New Roman" w:cs="Times New Roman"/>
          <w:sz w:val="24"/>
          <w:szCs w:val="24"/>
        </w:rPr>
        <w:t>” (TASS 2023</w:t>
      </w:r>
      <w:r w:rsidR="00911E15">
        <w:rPr>
          <w:rFonts w:ascii="Times New Roman" w:hAnsi="Times New Roman" w:cs="Times New Roman"/>
          <w:i/>
          <w:sz w:val="24"/>
          <w:szCs w:val="24"/>
        </w:rPr>
        <w:t>b</w:t>
      </w:r>
      <w:r w:rsidR="00911E15">
        <w:rPr>
          <w:rFonts w:ascii="Times New Roman" w:hAnsi="Times New Roman" w:cs="Times New Roman"/>
          <w:sz w:val="24"/>
          <w:szCs w:val="24"/>
        </w:rPr>
        <w:t>)</w:t>
      </w:r>
      <w:r w:rsidR="00C93BCA">
        <w:rPr>
          <w:rFonts w:ascii="Times New Roman" w:hAnsi="Times New Roman" w:cs="Times New Roman"/>
          <w:sz w:val="24"/>
          <w:szCs w:val="24"/>
        </w:rPr>
        <w:t>, a</w:t>
      </w:r>
      <w:r w:rsidR="00BE0025">
        <w:rPr>
          <w:rFonts w:ascii="Times New Roman" w:hAnsi="Times New Roman" w:cs="Times New Roman"/>
          <w:sz w:val="24"/>
          <w:szCs w:val="24"/>
        </w:rPr>
        <w:t xml:space="preserve"> </w:t>
      </w:r>
      <w:r>
        <w:rPr>
          <w:rFonts w:ascii="Times New Roman" w:hAnsi="Times New Roman" w:cs="Times New Roman"/>
          <w:sz w:val="24"/>
          <w:szCs w:val="24"/>
        </w:rPr>
        <w:t xml:space="preserve">declaration </w:t>
      </w:r>
      <w:r w:rsidR="00C93BCA">
        <w:rPr>
          <w:rFonts w:ascii="Times New Roman" w:hAnsi="Times New Roman" w:cs="Times New Roman"/>
          <w:sz w:val="24"/>
          <w:szCs w:val="24"/>
        </w:rPr>
        <w:t xml:space="preserve">that </w:t>
      </w:r>
      <w:r w:rsidR="00BD0795">
        <w:rPr>
          <w:rFonts w:ascii="Times New Roman" w:hAnsi="Times New Roman" w:cs="Times New Roman"/>
          <w:sz w:val="24"/>
          <w:szCs w:val="24"/>
        </w:rPr>
        <w:t>sh</w:t>
      </w:r>
      <w:r w:rsidR="00F04A56">
        <w:rPr>
          <w:rFonts w:ascii="Times New Roman" w:hAnsi="Times New Roman" w:cs="Times New Roman"/>
          <w:sz w:val="24"/>
          <w:szCs w:val="24"/>
        </w:rPr>
        <w:t xml:space="preserve">ould have </w:t>
      </w:r>
      <w:r w:rsidR="00F836DE">
        <w:rPr>
          <w:rFonts w:ascii="Times New Roman" w:hAnsi="Times New Roman" w:cs="Times New Roman"/>
          <w:sz w:val="24"/>
          <w:szCs w:val="24"/>
        </w:rPr>
        <w:t xml:space="preserve">the role of </w:t>
      </w:r>
      <w:r w:rsidR="00F04A56">
        <w:rPr>
          <w:rFonts w:ascii="Times New Roman" w:hAnsi="Times New Roman" w:cs="Times New Roman"/>
          <w:sz w:val="24"/>
          <w:szCs w:val="24"/>
        </w:rPr>
        <w:t>calming the world.</w:t>
      </w:r>
      <w:r w:rsidR="00C767B4">
        <w:rPr>
          <w:rFonts w:ascii="Times New Roman" w:hAnsi="Times New Roman" w:cs="Times New Roman"/>
          <w:sz w:val="24"/>
          <w:szCs w:val="24"/>
        </w:rPr>
        <w:t xml:space="preserve"> </w:t>
      </w:r>
      <w:r w:rsidR="00361E17">
        <w:rPr>
          <w:rFonts w:ascii="Times New Roman" w:hAnsi="Times New Roman" w:cs="Times New Roman"/>
          <w:sz w:val="24"/>
          <w:szCs w:val="24"/>
        </w:rPr>
        <w:t>The idea that the present</w:t>
      </w:r>
      <w:r w:rsidR="00623DB3">
        <w:rPr>
          <w:rFonts w:ascii="Times New Roman" w:hAnsi="Times New Roman" w:cs="Times New Roman"/>
          <w:sz w:val="24"/>
          <w:szCs w:val="24"/>
        </w:rPr>
        <w:t xml:space="preserve"> reshaping </w:t>
      </w:r>
      <w:r w:rsidR="00AD1972">
        <w:rPr>
          <w:rFonts w:ascii="Times New Roman" w:hAnsi="Times New Roman" w:cs="Times New Roman"/>
          <w:sz w:val="24"/>
          <w:szCs w:val="24"/>
        </w:rPr>
        <w:t xml:space="preserve">of </w:t>
      </w:r>
      <w:r w:rsidR="00677FD1">
        <w:rPr>
          <w:rFonts w:ascii="Times New Roman" w:hAnsi="Times New Roman" w:cs="Times New Roman"/>
          <w:sz w:val="24"/>
          <w:szCs w:val="24"/>
        </w:rPr>
        <w:t>the international order offers</w:t>
      </w:r>
      <w:r w:rsidR="00623DB3">
        <w:rPr>
          <w:rFonts w:ascii="Times New Roman" w:hAnsi="Times New Roman" w:cs="Times New Roman"/>
          <w:sz w:val="24"/>
          <w:szCs w:val="24"/>
        </w:rPr>
        <w:t xml:space="preserve"> special attention to </w:t>
      </w:r>
      <w:r w:rsidR="00AD1972">
        <w:rPr>
          <w:rFonts w:ascii="Times New Roman" w:hAnsi="Times New Roman" w:cs="Times New Roman"/>
          <w:sz w:val="24"/>
          <w:szCs w:val="24"/>
        </w:rPr>
        <w:t xml:space="preserve">global </w:t>
      </w:r>
      <w:r w:rsidR="00361E17">
        <w:rPr>
          <w:rFonts w:ascii="Times New Roman" w:hAnsi="Times New Roman" w:cs="Times New Roman"/>
          <w:sz w:val="24"/>
          <w:szCs w:val="24"/>
        </w:rPr>
        <w:t xml:space="preserve">human security </w:t>
      </w:r>
      <w:proofErr w:type="gramStart"/>
      <w:r w:rsidR="00361E17">
        <w:rPr>
          <w:rFonts w:ascii="Times New Roman" w:hAnsi="Times New Roman" w:cs="Times New Roman"/>
          <w:sz w:val="24"/>
          <w:szCs w:val="24"/>
        </w:rPr>
        <w:t>is supported</w:t>
      </w:r>
      <w:proofErr w:type="gramEnd"/>
      <w:r w:rsidR="00361E17">
        <w:rPr>
          <w:rFonts w:ascii="Times New Roman" w:hAnsi="Times New Roman" w:cs="Times New Roman"/>
          <w:sz w:val="24"/>
          <w:szCs w:val="24"/>
        </w:rPr>
        <w:t xml:space="preserve"> by the extension of the</w:t>
      </w:r>
      <w:r w:rsidR="00623DB3">
        <w:rPr>
          <w:rFonts w:ascii="Times New Roman" w:hAnsi="Times New Roman" w:cs="Times New Roman"/>
          <w:sz w:val="24"/>
          <w:szCs w:val="24"/>
        </w:rPr>
        <w:t xml:space="preserve"> grain agreement, in particular designed to address the danger of famine in the Third World (UNSG 2023)</w:t>
      </w:r>
      <w:r w:rsidR="00AD1972">
        <w:rPr>
          <w:rFonts w:ascii="Times New Roman" w:hAnsi="Times New Roman" w:cs="Times New Roman"/>
          <w:sz w:val="24"/>
          <w:szCs w:val="24"/>
        </w:rPr>
        <w:t>.</w:t>
      </w:r>
      <w:r>
        <w:rPr>
          <w:rFonts w:ascii="Times New Roman" w:hAnsi="Times New Roman" w:cs="Times New Roman"/>
          <w:sz w:val="24"/>
          <w:szCs w:val="24"/>
        </w:rPr>
        <w:t xml:space="preserve"> As already noticed, the Kantian and </w:t>
      </w:r>
      <w:proofErr w:type="spellStart"/>
      <w:r>
        <w:rPr>
          <w:rFonts w:ascii="Times New Roman" w:hAnsi="Times New Roman" w:cs="Times New Roman"/>
          <w:sz w:val="24"/>
          <w:szCs w:val="24"/>
        </w:rPr>
        <w:t>Wilsonian</w:t>
      </w:r>
      <w:proofErr w:type="spellEnd"/>
      <w:r>
        <w:rPr>
          <w:rFonts w:ascii="Times New Roman" w:hAnsi="Times New Roman" w:cs="Times New Roman"/>
          <w:sz w:val="24"/>
          <w:szCs w:val="24"/>
        </w:rPr>
        <w:t xml:space="preserve"> liberal perspectives actually intermingle, the current statist direction being only a tendency. </w:t>
      </w:r>
    </w:p>
    <w:p w14:paraId="73E2C33E" w14:textId="64F88772" w:rsidR="005A6F3F" w:rsidRDefault="00C767B4" w:rsidP="00443F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power distribution, it is </w:t>
      </w:r>
      <w:r w:rsidR="00A46278">
        <w:rPr>
          <w:rFonts w:ascii="Times New Roman" w:hAnsi="Times New Roman" w:cs="Times New Roman"/>
          <w:sz w:val="24"/>
          <w:szCs w:val="24"/>
        </w:rPr>
        <w:t>impossible</w:t>
      </w:r>
      <w:r>
        <w:rPr>
          <w:rFonts w:ascii="Times New Roman" w:hAnsi="Times New Roman" w:cs="Times New Roman"/>
          <w:sz w:val="24"/>
          <w:szCs w:val="24"/>
        </w:rPr>
        <w:t xml:space="preserve"> to discuss </w:t>
      </w:r>
      <w:r w:rsidR="00361E17">
        <w:rPr>
          <w:rFonts w:ascii="Times New Roman" w:hAnsi="Times New Roman" w:cs="Times New Roman"/>
          <w:sz w:val="24"/>
          <w:szCs w:val="24"/>
        </w:rPr>
        <w:t xml:space="preserve">now </w:t>
      </w:r>
      <w:r w:rsidR="000537D0">
        <w:rPr>
          <w:rFonts w:ascii="Times New Roman" w:hAnsi="Times New Roman" w:cs="Times New Roman"/>
          <w:sz w:val="24"/>
          <w:szCs w:val="24"/>
        </w:rPr>
        <w:t xml:space="preserve">issues like </w:t>
      </w:r>
      <w:r w:rsidR="00361E17">
        <w:rPr>
          <w:rFonts w:ascii="Times New Roman" w:hAnsi="Times New Roman" w:cs="Times New Roman"/>
          <w:sz w:val="24"/>
          <w:szCs w:val="24"/>
        </w:rPr>
        <w:t>the</w:t>
      </w:r>
      <w:r>
        <w:rPr>
          <w:rFonts w:ascii="Times New Roman" w:hAnsi="Times New Roman" w:cs="Times New Roman"/>
          <w:sz w:val="24"/>
          <w:szCs w:val="24"/>
        </w:rPr>
        <w:t xml:space="preserve"> future polarity of the system. </w:t>
      </w:r>
      <w:r w:rsidR="007E73FB">
        <w:rPr>
          <w:rFonts w:ascii="Times New Roman" w:hAnsi="Times New Roman" w:cs="Times New Roman"/>
          <w:sz w:val="24"/>
          <w:szCs w:val="24"/>
        </w:rPr>
        <w:t xml:space="preserve">For the moment, it </w:t>
      </w:r>
      <w:r w:rsidR="00105CE4">
        <w:rPr>
          <w:rFonts w:ascii="Times New Roman" w:hAnsi="Times New Roman" w:cs="Times New Roman"/>
          <w:sz w:val="24"/>
          <w:szCs w:val="24"/>
        </w:rPr>
        <w:t>is</w:t>
      </w:r>
      <w:r w:rsidR="007E73FB">
        <w:rPr>
          <w:rFonts w:ascii="Times New Roman" w:hAnsi="Times New Roman" w:cs="Times New Roman"/>
          <w:sz w:val="24"/>
          <w:szCs w:val="24"/>
        </w:rPr>
        <w:t xml:space="preserve"> reasonable to say</w:t>
      </w:r>
      <w:r w:rsidR="00B068C0">
        <w:rPr>
          <w:rFonts w:ascii="Times New Roman" w:hAnsi="Times New Roman" w:cs="Times New Roman"/>
          <w:sz w:val="24"/>
          <w:szCs w:val="24"/>
        </w:rPr>
        <w:t xml:space="preserve"> </w:t>
      </w:r>
      <w:r w:rsidR="007E73FB">
        <w:rPr>
          <w:rFonts w:ascii="Times New Roman" w:hAnsi="Times New Roman" w:cs="Times New Roman"/>
          <w:sz w:val="24"/>
          <w:szCs w:val="24"/>
        </w:rPr>
        <w:t xml:space="preserve">that </w:t>
      </w:r>
      <w:r>
        <w:rPr>
          <w:rFonts w:ascii="Times New Roman" w:hAnsi="Times New Roman" w:cs="Times New Roman"/>
          <w:sz w:val="24"/>
          <w:szCs w:val="24"/>
        </w:rPr>
        <w:t>Russia seem</w:t>
      </w:r>
      <w:r w:rsidR="007E73FB">
        <w:rPr>
          <w:rFonts w:ascii="Times New Roman" w:hAnsi="Times New Roman" w:cs="Times New Roman"/>
          <w:sz w:val="24"/>
          <w:szCs w:val="24"/>
        </w:rPr>
        <w:t>s</w:t>
      </w:r>
      <w:r>
        <w:rPr>
          <w:rFonts w:ascii="Times New Roman" w:hAnsi="Times New Roman" w:cs="Times New Roman"/>
          <w:sz w:val="24"/>
          <w:szCs w:val="24"/>
        </w:rPr>
        <w:t xml:space="preserve"> to be a dec</w:t>
      </w:r>
      <w:r w:rsidR="006A08D6">
        <w:rPr>
          <w:rFonts w:ascii="Times New Roman" w:hAnsi="Times New Roman" w:cs="Times New Roman"/>
          <w:sz w:val="24"/>
          <w:szCs w:val="24"/>
        </w:rPr>
        <w:t>lining</w:t>
      </w:r>
      <w:r>
        <w:rPr>
          <w:rFonts w:ascii="Times New Roman" w:hAnsi="Times New Roman" w:cs="Times New Roman"/>
          <w:sz w:val="24"/>
          <w:szCs w:val="24"/>
        </w:rPr>
        <w:t xml:space="preserve"> great power. The war has revealed </w:t>
      </w:r>
      <w:r w:rsidR="006C2A40">
        <w:rPr>
          <w:rFonts w:ascii="Times New Roman" w:hAnsi="Times New Roman" w:cs="Times New Roman"/>
          <w:sz w:val="24"/>
          <w:szCs w:val="24"/>
        </w:rPr>
        <w:t xml:space="preserve">this country’s </w:t>
      </w:r>
      <w:r>
        <w:rPr>
          <w:rFonts w:ascii="Times New Roman" w:hAnsi="Times New Roman" w:cs="Times New Roman"/>
          <w:sz w:val="24"/>
          <w:szCs w:val="24"/>
        </w:rPr>
        <w:t>unexpected weaknesses</w:t>
      </w:r>
      <w:r w:rsidR="007E73FB">
        <w:rPr>
          <w:rFonts w:ascii="Times New Roman" w:hAnsi="Times New Roman" w:cs="Times New Roman"/>
          <w:sz w:val="24"/>
          <w:szCs w:val="24"/>
        </w:rPr>
        <w:t xml:space="preserve">, </w:t>
      </w:r>
      <w:r w:rsidR="00B068C0">
        <w:rPr>
          <w:rFonts w:ascii="Times New Roman" w:hAnsi="Times New Roman" w:cs="Times New Roman"/>
          <w:sz w:val="24"/>
          <w:szCs w:val="24"/>
        </w:rPr>
        <w:t xml:space="preserve">and </w:t>
      </w:r>
      <w:proofErr w:type="gramStart"/>
      <w:r w:rsidR="00B068C0">
        <w:rPr>
          <w:rFonts w:ascii="Times New Roman" w:hAnsi="Times New Roman" w:cs="Times New Roman"/>
          <w:sz w:val="24"/>
          <w:szCs w:val="24"/>
        </w:rPr>
        <w:t>its</w:t>
      </w:r>
      <w:proofErr w:type="gramEnd"/>
      <w:r w:rsidR="007E73FB">
        <w:rPr>
          <w:rFonts w:ascii="Times New Roman" w:hAnsi="Times New Roman" w:cs="Times New Roman"/>
          <w:sz w:val="24"/>
          <w:szCs w:val="24"/>
        </w:rPr>
        <w:t xml:space="preserve"> claimed exclusive sphere of influence </w:t>
      </w:r>
      <w:r w:rsidR="00B068C0">
        <w:rPr>
          <w:rFonts w:ascii="Times New Roman" w:hAnsi="Times New Roman" w:cs="Times New Roman"/>
          <w:sz w:val="24"/>
          <w:szCs w:val="24"/>
        </w:rPr>
        <w:t xml:space="preserve">is </w:t>
      </w:r>
      <w:r w:rsidR="00361E17">
        <w:rPr>
          <w:rFonts w:ascii="Times New Roman" w:hAnsi="Times New Roman" w:cs="Times New Roman"/>
          <w:sz w:val="24"/>
          <w:szCs w:val="24"/>
        </w:rPr>
        <w:t>di</w:t>
      </w:r>
      <w:r w:rsidR="00485505">
        <w:rPr>
          <w:rFonts w:ascii="Times New Roman" w:hAnsi="Times New Roman" w:cs="Times New Roman"/>
          <w:sz w:val="24"/>
          <w:szCs w:val="24"/>
        </w:rPr>
        <w:t>luting</w:t>
      </w:r>
      <w:r w:rsidR="00105CE4">
        <w:rPr>
          <w:rFonts w:ascii="Times New Roman" w:hAnsi="Times New Roman" w:cs="Times New Roman"/>
          <w:sz w:val="24"/>
          <w:szCs w:val="24"/>
        </w:rPr>
        <w:t xml:space="preserve">. Without </w:t>
      </w:r>
      <w:r w:rsidR="000537D0">
        <w:rPr>
          <w:rFonts w:ascii="Times New Roman" w:hAnsi="Times New Roman" w:cs="Times New Roman"/>
          <w:sz w:val="24"/>
          <w:szCs w:val="24"/>
        </w:rPr>
        <w:t>referring</w:t>
      </w:r>
      <w:r w:rsidR="00105CE4">
        <w:rPr>
          <w:rFonts w:ascii="Times New Roman" w:hAnsi="Times New Roman" w:cs="Times New Roman"/>
          <w:sz w:val="24"/>
          <w:szCs w:val="24"/>
        </w:rPr>
        <w:t xml:space="preserve"> here </w:t>
      </w:r>
      <w:r w:rsidR="000537D0">
        <w:rPr>
          <w:rFonts w:ascii="Times New Roman" w:hAnsi="Times New Roman" w:cs="Times New Roman"/>
          <w:sz w:val="24"/>
          <w:szCs w:val="24"/>
        </w:rPr>
        <w:t xml:space="preserve">to </w:t>
      </w:r>
      <w:r w:rsidR="00105CE4">
        <w:rPr>
          <w:rFonts w:ascii="Times New Roman" w:hAnsi="Times New Roman" w:cs="Times New Roman"/>
          <w:sz w:val="24"/>
          <w:szCs w:val="24"/>
        </w:rPr>
        <w:t xml:space="preserve">the material elements of power, </w:t>
      </w:r>
      <w:r w:rsidR="00C11576">
        <w:rPr>
          <w:rFonts w:ascii="Times New Roman" w:hAnsi="Times New Roman" w:cs="Times New Roman"/>
          <w:sz w:val="24"/>
          <w:szCs w:val="24"/>
        </w:rPr>
        <w:t xml:space="preserve">one can say that </w:t>
      </w:r>
      <w:r w:rsidR="00105CE4">
        <w:rPr>
          <w:rFonts w:ascii="Times New Roman" w:hAnsi="Times New Roman" w:cs="Times New Roman"/>
          <w:sz w:val="24"/>
          <w:szCs w:val="24"/>
        </w:rPr>
        <w:t xml:space="preserve">Russia’s </w:t>
      </w:r>
      <w:r w:rsidR="00361E17">
        <w:rPr>
          <w:rFonts w:ascii="Times New Roman" w:hAnsi="Times New Roman" w:cs="Times New Roman"/>
          <w:sz w:val="24"/>
          <w:szCs w:val="24"/>
        </w:rPr>
        <w:t xml:space="preserve">moral </w:t>
      </w:r>
      <w:r w:rsidR="006C2A40">
        <w:rPr>
          <w:rFonts w:ascii="Times New Roman" w:hAnsi="Times New Roman" w:cs="Times New Roman"/>
          <w:sz w:val="24"/>
          <w:szCs w:val="24"/>
        </w:rPr>
        <w:t>isolation places it on the fringe</w:t>
      </w:r>
      <w:r w:rsidR="00795941">
        <w:rPr>
          <w:rFonts w:ascii="Times New Roman" w:hAnsi="Times New Roman" w:cs="Times New Roman"/>
          <w:sz w:val="24"/>
          <w:szCs w:val="24"/>
        </w:rPr>
        <w:t xml:space="preserve"> </w:t>
      </w:r>
      <w:r w:rsidR="00B505EC">
        <w:rPr>
          <w:rFonts w:ascii="Times New Roman" w:hAnsi="Times New Roman" w:cs="Times New Roman"/>
          <w:sz w:val="24"/>
          <w:szCs w:val="24"/>
        </w:rPr>
        <w:t>of the international society. As D</w:t>
      </w:r>
      <w:r w:rsidR="00105CE4">
        <w:rPr>
          <w:rFonts w:ascii="Times New Roman" w:hAnsi="Times New Roman" w:cs="Times New Roman"/>
          <w:sz w:val="24"/>
          <w:szCs w:val="24"/>
        </w:rPr>
        <w:t>.</w:t>
      </w:r>
      <w:r w:rsidR="00B505EC">
        <w:rPr>
          <w:rFonts w:ascii="Times New Roman" w:hAnsi="Times New Roman" w:cs="Times New Roman"/>
          <w:sz w:val="24"/>
          <w:szCs w:val="24"/>
        </w:rPr>
        <w:t xml:space="preserve"> Medvedev admits, “now, for the first time in at least 150 years, we are alone” </w:t>
      </w:r>
      <w:r w:rsidR="00105CE4" w:rsidRPr="00B442A6">
        <w:rPr>
          <w:rFonts w:ascii="Times New Roman" w:hAnsi="Times New Roman" w:cs="Times New Roman"/>
          <w:sz w:val="24"/>
          <w:szCs w:val="24"/>
        </w:rPr>
        <w:t>(NEXTA 2023</w:t>
      </w:r>
      <w:r w:rsidR="00B505EC" w:rsidRPr="00B442A6">
        <w:rPr>
          <w:rFonts w:ascii="Times New Roman" w:hAnsi="Times New Roman" w:cs="Times New Roman"/>
          <w:sz w:val="24"/>
          <w:szCs w:val="24"/>
        </w:rPr>
        <w:t>).</w:t>
      </w:r>
      <w:r w:rsidR="00B505EC" w:rsidRPr="00B505EC">
        <w:rPr>
          <w:rFonts w:ascii="Times New Roman" w:hAnsi="Times New Roman" w:cs="Times New Roman"/>
          <w:color w:val="FF0000"/>
          <w:sz w:val="24"/>
          <w:szCs w:val="24"/>
        </w:rPr>
        <w:t xml:space="preserve"> </w:t>
      </w:r>
      <w:r w:rsidR="00B505EC">
        <w:rPr>
          <w:rFonts w:ascii="Times New Roman" w:hAnsi="Times New Roman" w:cs="Times New Roman"/>
          <w:sz w:val="24"/>
          <w:szCs w:val="24"/>
        </w:rPr>
        <w:t xml:space="preserve">By contrast, the </w:t>
      </w:r>
      <w:r w:rsidR="00B068C0">
        <w:rPr>
          <w:rFonts w:ascii="Times New Roman" w:hAnsi="Times New Roman" w:cs="Times New Roman"/>
          <w:sz w:val="24"/>
          <w:szCs w:val="24"/>
        </w:rPr>
        <w:t xml:space="preserve">‘collective West’ is more cohesive </w:t>
      </w:r>
      <w:r w:rsidR="00BD0795">
        <w:rPr>
          <w:rFonts w:ascii="Times New Roman" w:hAnsi="Times New Roman" w:cs="Times New Roman"/>
          <w:sz w:val="24"/>
          <w:szCs w:val="24"/>
        </w:rPr>
        <w:t>than</w:t>
      </w:r>
      <w:r w:rsidR="00B068C0">
        <w:rPr>
          <w:rFonts w:ascii="Times New Roman" w:hAnsi="Times New Roman" w:cs="Times New Roman"/>
          <w:sz w:val="24"/>
          <w:szCs w:val="24"/>
        </w:rPr>
        <w:t xml:space="preserve"> ever, and its interpretation</w:t>
      </w:r>
      <w:r w:rsidR="00913D83">
        <w:rPr>
          <w:rFonts w:ascii="Times New Roman" w:hAnsi="Times New Roman" w:cs="Times New Roman"/>
          <w:sz w:val="24"/>
          <w:szCs w:val="24"/>
        </w:rPr>
        <w:t>s</w:t>
      </w:r>
      <w:r w:rsidR="00B068C0">
        <w:rPr>
          <w:rFonts w:ascii="Times New Roman" w:hAnsi="Times New Roman" w:cs="Times New Roman"/>
          <w:sz w:val="24"/>
          <w:szCs w:val="24"/>
        </w:rPr>
        <w:t xml:space="preserve"> </w:t>
      </w:r>
      <w:r w:rsidR="00BD0795">
        <w:rPr>
          <w:rFonts w:ascii="Times New Roman" w:hAnsi="Times New Roman" w:cs="Times New Roman"/>
          <w:sz w:val="24"/>
          <w:szCs w:val="24"/>
        </w:rPr>
        <w:t xml:space="preserve">are </w:t>
      </w:r>
      <w:r w:rsidR="00B068C0">
        <w:rPr>
          <w:rFonts w:ascii="Times New Roman" w:hAnsi="Times New Roman" w:cs="Times New Roman"/>
          <w:sz w:val="24"/>
          <w:szCs w:val="24"/>
        </w:rPr>
        <w:t xml:space="preserve">hard to reject even by </w:t>
      </w:r>
      <w:r w:rsidR="00105CE4">
        <w:rPr>
          <w:rFonts w:ascii="Times New Roman" w:hAnsi="Times New Roman" w:cs="Times New Roman"/>
          <w:sz w:val="24"/>
          <w:szCs w:val="24"/>
        </w:rPr>
        <w:t xml:space="preserve">less </w:t>
      </w:r>
      <w:r w:rsidR="00B068C0">
        <w:rPr>
          <w:rFonts w:ascii="Times New Roman" w:hAnsi="Times New Roman" w:cs="Times New Roman"/>
          <w:sz w:val="24"/>
          <w:szCs w:val="24"/>
        </w:rPr>
        <w:t>sympathetic countries.</w:t>
      </w:r>
    </w:p>
    <w:p w14:paraId="5D69235F" w14:textId="5D34AEBF" w:rsidR="005A6F3F" w:rsidRDefault="00BD0795" w:rsidP="00007BE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Lastly</w:t>
      </w:r>
      <w:r w:rsidR="00A46278">
        <w:rPr>
          <w:rFonts w:ascii="Times New Roman" w:hAnsi="Times New Roman" w:cs="Times New Roman"/>
          <w:sz w:val="24"/>
          <w:szCs w:val="24"/>
        </w:rPr>
        <w:t>, I</w:t>
      </w:r>
      <w:r w:rsidR="00B068C0">
        <w:rPr>
          <w:rFonts w:ascii="Times New Roman" w:hAnsi="Times New Roman" w:cs="Times New Roman"/>
          <w:sz w:val="24"/>
          <w:szCs w:val="24"/>
        </w:rPr>
        <w:t xml:space="preserve"> should add that the considerations above </w:t>
      </w:r>
      <w:proofErr w:type="gramStart"/>
      <w:r w:rsidR="00B068C0">
        <w:rPr>
          <w:rFonts w:ascii="Times New Roman" w:hAnsi="Times New Roman" w:cs="Times New Roman"/>
          <w:sz w:val="24"/>
          <w:szCs w:val="24"/>
        </w:rPr>
        <w:t xml:space="preserve">should </w:t>
      </w:r>
      <w:r w:rsidR="004D6637">
        <w:rPr>
          <w:rFonts w:ascii="Times New Roman" w:hAnsi="Times New Roman" w:cs="Times New Roman"/>
          <w:sz w:val="24"/>
          <w:szCs w:val="24"/>
        </w:rPr>
        <w:t xml:space="preserve">not </w:t>
      </w:r>
      <w:r w:rsidR="006C2A40">
        <w:rPr>
          <w:rFonts w:ascii="Times New Roman" w:hAnsi="Times New Roman" w:cs="Times New Roman"/>
          <w:sz w:val="24"/>
          <w:szCs w:val="24"/>
        </w:rPr>
        <w:t>be deemed</w:t>
      </w:r>
      <w:proofErr w:type="gramEnd"/>
      <w:r w:rsidR="006C2A40">
        <w:rPr>
          <w:rFonts w:ascii="Times New Roman" w:hAnsi="Times New Roman" w:cs="Times New Roman"/>
          <w:sz w:val="24"/>
          <w:szCs w:val="24"/>
        </w:rPr>
        <w:t xml:space="preserve"> as absolute</w:t>
      </w:r>
      <w:r w:rsidR="00B068C0">
        <w:rPr>
          <w:rFonts w:ascii="Times New Roman" w:hAnsi="Times New Roman" w:cs="Times New Roman"/>
          <w:sz w:val="24"/>
          <w:szCs w:val="24"/>
        </w:rPr>
        <w:t xml:space="preserve">. I </w:t>
      </w:r>
      <w:r>
        <w:rPr>
          <w:rFonts w:ascii="Times New Roman" w:hAnsi="Times New Roman" w:cs="Times New Roman"/>
          <w:sz w:val="24"/>
          <w:szCs w:val="24"/>
        </w:rPr>
        <w:t xml:space="preserve">only </w:t>
      </w:r>
      <w:r w:rsidR="00B068C0">
        <w:rPr>
          <w:rFonts w:ascii="Times New Roman" w:hAnsi="Times New Roman" w:cs="Times New Roman"/>
          <w:sz w:val="24"/>
          <w:szCs w:val="24"/>
        </w:rPr>
        <w:t>suggest</w:t>
      </w:r>
      <w:r w:rsidR="004D6637">
        <w:rPr>
          <w:rFonts w:ascii="Times New Roman" w:hAnsi="Times New Roman" w:cs="Times New Roman"/>
          <w:sz w:val="24"/>
          <w:szCs w:val="24"/>
        </w:rPr>
        <w:t xml:space="preserve"> here</w:t>
      </w:r>
      <w:r w:rsidR="00B068C0">
        <w:rPr>
          <w:rFonts w:ascii="Times New Roman" w:hAnsi="Times New Roman" w:cs="Times New Roman"/>
          <w:sz w:val="24"/>
          <w:szCs w:val="24"/>
        </w:rPr>
        <w:t xml:space="preserve"> </w:t>
      </w:r>
      <w:r w:rsidR="00B068C0" w:rsidRPr="00B068C0">
        <w:rPr>
          <w:rFonts w:ascii="Times New Roman" w:hAnsi="Times New Roman" w:cs="Times New Roman"/>
          <w:sz w:val="24"/>
          <w:szCs w:val="24"/>
        </w:rPr>
        <w:t>some t</w:t>
      </w:r>
      <w:r w:rsidR="00B068C0">
        <w:rPr>
          <w:rFonts w:ascii="Times New Roman" w:hAnsi="Times New Roman" w:cs="Times New Roman"/>
          <w:sz w:val="24"/>
          <w:szCs w:val="24"/>
        </w:rPr>
        <w:t xml:space="preserve">endencies, as observable and interpretable </w:t>
      </w:r>
      <w:r w:rsidR="00B779EC">
        <w:rPr>
          <w:rFonts w:ascii="Times New Roman" w:hAnsi="Times New Roman" w:cs="Times New Roman"/>
          <w:sz w:val="24"/>
          <w:szCs w:val="24"/>
        </w:rPr>
        <w:t>today</w:t>
      </w:r>
      <w:r w:rsidR="00B068C0">
        <w:rPr>
          <w:rFonts w:ascii="Times New Roman" w:hAnsi="Times New Roman" w:cs="Times New Roman"/>
          <w:sz w:val="24"/>
          <w:szCs w:val="24"/>
        </w:rPr>
        <w:t xml:space="preserve">. As </w:t>
      </w:r>
      <w:r w:rsidR="00A46278">
        <w:rPr>
          <w:rFonts w:ascii="Times New Roman" w:hAnsi="Times New Roman" w:cs="Times New Roman"/>
          <w:sz w:val="24"/>
          <w:szCs w:val="24"/>
        </w:rPr>
        <w:t xml:space="preserve">it </w:t>
      </w:r>
      <w:proofErr w:type="gramStart"/>
      <w:r w:rsidR="00B068C0">
        <w:rPr>
          <w:rFonts w:ascii="Times New Roman" w:hAnsi="Times New Roman" w:cs="Times New Roman"/>
          <w:sz w:val="24"/>
          <w:szCs w:val="24"/>
        </w:rPr>
        <w:t xml:space="preserve">has </w:t>
      </w:r>
      <w:r w:rsidR="00A46278">
        <w:rPr>
          <w:rFonts w:ascii="Times New Roman" w:hAnsi="Times New Roman" w:cs="Times New Roman"/>
          <w:sz w:val="24"/>
          <w:szCs w:val="24"/>
        </w:rPr>
        <w:t xml:space="preserve">been </w:t>
      </w:r>
      <w:r w:rsidR="00B068C0">
        <w:rPr>
          <w:rFonts w:ascii="Times New Roman" w:hAnsi="Times New Roman" w:cs="Times New Roman"/>
          <w:sz w:val="24"/>
          <w:szCs w:val="24"/>
        </w:rPr>
        <w:t>proven</w:t>
      </w:r>
      <w:proofErr w:type="gramEnd"/>
      <w:r w:rsidR="00B068C0">
        <w:rPr>
          <w:rFonts w:ascii="Times New Roman" w:hAnsi="Times New Roman" w:cs="Times New Roman"/>
          <w:sz w:val="24"/>
          <w:szCs w:val="24"/>
        </w:rPr>
        <w:t xml:space="preserve"> </w:t>
      </w:r>
      <w:r w:rsidR="00A46278">
        <w:rPr>
          <w:rFonts w:ascii="Times New Roman" w:hAnsi="Times New Roman" w:cs="Times New Roman"/>
          <w:sz w:val="24"/>
          <w:szCs w:val="24"/>
        </w:rPr>
        <w:t xml:space="preserve">so </w:t>
      </w:r>
      <w:r w:rsidR="00B068C0">
        <w:rPr>
          <w:rFonts w:ascii="Times New Roman" w:hAnsi="Times New Roman" w:cs="Times New Roman"/>
          <w:sz w:val="24"/>
          <w:szCs w:val="24"/>
        </w:rPr>
        <w:t xml:space="preserve">many times, the incredible complexity of the social realm can invalidate </w:t>
      </w:r>
      <w:r w:rsidR="00A46278">
        <w:rPr>
          <w:rFonts w:ascii="Times New Roman" w:hAnsi="Times New Roman" w:cs="Times New Roman"/>
          <w:sz w:val="24"/>
          <w:szCs w:val="24"/>
        </w:rPr>
        <w:t>any</w:t>
      </w:r>
      <w:r w:rsidR="00B068C0">
        <w:rPr>
          <w:rFonts w:ascii="Times New Roman" w:hAnsi="Times New Roman" w:cs="Times New Roman"/>
          <w:sz w:val="24"/>
          <w:szCs w:val="24"/>
        </w:rPr>
        <w:t xml:space="preserve"> prediction</w:t>
      </w:r>
      <w:r w:rsidR="00B779EC">
        <w:rPr>
          <w:rFonts w:ascii="Times New Roman" w:hAnsi="Times New Roman" w:cs="Times New Roman"/>
          <w:sz w:val="24"/>
          <w:szCs w:val="24"/>
        </w:rPr>
        <w:t>.</w:t>
      </w:r>
    </w:p>
    <w:p w14:paraId="257EEB79" w14:textId="77777777" w:rsidR="00D5579A" w:rsidRDefault="00D5579A" w:rsidP="00007BEC">
      <w:pPr>
        <w:spacing w:after="0" w:line="360" w:lineRule="auto"/>
        <w:jc w:val="both"/>
        <w:rPr>
          <w:rFonts w:ascii="Times New Roman" w:hAnsi="Times New Roman" w:cs="Times New Roman"/>
          <w:sz w:val="24"/>
          <w:szCs w:val="24"/>
        </w:rPr>
      </w:pPr>
    </w:p>
    <w:p w14:paraId="111C5362" w14:textId="77777777" w:rsidR="00866F0D" w:rsidRPr="00E751C5" w:rsidRDefault="00E751C5" w:rsidP="00007BEC">
      <w:pPr>
        <w:spacing w:after="0" w:line="360" w:lineRule="auto"/>
        <w:ind w:left="142" w:firstLine="425"/>
        <w:rPr>
          <w:rFonts w:ascii="Times New Roman" w:hAnsi="Times New Roman" w:cs="Times New Roman"/>
          <w:sz w:val="24"/>
          <w:szCs w:val="24"/>
        </w:rPr>
      </w:pPr>
      <w:r w:rsidRPr="00E751C5">
        <w:rPr>
          <w:rFonts w:ascii="Times New Roman" w:hAnsi="Times New Roman" w:cs="Times New Roman"/>
          <w:sz w:val="24"/>
          <w:szCs w:val="24"/>
        </w:rPr>
        <w:t xml:space="preserve">Literature: </w:t>
      </w:r>
    </w:p>
    <w:p w14:paraId="06B78297" w14:textId="77777777" w:rsidR="0017783A" w:rsidRPr="00815E10" w:rsidRDefault="0017783A" w:rsidP="00007BEC">
      <w:pPr>
        <w:pStyle w:val="ListParagraph"/>
        <w:numPr>
          <w:ilvl w:val="0"/>
          <w:numId w:val="4"/>
        </w:numPr>
        <w:spacing w:after="0" w:line="240" w:lineRule="auto"/>
        <w:ind w:left="0" w:firstLine="0"/>
        <w:jc w:val="both"/>
        <w:rPr>
          <w:rFonts w:ascii="Times New Roman" w:hAnsi="Times New Roman" w:cs="Times New Roman"/>
          <w:sz w:val="20"/>
          <w:szCs w:val="20"/>
        </w:rPr>
      </w:pPr>
      <w:r w:rsidRPr="00815E10">
        <w:rPr>
          <w:rFonts w:ascii="Times New Roman" w:hAnsi="Times New Roman" w:cs="Times New Roman"/>
          <w:sz w:val="20"/>
          <w:szCs w:val="20"/>
        </w:rPr>
        <w:t xml:space="preserve">Adler, Emanuel, Michael Barnett (1998): “A Framework for the Study of Security Communities”, in Emanuel Adler, Michael Barnett (Eds.), </w:t>
      </w:r>
      <w:r w:rsidRPr="00815E10">
        <w:rPr>
          <w:rFonts w:ascii="Times New Roman" w:hAnsi="Times New Roman" w:cs="Times New Roman"/>
          <w:i/>
          <w:sz w:val="20"/>
          <w:szCs w:val="20"/>
        </w:rPr>
        <w:t>Security Communities</w:t>
      </w:r>
      <w:r w:rsidRPr="00815E10">
        <w:rPr>
          <w:rFonts w:ascii="Times New Roman" w:hAnsi="Times New Roman" w:cs="Times New Roman"/>
          <w:sz w:val="20"/>
          <w:szCs w:val="20"/>
        </w:rPr>
        <w:t>, Cambri</w:t>
      </w:r>
      <w:r w:rsidR="00511DEA" w:rsidRPr="00815E10">
        <w:rPr>
          <w:rFonts w:ascii="Times New Roman" w:hAnsi="Times New Roman" w:cs="Times New Roman"/>
          <w:sz w:val="20"/>
          <w:szCs w:val="20"/>
        </w:rPr>
        <w:t>dge: Cambridge University Press, 29-65.</w:t>
      </w:r>
    </w:p>
    <w:p w14:paraId="49197FDF" w14:textId="77777777" w:rsidR="00EF0F59" w:rsidRPr="00815E10" w:rsidRDefault="00EF0F59" w:rsidP="00007BEC">
      <w:pPr>
        <w:pStyle w:val="ListParagraph"/>
        <w:numPr>
          <w:ilvl w:val="0"/>
          <w:numId w:val="4"/>
        </w:numPr>
        <w:spacing w:after="0" w:line="240" w:lineRule="auto"/>
        <w:ind w:left="0" w:firstLine="0"/>
        <w:jc w:val="both"/>
        <w:rPr>
          <w:rFonts w:ascii="Times New Roman" w:hAnsi="Times New Roman" w:cs="Times New Roman"/>
          <w:sz w:val="20"/>
          <w:szCs w:val="20"/>
        </w:rPr>
      </w:pPr>
      <w:proofErr w:type="spellStart"/>
      <w:r w:rsidRPr="00815E10">
        <w:rPr>
          <w:rFonts w:ascii="Times New Roman" w:hAnsi="Times New Roman" w:cs="Times New Roman"/>
          <w:sz w:val="20"/>
          <w:szCs w:val="20"/>
        </w:rPr>
        <w:t>Ǻslund</w:t>
      </w:r>
      <w:proofErr w:type="spellEnd"/>
      <w:r w:rsidRPr="00815E10">
        <w:rPr>
          <w:rFonts w:ascii="Times New Roman" w:hAnsi="Times New Roman" w:cs="Times New Roman"/>
          <w:sz w:val="20"/>
          <w:szCs w:val="20"/>
        </w:rPr>
        <w:t xml:space="preserve">, Anders (2019): “Western Economic Sanctions on Russia over Ukraine, 2014-2019”, </w:t>
      </w:r>
      <w:proofErr w:type="spellStart"/>
      <w:r w:rsidRPr="00815E10">
        <w:rPr>
          <w:rFonts w:ascii="Times New Roman" w:hAnsi="Times New Roman" w:cs="Times New Roman"/>
          <w:i/>
          <w:sz w:val="20"/>
          <w:szCs w:val="20"/>
        </w:rPr>
        <w:t>CESifo</w:t>
      </w:r>
      <w:proofErr w:type="spellEnd"/>
      <w:r w:rsidRPr="00815E10">
        <w:rPr>
          <w:rFonts w:ascii="Times New Roman" w:hAnsi="Times New Roman" w:cs="Times New Roman"/>
          <w:i/>
          <w:sz w:val="20"/>
          <w:szCs w:val="20"/>
        </w:rPr>
        <w:t xml:space="preserve"> Forum</w:t>
      </w:r>
      <w:r w:rsidRPr="00815E10">
        <w:rPr>
          <w:rFonts w:ascii="Times New Roman" w:hAnsi="Times New Roman" w:cs="Times New Roman"/>
          <w:sz w:val="20"/>
          <w:szCs w:val="20"/>
        </w:rPr>
        <w:t>, 20(4): 14-18.</w:t>
      </w:r>
    </w:p>
    <w:p w14:paraId="724B5D82" w14:textId="77777777" w:rsidR="00E751C5" w:rsidRPr="00815E10" w:rsidRDefault="00E751C5" w:rsidP="00007BEC">
      <w:pPr>
        <w:pStyle w:val="ListParagraph"/>
        <w:numPr>
          <w:ilvl w:val="0"/>
          <w:numId w:val="4"/>
        </w:numPr>
        <w:spacing w:after="0" w:line="240" w:lineRule="auto"/>
        <w:ind w:left="0" w:firstLine="0"/>
        <w:jc w:val="both"/>
        <w:rPr>
          <w:rFonts w:ascii="Times New Roman" w:hAnsi="Times New Roman" w:cs="Times New Roman"/>
          <w:sz w:val="20"/>
          <w:szCs w:val="20"/>
        </w:rPr>
      </w:pPr>
      <w:r w:rsidRPr="00815E10">
        <w:rPr>
          <w:rFonts w:ascii="Times New Roman" w:hAnsi="Times New Roman" w:cs="Times New Roman"/>
          <w:sz w:val="20"/>
          <w:szCs w:val="20"/>
        </w:rPr>
        <w:t xml:space="preserve">Bull, Hedley (2002): </w:t>
      </w:r>
      <w:r w:rsidRPr="00815E10">
        <w:rPr>
          <w:rFonts w:ascii="Times New Roman" w:hAnsi="Times New Roman" w:cs="Times New Roman"/>
          <w:i/>
          <w:sz w:val="20"/>
          <w:szCs w:val="20"/>
        </w:rPr>
        <w:t xml:space="preserve">The Anarchical Society: A Study of Order in World Politics, </w:t>
      </w:r>
      <w:r w:rsidRPr="00815E10">
        <w:rPr>
          <w:rFonts w:ascii="Times New Roman" w:hAnsi="Times New Roman" w:cs="Times New Roman"/>
          <w:sz w:val="20"/>
          <w:szCs w:val="20"/>
        </w:rPr>
        <w:t>3</w:t>
      </w:r>
      <w:r w:rsidRPr="00815E10">
        <w:rPr>
          <w:rFonts w:ascii="Times New Roman" w:hAnsi="Times New Roman" w:cs="Times New Roman"/>
          <w:sz w:val="20"/>
          <w:szCs w:val="20"/>
          <w:vertAlign w:val="superscript"/>
        </w:rPr>
        <w:t>rd</w:t>
      </w:r>
      <w:r w:rsidRPr="00815E10">
        <w:rPr>
          <w:rFonts w:ascii="Times New Roman" w:hAnsi="Times New Roman" w:cs="Times New Roman"/>
          <w:sz w:val="20"/>
          <w:szCs w:val="20"/>
        </w:rPr>
        <w:t xml:space="preserve"> Ed.: </w:t>
      </w:r>
      <w:proofErr w:type="spellStart"/>
      <w:r w:rsidRPr="00815E10">
        <w:rPr>
          <w:rFonts w:ascii="Times New Roman" w:hAnsi="Times New Roman" w:cs="Times New Roman"/>
          <w:sz w:val="20"/>
          <w:szCs w:val="20"/>
        </w:rPr>
        <w:t>Houndmills</w:t>
      </w:r>
      <w:proofErr w:type="spellEnd"/>
      <w:r w:rsidRPr="00815E10">
        <w:rPr>
          <w:rFonts w:ascii="Times New Roman" w:hAnsi="Times New Roman" w:cs="Times New Roman"/>
          <w:sz w:val="20"/>
          <w:szCs w:val="20"/>
        </w:rPr>
        <w:t>, Basingstoke; New York</w:t>
      </w:r>
      <w:r w:rsidR="00CC79CC" w:rsidRPr="00815E10">
        <w:rPr>
          <w:rFonts w:ascii="Times New Roman" w:hAnsi="Times New Roman" w:cs="Times New Roman"/>
          <w:sz w:val="20"/>
          <w:szCs w:val="20"/>
        </w:rPr>
        <w:t>, NY</w:t>
      </w:r>
      <w:r w:rsidRPr="00815E10">
        <w:rPr>
          <w:rFonts w:ascii="Times New Roman" w:hAnsi="Times New Roman" w:cs="Times New Roman"/>
          <w:sz w:val="20"/>
          <w:szCs w:val="20"/>
        </w:rPr>
        <w:t>: Palgrave</w:t>
      </w:r>
      <w:r w:rsidR="00223658" w:rsidRPr="00815E10">
        <w:rPr>
          <w:rFonts w:ascii="Times New Roman" w:hAnsi="Times New Roman" w:cs="Times New Roman"/>
          <w:sz w:val="20"/>
          <w:szCs w:val="20"/>
        </w:rPr>
        <w:t>.</w:t>
      </w:r>
    </w:p>
    <w:p w14:paraId="504F39B7" w14:textId="77777777" w:rsidR="00214128" w:rsidRPr="00815E10" w:rsidRDefault="00214128" w:rsidP="00007BEC">
      <w:pPr>
        <w:pStyle w:val="ListParagraph"/>
        <w:numPr>
          <w:ilvl w:val="0"/>
          <w:numId w:val="4"/>
        </w:numPr>
        <w:spacing w:after="0" w:line="240" w:lineRule="auto"/>
        <w:ind w:left="0" w:firstLine="0"/>
        <w:jc w:val="both"/>
        <w:rPr>
          <w:rFonts w:ascii="Times New Roman" w:hAnsi="Times New Roman" w:cs="Times New Roman"/>
          <w:sz w:val="20"/>
          <w:szCs w:val="20"/>
        </w:rPr>
      </w:pPr>
      <w:r w:rsidRPr="00815E10">
        <w:rPr>
          <w:rFonts w:ascii="Times New Roman" w:hAnsi="Times New Roman" w:cs="Times New Roman"/>
          <w:sz w:val="20"/>
          <w:szCs w:val="20"/>
        </w:rPr>
        <w:t xml:space="preserve">Doyle, Michael </w:t>
      </w:r>
      <w:r w:rsidR="00176BC8" w:rsidRPr="00815E10">
        <w:rPr>
          <w:rFonts w:ascii="Times New Roman" w:hAnsi="Times New Roman" w:cs="Times New Roman"/>
          <w:sz w:val="20"/>
          <w:szCs w:val="20"/>
        </w:rPr>
        <w:t xml:space="preserve">(1983): “Kant, Liberal Legacies, and Public Affairs”, </w:t>
      </w:r>
      <w:r w:rsidR="00176BC8" w:rsidRPr="00815E10">
        <w:rPr>
          <w:rFonts w:ascii="Times New Roman" w:hAnsi="Times New Roman" w:cs="Times New Roman"/>
          <w:i/>
          <w:sz w:val="20"/>
          <w:szCs w:val="20"/>
        </w:rPr>
        <w:t>Philosophy and Public Affairs</w:t>
      </w:r>
      <w:r w:rsidR="00176BC8" w:rsidRPr="00815E10">
        <w:rPr>
          <w:rFonts w:ascii="Times New Roman" w:hAnsi="Times New Roman" w:cs="Times New Roman"/>
          <w:sz w:val="20"/>
          <w:szCs w:val="20"/>
        </w:rPr>
        <w:t>, I 12(3): 205-235, II 12(4):323-353.</w:t>
      </w:r>
    </w:p>
    <w:p w14:paraId="0A65F421" w14:textId="77777777" w:rsidR="003E4D08" w:rsidRPr="00815E10" w:rsidRDefault="003E4D08" w:rsidP="00007BEC">
      <w:pPr>
        <w:pStyle w:val="ListParagraph"/>
        <w:numPr>
          <w:ilvl w:val="0"/>
          <w:numId w:val="4"/>
        </w:numPr>
        <w:spacing w:after="0" w:line="240" w:lineRule="auto"/>
        <w:ind w:left="0" w:firstLine="0"/>
        <w:jc w:val="both"/>
        <w:rPr>
          <w:rFonts w:ascii="Times New Roman" w:hAnsi="Times New Roman" w:cs="Times New Roman"/>
          <w:sz w:val="20"/>
          <w:szCs w:val="20"/>
          <w:lang w:val="ro-RO"/>
        </w:rPr>
      </w:pPr>
      <w:r w:rsidRPr="00815E10">
        <w:rPr>
          <w:rFonts w:ascii="Times New Roman" w:hAnsi="Times New Roman" w:cs="Times New Roman"/>
          <w:sz w:val="20"/>
          <w:szCs w:val="20"/>
          <w:lang w:val="ro-RO"/>
        </w:rPr>
        <w:t xml:space="preserve">Finnemore, Martha (2003): </w:t>
      </w:r>
      <w:r w:rsidRPr="00815E10">
        <w:rPr>
          <w:rFonts w:ascii="Times New Roman" w:hAnsi="Times New Roman" w:cs="Times New Roman"/>
          <w:i/>
          <w:iCs/>
          <w:sz w:val="20"/>
          <w:szCs w:val="20"/>
          <w:lang w:val="ro-RO"/>
        </w:rPr>
        <w:t>The Purpose of Intervention. Changing Beliefs about the Use of Force</w:t>
      </w:r>
      <w:r w:rsidRPr="00815E10">
        <w:rPr>
          <w:rFonts w:ascii="Times New Roman" w:hAnsi="Times New Roman" w:cs="Times New Roman"/>
          <w:sz w:val="20"/>
          <w:szCs w:val="20"/>
          <w:lang w:val="ro-RO"/>
        </w:rPr>
        <w:t>, Ithaca</w:t>
      </w:r>
      <w:r w:rsidR="00C33414" w:rsidRPr="00815E10">
        <w:rPr>
          <w:rFonts w:ascii="Times New Roman" w:hAnsi="Times New Roman" w:cs="Times New Roman"/>
          <w:sz w:val="20"/>
          <w:szCs w:val="20"/>
          <w:lang w:val="ro-RO"/>
        </w:rPr>
        <w:t>, NY</w:t>
      </w:r>
      <w:r w:rsidRPr="00815E10">
        <w:rPr>
          <w:rFonts w:ascii="Times New Roman" w:hAnsi="Times New Roman" w:cs="Times New Roman"/>
          <w:sz w:val="20"/>
          <w:szCs w:val="20"/>
          <w:lang w:val="ro-RO"/>
        </w:rPr>
        <w:t>; London: Cornell University Press.</w:t>
      </w:r>
    </w:p>
    <w:p w14:paraId="045356E1" w14:textId="77777777" w:rsidR="007C22E7" w:rsidRPr="00815E10" w:rsidRDefault="007C22E7" w:rsidP="00007BEC">
      <w:pPr>
        <w:pStyle w:val="ListParagraph"/>
        <w:numPr>
          <w:ilvl w:val="0"/>
          <w:numId w:val="4"/>
        </w:numPr>
        <w:spacing w:after="0" w:line="240" w:lineRule="auto"/>
        <w:ind w:left="0" w:firstLine="0"/>
        <w:jc w:val="both"/>
        <w:rPr>
          <w:rFonts w:ascii="Times New Roman" w:hAnsi="Times New Roman" w:cs="Times New Roman"/>
          <w:sz w:val="20"/>
          <w:szCs w:val="20"/>
          <w:lang w:val="ro-RO"/>
        </w:rPr>
      </w:pPr>
      <w:r w:rsidRPr="00815E10">
        <w:rPr>
          <w:rFonts w:ascii="Times New Roman" w:hAnsi="Times New Roman" w:cs="Times New Roman"/>
          <w:sz w:val="20"/>
          <w:szCs w:val="20"/>
          <w:lang w:val="ro-RO"/>
        </w:rPr>
        <w:t xml:space="preserve">Fish, M. Steven (2017): “The Kremlin Emboldened: What is Putinism?”, </w:t>
      </w:r>
      <w:r w:rsidRPr="00815E10">
        <w:rPr>
          <w:rFonts w:ascii="Times New Roman" w:hAnsi="Times New Roman" w:cs="Times New Roman"/>
          <w:i/>
          <w:sz w:val="20"/>
          <w:szCs w:val="20"/>
          <w:lang w:val="ro-RO"/>
        </w:rPr>
        <w:t>Journal of Democracy</w:t>
      </w:r>
      <w:r w:rsidRPr="00815E10">
        <w:rPr>
          <w:rFonts w:ascii="Times New Roman" w:hAnsi="Times New Roman" w:cs="Times New Roman"/>
          <w:sz w:val="20"/>
          <w:szCs w:val="20"/>
          <w:lang w:val="ro-RO"/>
        </w:rPr>
        <w:t>, 28(4):61-75.</w:t>
      </w:r>
    </w:p>
    <w:p w14:paraId="0C38B4C2" w14:textId="77777777" w:rsidR="00554837" w:rsidRPr="00815E10" w:rsidRDefault="00554837" w:rsidP="00007BEC">
      <w:pPr>
        <w:pStyle w:val="ListParagraph"/>
        <w:numPr>
          <w:ilvl w:val="0"/>
          <w:numId w:val="4"/>
        </w:numPr>
        <w:spacing w:after="0" w:line="240" w:lineRule="auto"/>
        <w:ind w:left="0" w:firstLine="0"/>
        <w:jc w:val="both"/>
        <w:rPr>
          <w:rFonts w:ascii="Times New Roman" w:hAnsi="Times New Roman" w:cs="Times New Roman"/>
          <w:sz w:val="20"/>
          <w:szCs w:val="20"/>
        </w:rPr>
      </w:pPr>
      <w:proofErr w:type="spellStart"/>
      <w:r w:rsidRPr="00815E10">
        <w:rPr>
          <w:rFonts w:ascii="Times New Roman" w:hAnsi="Times New Roman" w:cs="Times New Roman"/>
          <w:sz w:val="20"/>
          <w:szCs w:val="20"/>
        </w:rPr>
        <w:t>Flockhart</w:t>
      </w:r>
      <w:proofErr w:type="spellEnd"/>
      <w:r w:rsidRPr="00815E10">
        <w:rPr>
          <w:rFonts w:ascii="Times New Roman" w:hAnsi="Times New Roman" w:cs="Times New Roman"/>
          <w:sz w:val="20"/>
          <w:szCs w:val="20"/>
        </w:rPr>
        <w:t xml:space="preserve">, Trine (2022): “Theorizing Change in the English School”, Trine </w:t>
      </w:r>
      <w:proofErr w:type="spellStart"/>
      <w:r w:rsidRPr="00815E10">
        <w:rPr>
          <w:rFonts w:ascii="Times New Roman" w:hAnsi="Times New Roman" w:cs="Times New Roman"/>
          <w:sz w:val="20"/>
          <w:szCs w:val="20"/>
        </w:rPr>
        <w:t>Flockhart</w:t>
      </w:r>
      <w:proofErr w:type="spellEnd"/>
      <w:r w:rsidRPr="00815E10">
        <w:rPr>
          <w:rFonts w:ascii="Times New Roman" w:hAnsi="Times New Roman" w:cs="Times New Roman"/>
          <w:sz w:val="20"/>
          <w:szCs w:val="20"/>
        </w:rPr>
        <w:t xml:space="preserve">, Zachary </w:t>
      </w:r>
      <w:proofErr w:type="spellStart"/>
      <w:r w:rsidRPr="00815E10">
        <w:rPr>
          <w:rFonts w:ascii="Times New Roman" w:hAnsi="Times New Roman" w:cs="Times New Roman"/>
          <w:sz w:val="20"/>
          <w:szCs w:val="20"/>
        </w:rPr>
        <w:t>Paikin</w:t>
      </w:r>
      <w:proofErr w:type="spellEnd"/>
      <w:r w:rsidRPr="00815E10">
        <w:rPr>
          <w:rFonts w:ascii="Times New Roman" w:hAnsi="Times New Roman" w:cs="Times New Roman"/>
          <w:sz w:val="20"/>
          <w:szCs w:val="20"/>
        </w:rPr>
        <w:t xml:space="preserve"> (Eds.) </w:t>
      </w:r>
      <w:r w:rsidRPr="00815E10">
        <w:rPr>
          <w:rFonts w:ascii="Times New Roman" w:hAnsi="Times New Roman" w:cs="Times New Roman"/>
          <w:i/>
          <w:sz w:val="20"/>
          <w:szCs w:val="20"/>
        </w:rPr>
        <w:t>Rebooting Global International Society</w:t>
      </w:r>
      <w:r w:rsidRPr="00815E10">
        <w:rPr>
          <w:rFonts w:ascii="Times New Roman" w:hAnsi="Times New Roman" w:cs="Times New Roman"/>
          <w:sz w:val="20"/>
          <w:szCs w:val="20"/>
        </w:rPr>
        <w:t xml:space="preserve">: </w:t>
      </w:r>
      <w:r w:rsidRPr="00815E10">
        <w:rPr>
          <w:rFonts w:ascii="Times New Roman" w:hAnsi="Times New Roman" w:cs="Times New Roman"/>
          <w:i/>
          <w:sz w:val="20"/>
          <w:szCs w:val="20"/>
        </w:rPr>
        <w:t xml:space="preserve">Change, Contestation and Resilience, </w:t>
      </w:r>
      <w:r w:rsidR="0091148B" w:rsidRPr="00815E10">
        <w:rPr>
          <w:rFonts w:ascii="Times New Roman" w:hAnsi="Times New Roman" w:cs="Times New Roman"/>
          <w:sz w:val="20"/>
          <w:szCs w:val="20"/>
        </w:rPr>
        <w:t>Basingstoke</w:t>
      </w:r>
      <w:r w:rsidR="00BD4AE0" w:rsidRPr="00815E10">
        <w:rPr>
          <w:rFonts w:ascii="Times New Roman" w:hAnsi="Times New Roman" w:cs="Times New Roman"/>
          <w:sz w:val="20"/>
          <w:szCs w:val="20"/>
        </w:rPr>
        <w:t>; Cham</w:t>
      </w:r>
      <w:r w:rsidR="0091148B" w:rsidRPr="00815E10">
        <w:rPr>
          <w:rFonts w:ascii="Times New Roman" w:hAnsi="Times New Roman" w:cs="Times New Roman"/>
          <w:sz w:val="20"/>
          <w:szCs w:val="20"/>
        </w:rPr>
        <w:t xml:space="preserve">: </w:t>
      </w:r>
      <w:r w:rsidRPr="00815E10">
        <w:rPr>
          <w:rFonts w:ascii="Times New Roman" w:hAnsi="Times New Roman" w:cs="Times New Roman"/>
          <w:sz w:val="20"/>
          <w:szCs w:val="20"/>
        </w:rPr>
        <w:t>Palgrave</w:t>
      </w:r>
      <w:r w:rsidR="0091148B" w:rsidRPr="00815E10">
        <w:rPr>
          <w:rFonts w:ascii="Times New Roman" w:hAnsi="Times New Roman" w:cs="Times New Roman"/>
          <w:sz w:val="20"/>
          <w:szCs w:val="20"/>
        </w:rPr>
        <w:t xml:space="preserve"> MacMillan</w:t>
      </w:r>
      <w:r w:rsidR="00511DEA" w:rsidRPr="00815E10">
        <w:rPr>
          <w:rFonts w:ascii="Times New Roman" w:hAnsi="Times New Roman" w:cs="Times New Roman"/>
          <w:sz w:val="20"/>
          <w:szCs w:val="20"/>
        </w:rPr>
        <w:t>; Springer, 21-39.</w:t>
      </w:r>
    </w:p>
    <w:p w14:paraId="767B20BC" w14:textId="77777777" w:rsidR="0094100E" w:rsidRPr="00815E10" w:rsidRDefault="0094100E" w:rsidP="00007BEC">
      <w:pPr>
        <w:pStyle w:val="ListParagraph"/>
        <w:numPr>
          <w:ilvl w:val="0"/>
          <w:numId w:val="4"/>
        </w:numPr>
        <w:spacing w:after="0" w:line="240" w:lineRule="auto"/>
        <w:ind w:left="0" w:firstLine="0"/>
        <w:jc w:val="both"/>
        <w:rPr>
          <w:rFonts w:ascii="Times New Roman" w:hAnsi="Times New Roman" w:cs="Times New Roman"/>
          <w:sz w:val="20"/>
          <w:szCs w:val="20"/>
        </w:rPr>
      </w:pPr>
      <w:r w:rsidRPr="00815E10">
        <w:rPr>
          <w:rFonts w:ascii="Times New Roman" w:hAnsi="Times New Roman" w:cs="Times New Roman"/>
          <w:sz w:val="20"/>
          <w:szCs w:val="20"/>
        </w:rPr>
        <w:t xml:space="preserve">Gordon, Philip H., Jeremy Shapiro (2004): </w:t>
      </w:r>
      <w:r w:rsidRPr="00815E10">
        <w:rPr>
          <w:rFonts w:ascii="Times New Roman" w:hAnsi="Times New Roman" w:cs="Times New Roman"/>
          <w:i/>
          <w:sz w:val="20"/>
          <w:szCs w:val="20"/>
        </w:rPr>
        <w:t>Allies at War: America, Europe, and the Crisis over Iraq</w:t>
      </w:r>
      <w:r w:rsidRPr="00815E10">
        <w:rPr>
          <w:rFonts w:ascii="Times New Roman" w:hAnsi="Times New Roman" w:cs="Times New Roman"/>
          <w:sz w:val="20"/>
          <w:szCs w:val="20"/>
        </w:rPr>
        <w:t xml:space="preserve">, New York, NY: Mc </w:t>
      </w:r>
      <w:proofErr w:type="spellStart"/>
      <w:r w:rsidRPr="00815E10">
        <w:rPr>
          <w:rFonts w:ascii="Times New Roman" w:hAnsi="Times New Roman" w:cs="Times New Roman"/>
          <w:sz w:val="20"/>
          <w:szCs w:val="20"/>
        </w:rPr>
        <w:t>Graw</w:t>
      </w:r>
      <w:proofErr w:type="spellEnd"/>
      <w:r w:rsidRPr="00815E10">
        <w:rPr>
          <w:rFonts w:ascii="Times New Roman" w:hAnsi="Times New Roman" w:cs="Times New Roman"/>
          <w:sz w:val="20"/>
          <w:szCs w:val="20"/>
        </w:rPr>
        <w:t>-Hill.</w:t>
      </w:r>
    </w:p>
    <w:p w14:paraId="6CA3B738" w14:textId="77777777" w:rsidR="00F228E4" w:rsidRPr="00815E10" w:rsidRDefault="00F228E4" w:rsidP="00007BEC">
      <w:pPr>
        <w:pStyle w:val="ListParagraph"/>
        <w:numPr>
          <w:ilvl w:val="0"/>
          <w:numId w:val="4"/>
        </w:numPr>
        <w:spacing w:after="0" w:line="240" w:lineRule="auto"/>
        <w:ind w:left="0" w:firstLine="0"/>
        <w:jc w:val="both"/>
        <w:rPr>
          <w:rFonts w:ascii="Times New Roman" w:hAnsi="Times New Roman" w:cs="Times New Roman"/>
          <w:sz w:val="20"/>
          <w:szCs w:val="20"/>
        </w:rPr>
      </w:pPr>
      <w:proofErr w:type="spellStart"/>
      <w:r w:rsidRPr="00815E10">
        <w:rPr>
          <w:rFonts w:ascii="Times New Roman" w:hAnsi="Times New Roman" w:cs="Times New Roman"/>
          <w:sz w:val="20"/>
          <w:szCs w:val="20"/>
        </w:rPr>
        <w:t>Holbraad</w:t>
      </w:r>
      <w:proofErr w:type="spellEnd"/>
      <w:r w:rsidRPr="00815E10">
        <w:rPr>
          <w:rFonts w:ascii="Times New Roman" w:hAnsi="Times New Roman" w:cs="Times New Roman"/>
          <w:sz w:val="20"/>
          <w:szCs w:val="20"/>
        </w:rPr>
        <w:t>, Carsten (1990):”Conclusion: Hedley Bull and In</w:t>
      </w:r>
      <w:r w:rsidR="00375D5A" w:rsidRPr="00815E10">
        <w:rPr>
          <w:rFonts w:ascii="Times New Roman" w:hAnsi="Times New Roman" w:cs="Times New Roman"/>
          <w:sz w:val="20"/>
          <w:szCs w:val="20"/>
        </w:rPr>
        <w:t xml:space="preserve">ternational Relations”, </w:t>
      </w:r>
      <w:proofErr w:type="spellStart"/>
      <w:r w:rsidR="00375D5A" w:rsidRPr="00815E10">
        <w:rPr>
          <w:rFonts w:ascii="Times New Roman" w:hAnsi="Times New Roman" w:cs="Times New Roman"/>
          <w:sz w:val="20"/>
          <w:szCs w:val="20"/>
        </w:rPr>
        <w:t>în</w:t>
      </w:r>
      <w:proofErr w:type="spellEnd"/>
      <w:r w:rsidR="00375D5A" w:rsidRPr="00815E10">
        <w:rPr>
          <w:rFonts w:ascii="Times New Roman" w:hAnsi="Times New Roman" w:cs="Times New Roman"/>
          <w:sz w:val="20"/>
          <w:szCs w:val="20"/>
        </w:rPr>
        <w:t xml:space="preserve"> J.D.</w:t>
      </w:r>
      <w:r w:rsidR="00304BEC" w:rsidRPr="00815E10">
        <w:rPr>
          <w:rFonts w:ascii="Times New Roman" w:hAnsi="Times New Roman" w:cs="Times New Roman"/>
          <w:sz w:val="20"/>
          <w:szCs w:val="20"/>
        </w:rPr>
        <w:t>B. Miller, R.J. Vincent (E</w:t>
      </w:r>
      <w:r w:rsidRPr="00815E10">
        <w:rPr>
          <w:rFonts w:ascii="Times New Roman" w:hAnsi="Times New Roman" w:cs="Times New Roman"/>
          <w:sz w:val="20"/>
          <w:szCs w:val="20"/>
        </w:rPr>
        <w:t xml:space="preserve">ds.), </w:t>
      </w:r>
      <w:r w:rsidRPr="00815E10">
        <w:rPr>
          <w:rFonts w:ascii="Times New Roman" w:hAnsi="Times New Roman" w:cs="Times New Roman"/>
          <w:i/>
          <w:sz w:val="20"/>
          <w:szCs w:val="20"/>
        </w:rPr>
        <w:t>Order and Violence: Hedley Bull and International Relations</w:t>
      </w:r>
      <w:r w:rsidR="00101E53" w:rsidRPr="00815E10">
        <w:rPr>
          <w:rFonts w:ascii="Times New Roman" w:hAnsi="Times New Roman" w:cs="Times New Roman"/>
          <w:sz w:val="20"/>
          <w:szCs w:val="20"/>
        </w:rPr>
        <w:t>, Oxford: Clarendon Press, 186-204.</w:t>
      </w:r>
    </w:p>
    <w:p w14:paraId="5FB8C0F9" w14:textId="77777777" w:rsidR="00B579CC" w:rsidRPr="00815E10" w:rsidRDefault="003E4D08" w:rsidP="00007BEC">
      <w:pPr>
        <w:pStyle w:val="ListParagraph"/>
        <w:numPr>
          <w:ilvl w:val="0"/>
          <w:numId w:val="4"/>
        </w:numPr>
        <w:spacing w:after="0" w:line="240" w:lineRule="auto"/>
        <w:ind w:left="0" w:firstLine="0"/>
        <w:jc w:val="both"/>
        <w:rPr>
          <w:rFonts w:ascii="Times New Roman" w:hAnsi="Times New Roman" w:cs="Times New Roman"/>
          <w:sz w:val="20"/>
          <w:szCs w:val="20"/>
        </w:rPr>
      </w:pPr>
      <w:r w:rsidRPr="00815E10">
        <w:rPr>
          <w:rFonts w:ascii="Times New Roman" w:hAnsi="Times New Roman" w:cs="Times New Roman"/>
          <w:sz w:val="20"/>
          <w:szCs w:val="20"/>
        </w:rPr>
        <w:lastRenderedPageBreak/>
        <w:t>Huntington, Samuel (1999):</w:t>
      </w:r>
      <w:r w:rsidR="00B579CC" w:rsidRPr="00815E10">
        <w:rPr>
          <w:rFonts w:ascii="Times New Roman" w:hAnsi="Times New Roman" w:cs="Times New Roman"/>
          <w:sz w:val="20"/>
          <w:szCs w:val="20"/>
        </w:rPr>
        <w:t xml:space="preserve"> “The Lonely Superpower”, </w:t>
      </w:r>
      <w:r w:rsidR="00B579CC" w:rsidRPr="00815E10">
        <w:rPr>
          <w:rFonts w:ascii="Times New Roman" w:hAnsi="Times New Roman" w:cs="Times New Roman"/>
          <w:i/>
          <w:sz w:val="20"/>
          <w:szCs w:val="20"/>
        </w:rPr>
        <w:t>Foreign Affairs</w:t>
      </w:r>
      <w:r w:rsidR="00B579CC" w:rsidRPr="00815E10">
        <w:rPr>
          <w:rFonts w:ascii="Times New Roman" w:hAnsi="Times New Roman" w:cs="Times New Roman"/>
          <w:sz w:val="20"/>
          <w:szCs w:val="20"/>
        </w:rPr>
        <w:t>, 78(2): 35-49.</w:t>
      </w:r>
    </w:p>
    <w:p w14:paraId="4DD0045F" w14:textId="77777777" w:rsidR="009A2CD5" w:rsidRPr="00815E10" w:rsidRDefault="009A2CD5" w:rsidP="00007BEC">
      <w:pPr>
        <w:pStyle w:val="ListParagraph"/>
        <w:numPr>
          <w:ilvl w:val="0"/>
          <w:numId w:val="4"/>
        </w:numPr>
        <w:spacing w:after="0" w:line="240" w:lineRule="auto"/>
        <w:ind w:left="0" w:firstLine="0"/>
        <w:jc w:val="both"/>
        <w:rPr>
          <w:rFonts w:ascii="Times New Roman" w:hAnsi="Times New Roman" w:cs="Times New Roman"/>
          <w:sz w:val="20"/>
          <w:szCs w:val="20"/>
        </w:rPr>
      </w:pPr>
      <w:r w:rsidRPr="00815E10">
        <w:rPr>
          <w:rFonts w:ascii="Times New Roman" w:hAnsi="Times New Roman" w:cs="Times New Roman"/>
          <w:sz w:val="20"/>
          <w:szCs w:val="20"/>
          <w:lang w:val="ro-RO"/>
        </w:rPr>
        <w:t>Jackson</w:t>
      </w:r>
      <w:r w:rsidR="003E4D08" w:rsidRPr="00815E10">
        <w:rPr>
          <w:rFonts w:ascii="Times New Roman" w:hAnsi="Times New Roman" w:cs="Times New Roman"/>
          <w:sz w:val="20"/>
          <w:szCs w:val="20"/>
          <w:lang w:val="ro-RO"/>
        </w:rPr>
        <w:t>, Robert, Georg Sørensen (2013):</w:t>
      </w:r>
      <w:r w:rsidRPr="00815E10">
        <w:rPr>
          <w:rFonts w:ascii="Times New Roman" w:hAnsi="Times New Roman" w:cs="Times New Roman"/>
          <w:sz w:val="20"/>
          <w:szCs w:val="20"/>
          <w:lang w:val="ro-RO"/>
        </w:rPr>
        <w:t xml:space="preserve"> </w:t>
      </w:r>
      <w:r w:rsidRPr="00815E10">
        <w:rPr>
          <w:rFonts w:ascii="Times New Roman" w:hAnsi="Times New Roman" w:cs="Times New Roman"/>
          <w:i/>
          <w:sz w:val="20"/>
          <w:szCs w:val="20"/>
          <w:lang w:val="ro-RO"/>
        </w:rPr>
        <w:t>Introduction to International Relations: Theories and Approaches</w:t>
      </w:r>
      <w:r w:rsidRPr="00815E10">
        <w:rPr>
          <w:rFonts w:ascii="Times New Roman" w:hAnsi="Times New Roman" w:cs="Times New Roman"/>
          <w:sz w:val="20"/>
          <w:szCs w:val="20"/>
          <w:lang w:val="ro-RO"/>
        </w:rPr>
        <w:t>, 5</w:t>
      </w:r>
      <w:r w:rsidRPr="00815E10">
        <w:rPr>
          <w:rFonts w:ascii="Times New Roman" w:hAnsi="Times New Roman" w:cs="Times New Roman"/>
          <w:sz w:val="20"/>
          <w:szCs w:val="20"/>
          <w:vertAlign w:val="superscript"/>
          <w:lang w:val="ro-RO"/>
        </w:rPr>
        <w:t>th</w:t>
      </w:r>
      <w:r w:rsidRPr="00815E10">
        <w:rPr>
          <w:rFonts w:ascii="Times New Roman" w:hAnsi="Times New Roman" w:cs="Times New Roman"/>
          <w:sz w:val="20"/>
          <w:szCs w:val="20"/>
          <w:lang w:val="ro-RO"/>
        </w:rPr>
        <w:t xml:space="preserve"> Ed., Oxford: Oxford University Press</w:t>
      </w:r>
      <w:r w:rsidR="00C76BCC" w:rsidRPr="00815E10">
        <w:rPr>
          <w:rFonts w:ascii="Times New Roman" w:hAnsi="Times New Roman" w:cs="Times New Roman"/>
          <w:sz w:val="20"/>
          <w:szCs w:val="20"/>
          <w:lang w:val="ro-RO"/>
        </w:rPr>
        <w:t>.</w:t>
      </w:r>
    </w:p>
    <w:p w14:paraId="40448A47" w14:textId="77777777" w:rsidR="00223658" w:rsidRPr="00815E10" w:rsidRDefault="00223658" w:rsidP="00007BEC">
      <w:pPr>
        <w:pStyle w:val="ListParagraph"/>
        <w:numPr>
          <w:ilvl w:val="0"/>
          <w:numId w:val="4"/>
        </w:numPr>
        <w:spacing w:after="0" w:line="240" w:lineRule="auto"/>
        <w:ind w:left="0" w:firstLine="0"/>
        <w:jc w:val="both"/>
        <w:rPr>
          <w:rFonts w:ascii="Times New Roman" w:hAnsi="Times New Roman" w:cs="Times New Roman"/>
          <w:sz w:val="20"/>
          <w:szCs w:val="20"/>
        </w:rPr>
      </w:pPr>
      <w:proofErr w:type="spellStart"/>
      <w:r w:rsidRPr="00815E10">
        <w:rPr>
          <w:rFonts w:ascii="Times New Roman" w:hAnsi="Times New Roman" w:cs="Times New Roman"/>
          <w:sz w:val="20"/>
          <w:szCs w:val="20"/>
        </w:rPr>
        <w:t>Kaldor</w:t>
      </w:r>
      <w:proofErr w:type="spellEnd"/>
      <w:r w:rsidR="003E4D08" w:rsidRPr="00815E10">
        <w:rPr>
          <w:rFonts w:ascii="Times New Roman" w:hAnsi="Times New Roman" w:cs="Times New Roman"/>
          <w:sz w:val="20"/>
          <w:szCs w:val="20"/>
        </w:rPr>
        <w:t>, Mary (2012):</w:t>
      </w:r>
      <w:r w:rsidRPr="00815E10">
        <w:rPr>
          <w:rFonts w:ascii="Times New Roman" w:hAnsi="Times New Roman" w:cs="Times New Roman"/>
          <w:sz w:val="20"/>
          <w:szCs w:val="20"/>
        </w:rPr>
        <w:t xml:space="preserve"> </w:t>
      </w:r>
      <w:r w:rsidRPr="00815E10">
        <w:rPr>
          <w:rFonts w:ascii="Times New Roman" w:hAnsi="Times New Roman" w:cs="Times New Roman"/>
          <w:i/>
          <w:sz w:val="20"/>
          <w:szCs w:val="20"/>
        </w:rPr>
        <w:t>New and Old Wars: Organized Violence in a Global Era</w:t>
      </w:r>
      <w:r w:rsidRPr="00815E10">
        <w:rPr>
          <w:rFonts w:ascii="Times New Roman" w:hAnsi="Times New Roman" w:cs="Times New Roman"/>
          <w:sz w:val="20"/>
          <w:szCs w:val="20"/>
        </w:rPr>
        <w:t xml:space="preserve">, </w:t>
      </w:r>
      <w:proofErr w:type="gramStart"/>
      <w:r w:rsidRPr="00815E10">
        <w:rPr>
          <w:rFonts w:ascii="Times New Roman" w:hAnsi="Times New Roman" w:cs="Times New Roman"/>
          <w:sz w:val="20"/>
          <w:szCs w:val="20"/>
        </w:rPr>
        <w:t>3</w:t>
      </w:r>
      <w:r w:rsidRPr="00815E10">
        <w:rPr>
          <w:rFonts w:ascii="Times New Roman" w:hAnsi="Times New Roman" w:cs="Times New Roman"/>
          <w:sz w:val="20"/>
          <w:szCs w:val="20"/>
          <w:vertAlign w:val="superscript"/>
        </w:rPr>
        <w:t>rd</w:t>
      </w:r>
      <w:proofErr w:type="gramEnd"/>
      <w:r w:rsidRPr="00815E10">
        <w:rPr>
          <w:rFonts w:ascii="Times New Roman" w:hAnsi="Times New Roman" w:cs="Times New Roman"/>
          <w:sz w:val="20"/>
          <w:szCs w:val="20"/>
        </w:rPr>
        <w:t xml:space="preserve"> Ed., Cambridge: Polity Press.</w:t>
      </w:r>
    </w:p>
    <w:p w14:paraId="20799080" w14:textId="0E582DA9" w:rsidR="003147B8" w:rsidRPr="00815E10" w:rsidRDefault="003E4D08" w:rsidP="00007BEC">
      <w:pPr>
        <w:pStyle w:val="ListParagraph"/>
        <w:numPr>
          <w:ilvl w:val="0"/>
          <w:numId w:val="4"/>
        </w:numPr>
        <w:spacing w:after="0" w:line="240" w:lineRule="auto"/>
        <w:ind w:left="0" w:firstLine="0"/>
        <w:jc w:val="both"/>
        <w:rPr>
          <w:rFonts w:ascii="Times New Roman" w:hAnsi="Times New Roman" w:cs="Times New Roman"/>
          <w:sz w:val="20"/>
          <w:szCs w:val="20"/>
        </w:rPr>
      </w:pPr>
      <w:r w:rsidRPr="00815E10">
        <w:rPr>
          <w:rFonts w:ascii="Times New Roman" w:hAnsi="Times New Roman" w:cs="Times New Roman"/>
          <w:sz w:val="20"/>
          <w:szCs w:val="20"/>
        </w:rPr>
        <w:t>Linklater, Andrew (</w:t>
      </w:r>
      <w:r w:rsidR="00FA7162">
        <w:rPr>
          <w:rFonts w:ascii="Times New Roman" w:hAnsi="Times New Roman" w:cs="Times New Roman"/>
          <w:sz w:val="20"/>
          <w:szCs w:val="20"/>
        </w:rPr>
        <w:t>1998</w:t>
      </w:r>
      <w:r w:rsidRPr="00815E10">
        <w:rPr>
          <w:rFonts w:ascii="Times New Roman" w:hAnsi="Times New Roman" w:cs="Times New Roman"/>
          <w:sz w:val="20"/>
          <w:szCs w:val="20"/>
        </w:rPr>
        <w:t>):</w:t>
      </w:r>
      <w:r w:rsidR="003147B8" w:rsidRPr="00815E10">
        <w:rPr>
          <w:rFonts w:ascii="Times New Roman" w:hAnsi="Times New Roman" w:cs="Times New Roman"/>
          <w:sz w:val="20"/>
          <w:szCs w:val="20"/>
        </w:rPr>
        <w:t xml:space="preserve"> </w:t>
      </w:r>
      <w:r w:rsidR="00FA7162">
        <w:rPr>
          <w:rFonts w:ascii="Times New Roman" w:hAnsi="Times New Roman" w:cs="Times New Roman"/>
          <w:i/>
          <w:sz w:val="20"/>
          <w:szCs w:val="20"/>
        </w:rPr>
        <w:t>The Transformation of Political Community: Ethical Foundations of the Post-Westphalian Era</w:t>
      </w:r>
      <w:r w:rsidR="00B86125" w:rsidRPr="00815E10">
        <w:rPr>
          <w:rFonts w:ascii="Times New Roman" w:hAnsi="Times New Roman" w:cs="Times New Roman"/>
          <w:i/>
          <w:sz w:val="20"/>
          <w:szCs w:val="20"/>
        </w:rPr>
        <w:t xml:space="preserve">, </w:t>
      </w:r>
      <w:r w:rsidR="00FA7162">
        <w:rPr>
          <w:rFonts w:ascii="Times New Roman" w:hAnsi="Times New Roman" w:cs="Times New Roman"/>
          <w:sz w:val="20"/>
          <w:szCs w:val="20"/>
        </w:rPr>
        <w:t>Cambridge: Polity Press</w:t>
      </w:r>
      <w:r w:rsidR="00223658" w:rsidRPr="00815E10">
        <w:rPr>
          <w:rFonts w:ascii="Times New Roman" w:hAnsi="Times New Roman" w:cs="Times New Roman"/>
          <w:sz w:val="20"/>
          <w:szCs w:val="20"/>
        </w:rPr>
        <w:t>.</w:t>
      </w:r>
    </w:p>
    <w:p w14:paraId="72A935A5" w14:textId="77777777" w:rsidR="007A6443" w:rsidRPr="00815E10" w:rsidRDefault="00D709FE" w:rsidP="00007BEC">
      <w:pPr>
        <w:pStyle w:val="ListParagraph"/>
        <w:numPr>
          <w:ilvl w:val="0"/>
          <w:numId w:val="4"/>
        </w:numPr>
        <w:spacing w:after="0" w:line="240" w:lineRule="auto"/>
        <w:ind w:left="0" w:firstLine="0"/>
        <w:jc w:val="both"/>
        <w:rPr>
          <w:rFonts w:ascii="Times New Roman" w:hAnsi="Times New Roman" w:cs="Times New Roman"/>
          <w:sz w:val="20"/>
          <w:szCs w:val="20"/>
        </w:rPr>
      </w:pPr>
      <w:proofErr w:type="spellStart"/>
      <w:r w:rsidRPr="00815E10">
        <w:rPr>
          <w:rFonts w:ascii="Times New Roman" w:hAnsi="Times New Roman" w:cs="Times New Roman"/>
          <w:sz w:val="20"/>
          <w:szCs w:val="20"/>
        </w:rPr>
        <w:t>Lasc</w:t>
      </w:r>
      <w:r w:rsidR="007A6443" w:rsidRPr="00815E10">
        <w:rPr>
          <w:rFonts w:ascii="Times New Roman" w:hAnsi="Times New Roman" w:cs="Times New Roman"/>
          <w:sz w:val="20"/>
          <w:szCs w:val="20"/>
        </w:rPr>
        <w:t>ure</w:t>
      </w:r>
      <w:r w:rsidRPr="00815E10">
        <w:rPr>
          <w:rFonts w:ascii="Times New Roman" w:hAnsi="Times New Roman" w:cs="Times New Roman"/>
          <w:sz w:val="20"/>
          <w:szCs w:val="20"/>
        </w:rPr>
        <w:t>ttes</w:t>
      </w:r>
      <w:proofErr w:type="spellEnd"/>
      <w:r w:rsidRPr="00815E10">
        <w:rPr>
          <w:rFonts w:ascii="Times New Roman" w:hAnsi="Times New Roman" w:cs="Times New Roman"/>
          <w:sz w:val="20"/>
          <w:szCs w:val="20"/>
        </w:rPr>
        <w:t xml:space="preserve">, Kyle M. (2020): </w:t>
      </w:r>
      <w:r w:rsidRPr="00815E10">
        <w:rPr>
          <w:rFonts w:ascii="Times New Roman" w:hAnsi="Times New Roman" w:cs="Times New Roman"/>
          <w:i/>
          <w:sz w:val="20"/>
          <w:szCs w:val="20"/>
        </w:rPr>
        <w:t>Orders of Exclusion: Great Powers and the Strategic Sources of Foundational Rules in International Relations</w:t>
      </w:r>
      <w:r w:rsidRPr="00815E10">
        <w:rPr>
          <w:rFonts w:ascii="Times New Roman" w:hAnsi="Times New Roman" w:cs="Times New Roman"/>
          <w:sz w:val="20"/>
          <w:szCs w:val="20"/>
        </w:rPr>
        <w:t>, Oxford: Oxford University Press.</w:t>
      </w:r>
    </w:p>
    <w:p w14:paraId="607BEF27" w14:textId="77777777" w:rsidR="000E2E44" w:rsidRPr="00815E10" w:rsidRDefault="000E2E44" w:rsidP="00007BEC">
      <w:pPr>
        <w:pStyle w:val="ListParagraph"/>
        <w:numPr>
          <w:ilvl w:val="0"/>
          <w:numId w:val="4"/>
        </w:numPr>
        <w:spacing w:after="0" w:line="240" w:lineRule="auto"/>
        <w:ind w:left="0" w:firstLine="0"/>
        <w:jc w:val="both"/>
        <w:rPr>
          <w:rFonts w:ascii="Times New Roman" w:hAnsi="Times New Roman" w:cs="Times New Roman"/>
          <w:sz w:val="20"/>
          <w:szCs w:val="20"/>
        </w:rPr>
      </w:pPr>
      <w:proofErr w:type="spellStart"/>
      <w:r w:rsidRPr="00815E10">
        <w:rPr>
          <w:rFonts w:ascii="Times New Roman" w:hAnsi="Times New Roman" w:cs="Times New Roman"/>
          <w:sz w:val="20"/>
          <w:szCs w:val="20"/>
        </w:rPr>
        <w:t>Rapoport</w:t>
      </w:r>
      <w:proofErr w:type="spellEnd"/>
      <w:r w:rsidRPr="00815E10">
        <w:rPr>
          <w:rFonts w:ascii="Times New Roman" w:hAnsi="Times New Roman" w:cs="Times New Roman"/>
          <w:sz w:val="20"/>
          <w:szCs w:val="20"/>
        </w:rPr>
        <w:t xml:space="preserve">, </w:t>
      </w:r>
      <w:proofErr w:type="spellStart"/>
      <w:r w:rsidRPr="00815E10">
        <w:rPr>
          <w:rFonts w:ascii="Times New Roman" w:hAnsi="Times New Roman" w:cs="Times New Roman"/>
          <w:sz w:val="20"/>
          <w:szCs w:val="20"/>
        </w:rPr>
        <w:t>Anatol</w:t>
      </w:r>
      <w:proofErr w:type="spellEnd"/>
      <w:r w:rsidRPr="00815E10">
        <w:rPr>
          <w:rFonts w:ascii="Times New Roman" w:hAnsi="Times New Roman" w:cs="Times New Roman"/>
          <w:sz w:val="20"/>
          <w:szCs w:val="20"/>
        </w:rPr>
        <w:t xml:space="preserve"> (1968): “Introduction”, in Carl von Clausewitz, </w:t>
      </w:r>
      <w:r w:rsidRPr="00815E10">
        <w:rPr>
          <w:rFonts w:ascii="Times New Roman" w:hAnsi="Times New Roman" w:cs="Times New Roman"/>
          <w:i/>
          <w:sz w:val="20"/>
          <w:szCs w:val="20"/>
        </w:rPr>
        <w:t>On War</w:t>
      </w:r>
      <w:r w:rsidR="00101E53" w:rsidRPr="00815E10">
        <w:rPr>
          <w:rFonts w:ascii="Times New Roman" w:hAnsi="Times New Roman" w:cs="Times New Roman"/>
          <w:sz w:val="20"/>
          <w:szCs w:val="20"/>
        </w:rPr>
        <w:t xml:space="preserve">, </w:t>
      </w:r>
      <w:proofErr w:type="gramStart"/>
      <w:r w:rsidR="00101E53" w:rsidRPr="00815E10">
        <w:rPr>
          <w:rFonts w:ascii="Times New Roman" w:hAnsi="Times New Roman" w:cs="Times New Roman"/>
          <w:sz w:val="20"/>
          <w:szCs w:val="20"/>
        </w:rPr>
        <w:t>London</w:t>
      </w:r>
      <w:proofErr w:type="gramEnd"/>
      <w:r w:rsidR="00101E53" w:rsidRPr="00815E10">
        <w:rPr>
          <w:rFonts w:ascii="Times New Roman" w:hAnsi="Times New Roman" w:cs="Times New Roman"/>
          <w:sz w:val="20"/>
          <w:szCs w:val="20"/>
        </w:rPr>
        <w:t>: Penguin Books, 11-80.</w:t>
      </w:r>
    </w:p>
    <w:p w14:paraId="0D92A0E2" w14:textId="77777777" w:rsidR="002334FD" w:rsidRPr="00815E10" w:rsidRDefault="002334FD" w:rsidP="00007BEC">
      <w:pPr>
        <w:pStyle w:val="ListParagraph"/>
        <w:numPr>
          <w:ilvl w:val="0"/>
          <w:numId w:val="4"/>
        </w:numPr>
        <w:spacing w:after="0" w:line="240" w:lineRule="auto"/>
        <w:ind w:left="0" w:firstLine="0"/>
        <w:jc w:val="both"/>
        <w:rPr>
          <w:rFonts w:ascii="Times New Roman" w:hAnsi="Times New Roman" w:cs="Times New Roman"/>
          <w:sz w:val="20"/>
          <w:szCs w:val="20"/>
        </w:rPr>
      </w:pPr>
      <w:r w:rsidRPr="00815E10">
        <w:rPr>
          <w:rFonts w:ascii="Times New Roman" w:hAnsi="Times New Roman" w:cs="Times New Roman"/>
          <w:sz w:val="20"/>
          <w:szCs w:val="20"/>
        </w:rPr>
        <w:t xml:space="preserve">Reus-Smit, Christian (2002): “Imagining Society: Constructivism and the English School”, </w:t>
      </w:r>
      <w:r w:rsidRPr="00815E10">
        <w:rPr>
          <w:rFonts w:ascii="Times New Roman" w:hAnsi="Times New Roman" w:cs="Times New Roman"/>
          <w:i/>
          <w:sz w:val="20"/>
          <w:szCs w:val="20"/>
        </w:rPr>
        <w:t>British Journal of Politics and International Relations</w:t>
      </w:r>
      <w:r w:rsidRPr="00815E10">
        <w:rPr>
          <w:rFonts w:ascii="Times New Roman" w:hAnsi="Times New Roman" w:cs="Times New Roman"/>
          <w:sz w:val="20"/>
          <w:szCs w:val="20"/>
        </w:rPr>
        <w:t>, 4(3): 487-509.</w:t>
      </w:r>
    </w:p>
    <w:p w14:paraId="4D32BF4A" w14:textId="77777777" w:rsidR="00304BEC" w:rsidRPr="00815E10" w:rsidRDefault="00304BEC" w:rsidP="00007BEC">
      <w:pPr>
        <w:pStyle w:val="ListParagraph"/>
        <w:numPr>
          <w:ilvl w:val="0"/>
          <w:numId w:val="4"/>
        </w:numPr>
        <w:spacing w:after="0" w:line="240" w:lineRule="auto"/>
        <w:ind w:left="0" w:firstLine="0"/>
        <w:jc w:val="both"/>
        <w:rPr>
          <w:rFonts w:ascii="Times New Roman" w:hAnsi="Times New Roman" w:cs="Times New Roman"/>
          <w:sz w:val="20"/>
          <w:szCs w:val="20"/>
        </w:rPr>
      </w:pPr>
      <w:proofErr w:type="spellStart"/>
      <w:r w:rsidRPr="00815E10">
        <w:rPr>
          <w:rFonts w:ascii="Times New Roman" w:hAnsi="Times New Roman" w:cs="Times New Roman"/>
          <w:sz w:val="20"/>
          <w:szCs w:val="20"/>
        </w:rPr>
        <w:t>Risse-Kappen</w:t>
      </w:r>
      <w:proofErr w:type="spellEnd"/>
      <w:r w:rsidRPr="00815E10">
        <w:rPr>
          <w:rFonts w:ascii="Times New Roman" w:hAnsi="Times New Roman" w:cs="Times New Roman"/>
          <w:sz w:val="20"/>
          <w:szCs w:val="20"/>
        </w:rPr>
        <w:t xml:space="preserve">, Thomas (1996): “Collective Identity in a Democratic Community: The Case of NATO”, in Peter J. </w:t>
      </w:r>
      <w:proofErr w:type="spellStart"/>
      <w:r w:rsidRPr="00815E10">
        <w:rPr>
          <w:rFonts w:ascii="Times New Roman" w:hAnsi="Times New Roman" w:cs="Times New Roman"/>
          <w:sz w:val="20"/>
          <w:szCs w:val="20"/>
        </w:rPr>
        <w:t>Katzenstein</w:t>
      </w:r>
      <w:proofErr w:type="spellEnd"/>
      <w:r w:rsidRPr="00815E10">
        <w:rPr>
          <w:rFonts w:ascii="Times New Roman" w:hAnsi="Times New Roman" w:cs="Times New Roman"/>
          <w:sz w:val="20"/>
          <w:szCs w:val="20"/>
        </w:rPr>
        <w:t xml:space="preserve"> (Ed.), </w:t>
      </w:r>
      <w:proofErr w:type="gramStart"/>
      <w:r w:rsidRPr="00815E10">
        <w:rPr>
          <w:rFonts w:ascii="Times New Roman" w:hAnsi="Times New Roman" w:cs="Times New Roman"/>
          <w:i/>
          <w:sz w:val="20"/>
          <w:szCs w:val="20"/>
        </w:rPr>
        <w:t>The</w:t>
      </w:r>
      <w:proofErr w:type="gramEnd"/>
      <w:r w:rsidRPr="00815E10">
        <w:rPr>
          <w:rFonts w:ascii="Times New Roman" w:hAnsi="Times New Roman" w:cs="Times New Roman"/>
          <w:i/>
          <w:sz w:val="20"/>
          <w:szCs w:val="20"/>
        </w:rPr>
        <w:t xml:space="preserve"> Culture of National Security: Norms and Identity in World Politics</w:t>
      </w:r>
      <w:r w:rsidRPr="00815E10">
        <w:rPr>
          <w:rFonts w:ascii="Times New Roman" w:hAnsi="Times New Roman" w:cs="Times New Roman"/>
          <w:sz w:val="20"/>
          <w:szCs w:val="20"/>
        </w:rPr>
        <w:t>, New York,</w:t>
      </w:r>
      <w:r w:rsidR="00101E53" w:rsidRPr="00815E10">
        <w:rPr>
          <w:rFonts w:ascii="Times New Roman" w:hAnsi="Times New Roman" w:cs="Times New Roman"/>
          <w:sz w:val="20"/>
          <w:szCs w:val="20"/>
        </w:rPr>
        <w:t xml:space="preserve"> NY: Columbia University Press, 357-399.</w:t>
      </w:r>
    </w:p>
    <w:p w14:paraId="2EE154C6" w14:textId="77777777" w:rsidR="002334FD" w:rsidRPr="00815E10" w:rsidRDefault="002334FD" w:rsidP="00007BEC">
      <w:pPr>
        <w:pStyle w:val="ListParagraph"/>
        <w:numPr>
          <w:ilvl w:val="0"/>
          <w:numId w:val="4"/>
        </w:numPr>
        <w:spacing w:after="0" w:line="240" w:lineRule="auto"/>
        <w:ind w:left="0" w:firstLine="0"/>
        <w:jc w:val="both"/>
        <w:rPr>
          <w:rFonts w:ascii="Times New Roman" w:hAnsi="Times New Roman" w:cs="Times New Roman"/>
          <w:sz w:val="20"/>
          <w:szCs w:val="20"/>
          <w:lang w:val="ro-RO"/>
        </w:rPr>
      </w:pPr>
      <w:r w:rsidRPr="00815E10">
        <w:rPr>
          <w:rFonts w:ascii="Times New Roman" w:hAnsi="Times New Roman" w:cs="Times New Roman"/>
          <w:sz w:val="20"/>
          <w:szCs w:val="20"/>
          <w:lang w:val="ro-RO"/>
        </w:rPr>
        <w:t xml:space="preserve">Terriff, Terry, Stuart Croft, Lucy James, Patrick M. Morgan (1999): </w:t>
      </w:r>
      <w:r w:rsidRPr="00815E10">
        <w:rPr>
          <w:rFonts w:ascii="Times New Roman" w:hAnsi="Times New Roman" w:cs="Times New Roman"/>
          <w:i/>
          <w:sz w:val="20"/>
          <w:szCs w:val="20"/>
          <w:lang w:val="ro-RO"/>
        </w:rPr>
        <w:t>Security Studies Today</w:t>
      </w:r>
      <w:r w:rsidRPr="00815E10">
        <w:rPr>
          <w:rFonts w:ascii="Times New Roman" w:hAnsi="Times New Roman" w:cs="Times New Roman"/>
          <w:sz w:val="20"/>
          <w:szCs w:val="20"/>
          <w:lang w:val="ro-RO"/>
        </w:rPr>
        <w:t>, Cambridge; Malden MA: Polity Press.</w:t>
      </w:r>
    </w:p>
    <w:p w14:paraId="157DF012" w14:textId="77777777" w:rsidR="00090B86" w:rsidRPr="00815E10" w:rsidRDefault="00090B86" w:rsidP="00007BEC">
      <w:pPr>
        <w:pStyle w:val="ListParagraph"/>
        <w:numPr>
          <w:ilvl w:val="0"/>
          <w:numId w:val="4"/>
        </w:numPr>
        <w:spacing w:after="0" w:line="240" w:lineRule="auto"/>
        <w:ind w:left="0" w:firstLine="0"/>
        <w:jc w:val="both"/>
        <w:rPr>
          <w:rFonts w:ascii="Times New Roman" w:hAnsi="Times New Roman" w:cs="Times New Roman"/>
          <w:sz w:val="20"/>
          <w:szCs w:val="20"/>
        </w:rPr>
      </w:pPr>
      <w:r w:rsidRPr="00815E10">
        <w:rPr>
          <w:rFonts w:ascii="Times New Roman" w:hAnsi="Times New Roman" w:cs="Times New Roman"/>
          <w:sz w:val="20"/>
          <w:szCs w:val="20"/>
        </w:rPr>
        <w:t xml:space="preserve">UNDP (1994): [UN Development Program] </w:t>
      </w:r>
      <w:r w:rsidRPr="00815E10">
        <w:rPr>
          <w:rFonts w:ascii="Times New Roman" w:hAnsi="Times New Roman" w:cs="Times New Roman"/>
          <w:i/>
          <w:sz w:val="20"/>
          <w:szCs w:val="20"/>
        </w:rPr>
        <w:t>Human Development Report 1994</w:t>
      </w:r>
      <w:r w:rsidRPr="00815E10">
        <w:rPr>
          <w:rFonts w:ascii="Times New Roman" w:hAnsi="Times New Roman" w:cs="Times New Roman"/>
          <w:sz w:val="20"/>
          <w:szCs w:val="20"/>
        </w:rPr>
        <w:t>, New York, NY: Oxford University Press.</w:t>
      </w:r>
    </w:p>
    <w:p w14:paraId="1B6FA899" w14:textId="77777777" w:rsidR="00090B86" w:rsidRPr="00815E10" w:rsidRDefault="00090B86" w:rsidP="00007BEC">
      <w:pPr>
        <w:pStyle w:val="ListParagraph"/>
        <w:numPr>
          <w:ilvl w:val="0"/>
          <w:numId w:val="4"/>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 xml:space="preserve">UNGA (2005): United Nations General Assembly Res. </w:t>
      </w:r>
      <w:r w:rsidRPr="00815E10">
        <w:rPr>
          <w:rFonts w:ascii="Times New Roman" w:hAnsi="Times New Roman"/>
          <w:i/>
          <w:sz w:val="20"/>
          <w:szCs w:val="20"/>
        </w:rPr>
        <w:t>2005 World Summit Outcome</w:t>
      </w:r>
      <w:r w:rsidRPr="00815E10">
        <w:rPr>
          <w:rFonts w:ascii="Times New Roman" w:hAnsi="Times New Roman"/>
          <w:sz w:val="20"/>
          <w:szCs w:val="20"/>
        </w:rPr>
        <w:t>, 16 Sep</w:t>
      </w:r>
      <w:r w:rsidR="00231395">
        <w:rPr>
          <w:rFonts w:ascii="Times New Roman" w:hAnsi="Times New Roman"/>
          <w:sz w:val="20"/>
          <w:szCs w:val="20"/>
        </w:rPr>
        <w:t>.</w:t>
      </w:r>
      <w:r w:rsidRPr="00815E10">
        <w:rPr>
          <w:rFonts w:ascii="Times New Roman" w:hAnsi="Times New Roman"/>
          <w:sz w:val="20"/>
          <w:szCs w:val="20"/>
        </w:rPr>
        <w:t>, UN Doc A/RES/60/1</w:t>
      </w:r>
      <w:r w:rsidR="00815E10">
        <w:rPr>
          <w:rFonts w:ascii="Times New Roman" w:hAnsi="Times New Roman"/>
          <w:sz w:val="20"/>
          <w:szCs w:val="20"/>
        </w:rPr>
        <w:t>.</w:t>
      </w:r>
    </w:p>
    <w:p w14:paraId="25A3C90E" w14:textId="77777777" w:rsidR="00090B86" w:rsidRPr="00815E10" w:rsidRDefault="00090B86" w:rsidP="00007BEC">
      <w:pPr>
        <w:pStyle w:val="ListParagraph"/>
        <w:numPr>
          <w:ilvl w:val="0"/>
          <w:numId w:val="4"/>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UNGA (2022</w:t>
      </w:r>
      <w:r w:rsidRPr="00815E10">
        <w:rPr>
          <w:rFonts w:ascii="Times New Roman" w:hAnsi="Times New Roman"/>
          <w:i/>
          <w:sz w:val="20"/>
          <w:szCs w:val="20"/>
        </w:rPr>
        <w:t>a</w:t>
      </w:r>
      <w:r w:rsidRPr="00815E10">
        <w:rPr>
          <w:rFonts w:ascii="Times New Roman" w:hAnsi="Times New Roman"/>
          <w:sz w:val="20"/>
          <w:szCs w:val="20"/>
        </w:rPr>
        <w:t>): United Nations General Assembly</w:t>
      </w:r>
      <w:r w:rsidR="000F2D97">
        <w:rPr>
          <w:rFonts w:ascii="Times New Roman" w:hAnsi="Times New Roman"/>
          <w:sz w:val="20"/>
          <w:szCs w:val="20"/>
        </w:rPr>
        <w:t xml:space="preserve"> Res.</w:t>
      </w:r>
      <w:r w:rsidRPr="00815E10">
        <w:rPr>
          <w:rFonts w:ascii="Times New Roman" w:hAnsi="Times New Roman"/>
          <w:i/>
          <w:sz w:val="20"/>
          <w:szCs w:val="20"/>
        </w:rPr>
        <w:t xml:space="preserve"> Aggression against Ukraine</w:t>
      </w:r>
      <w:r w:rsidRPr="00815E10">
        <w:rPr>
          <w:rFonts w:ascii="Times New Roman" w:hAnsi="Times New Roman"/>
          <w:sz w:val="20"/>
          <w:szCs w:val="20"/>
        </w:rPr>
        <w:t>, 1 Mar</w:t>
      </w:r>
      <w:r w:rsidR="00231395">
        <w:rPr>
          <w:rFonts w:ascii="Times New Roman" w:hAnsi="Times New Roman"/>
          <w:sz w:val="20"/>
          <w:szCs w:val="20"/>
        </w:rPr>
        <w:t>.</w:t>
      </w:r>
      <w:r w:rsidRPr="00815E10">
        <w:rPr>
          <w:rFonts w:ascii="Times New Roman" w:hAnsi="Times New Roman"/>
          <w:sz w:val="20"/>
          <w:szCs w:val="20"/>
        </w:rPr>
        <w:t>, UN Doc</w:t>
      </w:r>
      <w:r w:rsidRPr="00024EF4">
        <w:t xml:space="preserve"> </w:t>
      </w:r>
      <w:r w:rsidRPr="00815E10">
        <w:rPr>
          <w:rFonts w:ascii="Times New Roman" w:hAnsi="Times New Roman"/>
          <w:sz w:val="20"/>
          <w:szCs w:val="20"/>
        </w:rPr>
        <w:t>A/ES-11/L.1</w:t>
      </w:r>
      <w:r w:rsidR="00815E10">
        <w:rPr>
          <w:rFonts w:ascii="Times New Roman" w:hAnsi="Times New Roman"/>
          <w:sz w:val="20"/>
          <w:szCs w:val="20"/>
        </w:rPr>
        <w:t>.</w:t>
      </w:r>
    </w:p>
    <w:p w14:paraId="1764DEE7" w14:textId="77777777" w:rsidR="00090B86" w:rsidRPr="00815E10" w:rsidRDefault="00090B86" w:rsidP="00007BEC">
      <w:pPr>
        <w:pStyle w:val="ListParagraph"/>
        <w:numPr>
          <w:ilvl w:val="0"/>
          <w:numId w:val="4"/>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UNGA (2022</w:t>
      </w:r>
      <w:r w:rsidRPr="00815E10">
        <w:rPr>
          <w:rFonts w:ascii="Times New Roman" w:hAnsi="Times New Roman"/>
          <w:i/>
          <w:sz w:val="20"/>
          <w:szCs w:val="20"/>
        </w:rPr>
        <w:t>b</w:t>
      </w:r>
      <w:r w:rsidRPr="00815E10">
        <w:rPr>
          <w:rFonts w:ascii="Times New Roman" w:hAnsi="Times New Roman"/>
          <w:sz w:val="20"/>
          <w:szCs w:val="20"/>
        </w:rPr>
        <w:t xml:space="preserve">): United Nations General Assembly Res. </w:t>
      </w:r>
      <w:r w:rsidRPr="00815E10">
        <w:rPr>
          <w:rFonts w:ascii="Times New Roman" w:hAnsi="Times New Roman"/>
          <w:i/>
          <w:sz w:val="20"/>
          <w:szCs w:val="20"/>
        </w:rPr>
        <w:t>Territorial integrity of Ukraine: defending the principles of the Charter of the United Nations</w:t>
      </w:r>
      <w:r w:rsidRPr="00815E10">
        <w:rPr>
          <w:rFonts w:ascii="Times New Roman" w:hAnsi="Times New Roman"/>
          <w:sz w:val="20"/>
          <w:szCs w:val="20"/>
        </w:rPr>
        <w:t>, 12 October, UN Doc A/RES/ES-11/ 4</w:t>
      </w:r>
      <w:r w:rsidR="00815E10">
        <w:rPr>
          <w:rFonts w:ascii="Times New Roman" w:hAnsi="Times New Roman"/>
          <w:sz w:val="20"/>
          <w:szCs w:val="20"/>
        </w:rPr>
        <w:t>.</w:t>
      </w:r>
    </w:p>
    <w:p w14:paraId="13C7FBF8" w14:textId="77777777" w:rsidR="00090B86" w:rsidRPr="00815E10" w:rsidRDefault="00090B86" w:rsidP="00007BEC">
      <w:pPr>
        <w:pStyle w:val="ListParagraph"/>
        <w:numPr>
          <w:ilvl w:val="0"/>
          <w:numId w:val="4"/>
        </w:numPr>
        <w:spacing w:after="0" w:line="240" w:lineRule="auto"/>
        <w:ind w:left="0" w:firstLine="0"/>
        <w:jc w:val="both"/>
        <w:rPr>
          <w:rFonts w:ascii="Times New Roman" w:hAnsi="Times New Roman"/>
          <w:sz w:val="20"/>
          <w:szCs w:val="20"/>
        </w:rPr>
      </w:pPr>
      <w:proofErr w:type="spellStart"/>
      <w:r w:rsidRPr="00815E10">
        <w:rPr>
          <w:rFonts w:ascii="Times New Roman" w:hAnsi="Times New Roman"/>
          <w:sz w:val="20"/>
          <w:szCs w:val="20"/>
        </w:rPr>
        <w:t>Ungureanu</w:t>
      </w:r>
      <w:proofErr w:type="spellEnd"/>
      <w:r w:rsidRPr="00815E10">
        <w:rPr>
          <w:rFonts w:ascii="Times New Roman" w:hAnsi="Times New Roman"/>
          <w:sz w:val="20"/>
          <w:szCs w:val="20"/>
        </w:rPr>
        <w:t xml:space="preserve">, </w:t>
      </w:r>
      <w:proofErr w:type="spellStart"/>
      <w:r w:rsidRPr="00815E10">
        <w:rPr>
          <w:rFonts w:ascii="Times New Roman" w:hAnsi="Times New Roman"/>
          <w:sz w:val="20"/>
          <w:szCs w:val="20"/>
        </w:rPr>
        <w:t>Radu</w:t>
      </w:r>
      <w:proofErr w:type="spellEnd"/>
      <w:r w:rsidRPr="00815E10">
        <w:rPr>
          <w:rFonts w:ascii="Times New Roman" w:hAnsi="Times New Roman"/>
          <w:sz w:val="20"/>
          <w:szCs w:val="20"/>
        </w:rPr>
        <w:t xml:space="preserve">-Sebastian (2011): “International Security Relations and Post-Imperial Orders”, </w:t>
      </w:r>
      <w:r w:rsidRPr="00231395">
        <w:rPr>
          <w:rFonts w:ascii="Times New Roman" w:hAnsi="Times New Roman"/>
          <w:i/>
          <w:sz w:val="20"/>
          <w:szCs w:val="20"/>
        </w:rPr>
        <w:t xml:space="preserve">Lex </w:t>
      </w:r>
      <w:proofErr w:type="gramStart"/>
      <w:r w:rsidRPr="00231395">
        <w:rPr>
          <w:rFonts w:ascii="Times New Roman" w:hAnsi="Times New Roman"/>
          <w:i/>
          <w:sz w:val="20"/>
          <w:szCs w:val="20"/>
        </w:rPr>
        <w:t>et</w:t>
      </w:r>
      <w:proofErr w:type="gramEnd"/>
      <w:r w:rsidRPr="00231395">
        <w:rPr>
          <w:rFonts w:ascii="Times New Roman" w:hAnsi="Times New Roman"/>
          <w:i/>
          <w:sz w:val="20"/>
          <w:szCs w:val="20"/>
        </w:rPr>
        <w:t xml:space="preserve"> </w:t>
      </w:r>
      <w:proofErr w:type="spellStart"/>
      <w:r w:rsidRPr="00231395">
        <w:rPr>
          <w:rFonts w:ascii="Times New Roman" w:hAnsi="Times New Roman"/>
          <w:i/>
          <w:sz w:val="20"/>
          <w:szCs w:val="20"/>
        </w:rPr>
        <w:t>Scientia</w:t>
      </w:r>
      <w:proofErr w:type="spellEnd"/>
      <w:r w:rsidRPr="00231395">
        <w:rPr>
          <w:rFonts w:ascii="Times New Roman" w:hAnsi="Times New Roman"/>
          <w:i/>
          <w:sz w:val="20"/>
          <w:szCs w:val="20"/>
        </w:rPr>
        <w:t xml:space="preserve"> International Journal</w:t>
      </w:r>
      <w:r w:rsidRPr="00815E10">
        <w:rPr>
          <w:rFonts w:ascii="Times New Roman" w:hAnsi="Times New Roman"/>
          <w:sz w:val="20"/>
          <w:szCs w:val="20"/>
        </w:rPr>
        <w:t>, 18(1): 277-292.</w:t>
      </w:r>
    </w:p>
    <w:p w14:paraId="7A1A0779" w14:textId="16D7338A" w:rsidR="00090B86" w:rsidRDefault="00090B86" w:rsidP="00007BEC">
      <w:pPr>
        <w:pStyle w:val="ListParagraph"/>
        <w:numPr>
          <w:ilvl w:val="0"/>
          <w:numId w:val="4"/>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 xml:space="preserve">UNSC (2003): United Nations Security Council </w:t>
      </w:r>
      <w:r w:rsidRPr="00815E10">
        <w:rPr>
          <w:rFonts w:ascii="Times New Roman" w:hAnsi="Times New Roman"/>
          <w:i/>
          <w:sz w:val="20"/>
          <w:szCs w:val="20"/>
        </w:rPr>
        <w:t>Resolution 1500</w:t>
      </w:r>
      <w:r w:rsidRPr="00815E10">
        <w:rPr>
          <w:rFonts w:ascii="Times New Roman" w:hAnsi="Times New Roman"/>
          <w:sz w:val="20"/>
          <w:szCs w:val="20"/>
        </w:rPr>
        <w:t>, 14 Aug</w:t>
      </w:r>
      <w:r w:rsidR="00231395">
        <w:rPr>
          <w:rFonts w:ascii="Times New Roman" w:hAnsi="Times New Roman"/>
          <w:sz w:val="20"/>
          <w:szCs w:val="20"/>
        </w:rPr>
        <w:t>.</w:t>
      </w:r>
      <w:r w:rsidRPr="00815E10">
        <w:rPr>
          <w:rFonts w:ascii="Times New Roman" w:hAnsi="Times New Roman"/>
          <w:sz w:val="20"/>
          <w:szCs w:val="20"/>
        </w:rPr>
        <w:t>, UN Doc S/RES/15</w:t>
      </w:r>
      <w:r w:rsidR="007F39C3">
        <w:rPr>
          <w:rFonts w:ascii="Times New Roman" w:hAnsi="Times New Roman"/>
          <w:sz w:val="20"/>
          <w:szCs w:val="20"/>
        </w:rPr>
        <w:t>00</w:t>
      </w:r>
      <w:r w:rsidR="00815E10">
        <w:rPr>
          <w:rFonts w:ascii="Times New Roman" w:hAnsi="Times New Roman"/>
          <w:sz w:val="20"/>
          <w:szCs w:val="20"/>
        </w:rPr>
        <w:t>.</w:t>
      </w:r>
    </w:p>
    <w:p w14:paraId="539D9781" w14:textId="3CA4431F" w:rsidR="00231395" w:rsidRPr="00815E10" w:rsidRDefault="00231395" w:rsidP="00007BEC">
      <w:pPr>
        <w:pStyle w:val="ListParagraph"/>
        <w:numPr>
          <w:ilvl w:val="0"/>
          <w:numId w:val="4"/>
        </w:numPr>
        <w:spacing w:after="0" w:line="240" w:lineRule="auto"/>
        <w:ind w:left="0" w:firstLine="0"/>
        <w:jc w:val="both"/>
        <w:rPr>
          <w:rFonts w:ascii="Times New Roman" w:hAnsi="Times New Roman"/>
          <w:sz w:val="20"/>
          <w:szCs w:val="20"/>
        </w:rPr>
      </w:pPr>
      <w:r>
        <w:rPr>
          <w:rFonts w:ascii="Times New Roman" w:hAnsi="Times New Roman"/>
          <w:sz w:val="20"/>
          <w:szCs w:val="20"/>
        </w:rPr>
        <w:t xml:space="preserve">UNSC (2011): </w:t>
      </w:r>
      <w:r w:rsidRPr="00231395">
        <w:rPr>
          <w:rFonts w:ascii="Times New Roman" w:hAnsi="Times New Roman"/>
          <w:sz w:val="20"/>
          <w:szCs w:val="20"/>
        </w:rPr>
        <w:t xml:space="preserve">United Nations Security Council </w:t>
      </w:r>
      <w:r w:rsidRPr="00231395">
        <w:rPr>
          <w:rFonts w:ascii="Times New Roman" w:hAnsi="Times New Roman"/>
          <w:i/>
          <w:sz w:val="20"/>
          <w:szCs w:val="20"/>
        </w:rPr>
        <w:t>Resolution 1973</w:t>
      </w:r>
      <w:r>
        <w:rPr>
          <w:rFonts w:ascii="Times New Roman" w:hAnsi="Times New Roman"/>
          <w:sz w:val="20"/>
          <w:szCs w:val="20"/>
        </w:rPr>
        <w:t xml:space="preserve">, 17 Mar., </w:t>
      </w:r>
      <w:r w:rsidRPr="00231395">
        <w:rPr>
          <w:rFonts w:ascii="Times New Roman" w:hAnsi="Times New Roman"/>
          <w:sz w:val="20"/>
          <w:szCs w:val="20"/>
        </w:rPr>
        <w:t>UN Doc</w:t>
      </w:r>
      <w:r w:rsidRPr="00231395">
        <w:t xml:space="preserve"> </w:t>
      </w:r>
      <w:r w:rsidR="007F39C3">
        <w:rPr>
          <w:rFonts w:ascii="Times New Roman" w:hAnsi="Times New Roman"/>
          <w:sz w:val="20"/>
          <w:szCs w:val="20"/>
        </w:rPr>
        <w:t>S/RES/1973.</w:t>
      </w:r>
    </w:p>
    <w:p w14:paraId="5FCA1517" w14:textId="77777777" w:rsidR="00DC0E71" w:rsidRPr="00815E10" w:rsidRDefault="00DC0E71" w:rsidP="00007BEC">
      <w:pPr>
        <w:pStyle w:val="ListParagraph"/>
        <w:numPr>
          <w:ilvl w:val="0"/>
          <w:numId w:val="4"/>
        </w:numPr>
        <w:spacing w:after="0" w:line="240" w:lineRule="auto"/>
        <w:ind w:left="0" w:firstLine="0"/>
        <w:jc w:val="both"/>
        <w:rPr>
          <w:rFonts w:ascii="Times New Roman" w:hAnsi="Times New Roman" w:cs="Times New Roman"/>
          <w:sz w:val="20"/>
          <w:szCs w:val="20"/>
        </w:rPr>
      </w:pPr>
      <w:proofErr w:type="spellStart"/>
      <w:r w:rsidRPr="00815E10">
        <w:rPr>
          <w:rFonts w:ascii="Times New Roman" w:hAnsi="Times New Roman" w:cs="Times New Roman"/>
          <w:sz w:val="20"/>
          <w:szCs w:val="20"/>
        </w:rPr>
        <w:t>Verhulst</w:t>
      </w:r>
      <w:proofErr w:type="spellEnd"/>
      <w:r w:rsidRPr="00815E10">
        <w:rPr>
          <w:rFonts w:ascii="Times New Roman" w:hAnsi="Times New Roman" w:cs="Times New Roman"/>
          <w:sz w:val="20"/>
          <w:szCs w:val="20"/>
        </w:rPr>
        <w:t xml:space="preserve">, </w:t>
      </w:r>
      <w:proofErr w:type="spellStart"/>
      <w:r w:rsidRPr="00815E10">
        <w:rPr>
          <w:rFonts w:ascii="Times New Roman" w:hAnsi="Times New Roman" w:cs="Times New Roman"/>
          <w:sz w:val="20"/>
          <w:szCs w:val="20"/>
        </w:rPr>
        <w:t>Joris</w:t>
      </w:r>
      <w:proofErr w:type="spellEnd"/>
      <w:r w:rsidRPr="00815E10">
        <w:rPr>
          <w:rFonts w:ascii="Times New Roman" w:hAnsi="Times New Roman" w:cs="Times New Roman"/>
          <w:sz w:val="20"/>
          <w:szCs w:val="20"/>
        </w:rPr>
        <w:t xml:space="preserve"> (2010): “February 15, 2003: The World Says No to War”, in </w:t>
      </w:r>
      <w:proofErr w:type="spellStart"/>
      <w:r w:rsidRPr="00815E10">
        <w:rPr>
          <w:rFonts w:ascii="Times New Roman" w:hAnsi="Times New Roman" w:cs="Times New Roman"/>
          <w:sz w:val="20"/>
          <w:szCs w:val="20"/>
        </w:rPr>
        <w:t>Stefaan</w:t>
      </w:r>
      <w:proofErr w:type="spellEnd"/>
      <w:r w:rsidRPr="00815E10">
        <w:rPr>
          <w:rFonts w:ascii="Times New Roman" w:hAnsi="Times New Roman" w:cs="Times New Roman"/>
          <w:sz w:val="20"/>
          <w:szCs w:val="20"/>
        </w:rPr>
        <w:t xml:space="preserve"> </w:t>
      </w:r>
      <w:proofErr w:type="spellStart"/>
      <w:r w:rsidRPr="00815E10">
        <w:rPr>
          <w:rFonts w:ascii="Times New Roman" w:hAnsi="Times New Roman" w:cs="Times New Roman"/>
          <w:sz w:val="20"/>
          <w:szCs w:val="20"/>
        </w:rPr>
        <w:t>Walgrave</w:t>
      </w:r>
      <w:proofErr w:type="spellEnd"/>
      <w:r w:rsidRPr="00815E10">
        <w:rPr>
          <w:rFonts w:ascii="Times New Roman" w:hAnsi="Times New Roman" w:cs="Times New Roman"/>
          <w:sz w:val="20"/>
          <w:szCs w:val="20"/>
        </w:rPr>
        <w:t xml:space="preserve">, Dieter </w:t>
      </w:r>
      <w:proofErr w:type="spellStart"/>
      <w:r w:rsidRPr="00815E10">
        <w:rPr>
          <w:rFonts w:ascii="Times New Roman" w:hAnsi="Times New Roman" w:cs="Times New Roman"/>
          <w:sz w:val="20"/>
          <w:szCs w:val="20"/>
        </w:rPr>
        <w:t>Rucht</w:t>
      </w:r>
      <w:proofErr w:type="spellEnd"/>
      <w:r w:rsidRPr="00815E10">
        <w:rPr>
          <w:rFonts w:ascii="Times New Roman" w:hAnsi="Times New Roman" w:cs="Times New Roman"/>
          <w:sz w:val="20"/>
          <w:szCs w:val="20"/>
        </w:rPr>
        <w:t xml:space="preserve"> (Eds.), </w:t>
      </w:r>
      <w:proofErr w:type="gramStart"/>
      <w:r w:rsidRPr="00815E10">
        <w:rPr>
          <w:rFonts w:ascii="Times New Roman" w:hAnsi="Times New Roman" w:cs="Times New Roman"/>
          <w:i/>
          <w:sz w:val="20"/>
          <w:szCs w:val="20"/>
        </w:rPr>
        <w:t>The</w:t>
      </w:r>
      <w:proofErr w:type="gramEnd"/>
      <w:r w:rsidRPr="00815E10">
        <w:rPr>
          <w:rFonts w:ascii="Times New Roman" w:hAnsi="Times New Roman" w:cs="Times New Roman"/>
          <w:i/>
          <w:sz w:val="20"/>
          <w:szCs w:val="20"/>
        </w:rPr>
        <w:t xml:space="preserve"> World Says No to War: Demonstrations Against the War on Iraq</w:t>
      </w:r>
      <w:r w:rsidRPr="00815E10">
        <w:rPr>
          <w:rFonts w:ascii="Times New Roman" w:hAnsi="Times New Roman" w:cs="Times New Roman"/>
          <w:sz w:val="20"/>
          <w:szCs w:val="20"/>
        </w:rPr>
        <w:t>, Minneapolis, MN; London: Univers</w:t>
      </w:r>
      <w:r w:rsidR="00511DEA" w:rsidRPr="00815E10">
        <w:rPr>
          <w:rFonts w:ascii="Times New Roman" w:hAnsi="Times New Roman" w:cs="Times New Roman"/>
          <w:sz w:val="20"/>
          <w:szCs w:val="20"/>
        </w:rPr>
        <w:t>ity of Minnesota Press, 1-19.</w:t>
      </w:r>
    </w:p>
    <w:p w14:paraId="6697FC67" w14:textId="77777777" w:rsidR="005C7529" w:rsidRPr="00815E10" w:rsidRDefault="00E5658B" w:rsidP="00007BEC">
      <w:pPr>
        <w:pStyle w:val="ListParagraph"/>
        <w:numPr>
          <w:ilvl w:val="0"/>
          <w:numId w:val="4"/>
        </w:numPr>
        <w:spacing w:after="0" w:line="240" w:lineRule="auto"/>
        <w:ind w:left="0" w:firstLine="0"/>
        <w:jc w:val="both"/>
        <w:rPr>
          <w:rFonts w:ascii="Times New Roman" w:hAnsi="Times New Roman"/>
          <w:sz w:val="20"/>
          <w:szCs w:val="20"/>
        </w:rPr>
      </w:pPr>
      <w:proofErr w:type="spellStart"/>
      <w:r w:rsidRPr="00815E10">
        <w:rPr>
          <w:rFonts w:ascii="Times New Roman" w:hAnsi="Times New Roman"/>
          <w:sz w:val="20"/>
          <w:szCs w:val="20"/>
        </w:rPr>
        <w:t>Wittkopf</w:t>
      </w:r>
      <w:proofErr w:type="spellEnd"/>
      <w:r w:rsidRPr="00815E10">
        <w:rPr>
          <w:rFonts w:ascii="Times New Roman" w:hAnsi="Times New Roman"/>
          <w:sz w:val="20"/>
          <w:szCs w:val="20"/>
        </w:rPr>
        <w:t xml:space="preserve">, Eugene R., </w:t>
      </w:r>
      <w:r w:rsidR="005C7529" w:rsidRPr="00815E10">
        <w:rPr>
          <w:rFonts w:ascii="Times New Roman" w:hAnsi="Times New Roman"/>
          <w:sz w:val="20"/>
          <w:szCs w:val="20"/>
        </w:rPr>
        <w:t xml:space="preserve">Christopher M. Jones, with Charles W. </w:t>
      </w:r>
      <w:proofErr w:type="spellStart"/>
      <w:r w:rsidR="005C7529" w:rsidRPr="00815E10">
        <w:rPr>
          <w:rFonts w:ascii="Times New Roman" w:hAnsi="Times New Roman"/>
          <w:sz w:val="20"/>
          <w:szCs w:val="20"/>
        </w:rPr>
        <w:t>Kegley</w:t>
      </w:r>
      <w:proofErr w:type="spellEnd"/>
      <w:r w:rsidR="005C7529" w:rsidRPr="00815E10">
        <w:rPr>
          <w:rFonts w:ascii="Times New Roman" w:hAnsi="Times New Roman"/>
          <w:sz w:val="20"/>
          <w:szCs w:val="20"/>
        </w:rPr>
        <w:t xml:space="preserve">, Jr. (2008): </w:t>
      </w:r>
      <w:r w:rsidR="005C7529" w:rsidRPr="00815E10">
        <w:rPr>
          <w:rFonts w:ascii="Times New Roman" w:hAnsi="Times New Roman"/>
          <w:i/>
          <w:sz w:val="20"/>
          <w:szCs w:val="20"/>
        </w:rPr>
        <w:t>American Foreign Policy: Pattern and Process</w:t>
      </w:r>
      <w:r w:rsidR="005C7529" w:rsidRPr="00815E10">
        <w:rPr>
          <w:rFonts w:ascii="Times New Roman" w:hAnsi="Times New Roman"/>
          <w:sz w:val="20"/>
          <w:szCs w:val="20"/>
        </w:rPr>
        <w:t xml:space="preserve">, </w:t>
      </w:r>
      <w:proofErr w:type="gramStart"/>
      <w:r w:rsidR="005C7529" w:rsidRPr="00815E10">
        <w:rPr>
          <w:rFonts w:ascii="Times New Roman" w:hAnsi="Times New Roman"/>
          <w:sz w:val="20"/>
          <w:szCs w:val="20"/>
        </w:rPr>
        <w:t>7</w:t>
      </w:r>
      <w:r w:rsidR="005C7529" w:rsidRPr="00815E10">
        <w:rPr>
          <w:rFonts w:ascii="Times New Roman" w:hAnsi="Times New Roman"/>
          <w:sz w:val="20"/>
          <w:szCs w:val="20"/>
          <w:vertAlign w:val="superscript"/>
        </w:rPr>
        <w:t>th</w:t>
      </w:r>
      <w:proofErr w:type="gramEnd"/>
      <w:r w:rsidR="005C7529" w:rsidRPr="00815E10">
        <w:rPr>
          <w:rFonts w:ascii="Times New Roman" w:hAnsi="Times New Roman"/>
          <w:sz w:val="20"/>
          <w:szCs w:val="20"/>
        </w:rPr>
        <w:t xml:space="preserve"> Ed., Belmont, CA: Thomson Wadsworth</w:t>
      </w:r>
      <w:r w:rsidR="00223658" w:rsidRPr="00815E10">
        <w:rPr>
          <w:rFonts w:ascii="Times New Roman" w:hAnsi="Times New Roman"/>
          <w:sz w:val="20"/>
          <w:szCs w:val="20"/>
        </w:rPr>
        <w:t>.</w:t>
      </w:r>
    </w:p>
    <w:p w14:paraId="6FBAEE95" w14:textId="77777777" w:rsidR="00971779" w:rsidRPr="00B82604" w:rsidRDefault="00971779" w:rsidP="00007BEC">
      <w:pPr>
        <w:spacing w:after="0" w:line="240" w:lineRule="auto"/>
        <w:jc w:val="both"/>
        <w:rPr>
          <w:rFonts w:ascii="Times New Roman" w:hAnsi="Times New Roman"/>
          <w:sz w:val="20"/>
          <w:szCs w:val="20"/>
        </w:rPr>
      </w:pPr>
    </w:p>
    <w:p w14:paraId="715FAAEF" w14:textId="77777777" w:rsidR="00971779" w:rsidRDefault="00090B86" w:rsidP="00007BEC">
      <w:pPr>
        <w:spacing w:after="0" w:line="240" w:lineRule="auto"/>
        <w:jc w:val="both"/>
        <w:rPr>
          <w:rFonts w:ascii="Times New Roman" w:hAnsi="Times New Roman"/>
          <w:sz w:val="20"/>
          <w:szCs w:val="20"/>
        </w:rPr>
      </w:pPr>
      <w:r>
        <w:rPr>
          <w:rFonts w:ascii="Times New Roman" w:hAnsi="Times New Roman"/>
          <w:sz w:val="20"/>
          <w:szCs w:val="20"/>
        </w:rPr>
        <w:t>Web links:</w:t>
      </w:r>
    </w:p>
    <w:p w14:paraId="7E2D86BC" w14:textId="77777777" w:rsidR="00090B86" w:rsidRPr="00B82604" w:rsidRDefault="00090B86" w:rsidP="00007BEC">
      <w:pPr>
        <w:spacing w:after="0" w:line="240" w:lineRule="auto"/>
        <w:jc w:val="both"/>
        <w:rPr>
          <w:rFonts w:ascii="Times New Roman" w:hAnsi="Times New Roman"/>
          <w:sz w:val="20"/>
          <w:szCs w:val="20"/>
        </w:rPr>
      </w:pPr>
    </w:p>
    <w:p w14:paraId="3D49323F" w14:textId="52E0EB4D" w:rsidR="00D1273B" w:rsidRPr="00815E10" w:rsidRDefault="00D1273B" w:rsidP="00007BEC">
      <w:pPr>
        <w:pStyle w:val="ListParagraph"/>
        <w:numPr>
          <w:ilvl w:val="0"/>
          <w:numId w:val="5"/>
        </w:numPr>
        <w:spacing w:after="0" w:line="240" w:lineRule="auto"/>
        <w:ind w:left="0" w:firstLine="0"/>
        <w:rPr>
          <w:rFonts w:ascii="Times New Roman" w:hAnsi="Times New Roman"/>
          <w:sz w:val="20"/>
          <w:szCs w:val="20"/>
        </w:rPr>
      </w:pPr>
      <w:proofErr w:type="spellStart"/>
      <w:r w:rsidRPr="00815E10">
        <w:rPr>
          <w:rFonts w:ascii="Times New Roman" w:hAnsi="Times New Roman"/>
          <w:sz w:val="20"/>
          <w:szCs w:val="20"/>
        </w:rPr>
        <w:t>ArmenPress</w:t>
      </w:r>
      <w:proofErr w:type="spellEnd"/>
      <w:r w:rsidRPr="00815E10">
        <w:rPr>
          <w:rFonts w:ascii="Times New Roman" w:hAnsi="Times New Roman"/>
          <w:sz w:val="20"/>
          <w:szCs w:val="20"/>
        </w:rPr>
        <w:t xml:space="preserve"> (2023): “Armenia opts out of hosting CSTO peacekeeping exercises citing inexpediency”, </w:t>
      </w:r>
      <w:proofErr w:type="spellStart"/>
      <w:r w:rsidRPr="00815E10">
        <w:rPr>
          <w:rFonts w:ascii="Times New Roman" w:hAnsi="Times New Roman"/>
          <w:i/>
          <w:sz w:val="20"/>
          <w:szCs w:val="20"/>
        </w:rPr>
        <w:t>ArmenPress</w:t>
      </w:r>
      <w:proofErr w:type="spellEnd"/>
      <w:r w:rsidRPr="00815E10">
        <w:rPr>
          <w:rFonts w:ascii="Times New Roman" w:hAnsi="Times New Roman"/>
          <w:sz w:val="20"/>
          <w:szCs w:val="20"/>
        </w:rPr>
        <w:t>, 10</w:t>
      </w:r>
      <w:r w:rsidR="000F2D97" w:rsidRPr="000F2D97">
        <w:t xml:space="preserve"> </w:t>
      </w:r>
      <w:r w:rsidR="000F2D97" w:rsidRPr="000F2D97">
        <w:rPr>
          <w:rFonts w:ascii="Times New Roman" w:hAnsi="Times New Roman"/>
          <w:sz w:val="20"/>
          <w:szCs w:val="20"/>
        </w:rPr>
        <w:t>Jan</w:t>
      </w:r>
      <w:r w:rsidR="000F2D97">
        <w:rPr>
          <w:rFonts w:ascii="Times New Roman" w:hAnsi="Times New Roman"/>
          <w:sz w:val="20"/>
          <w:szCs w:val="20"/>
        </w:rPr>
        <w:t>.</w:t>
      </w:r>
      <w:r w:rsidRPr="000F2D97">
        <w:rPr>
          <w:rFonts w:ascii="Times New Roman" w:hAnsi="Times New Roman"/>
          <w:sz w:val="20"/>
          <w:szCs w:val="20"/>
        </w:rPr>
        <w:t>,</w:t>
      </w:r>
      <w:r w:rsidRPr="00815E10">
        <w:rPr>
          <w:rFonts w:ascii="Times New Roman" w:hAnsi="Times New Roman"/>
          <w:sz w:val="20"/>
          <w:szCs w:val="20"/>
        </w:rPr>
        <w:t xml:space="preserve"> </w:t>
      </w:r>
      <w:hyperlink r:id="rId6" w:history="1">
        <w:r w:rsidRPr="00815E10">
          <w:rPr>
            <w:rStyle w:val="Hyperlink"/>
            <w:rFonts w:ascii="Times New Roman" w:hAnsi="Times New Roman"/>
            <w:sz w:val="20"/>
            <w:szCs w:val="20"/>
          </w:rPr>
          <w:t>https://armenpress.am/eng/news/1101323.html</w:t>
        </w:r>
      </w:hyperlink>
      <w:r w:rsidR="00920E05">
        <w:rPr>
          <w:rFonts w:ascii="Times New Roman" w:hAnsi="Times New Roman"/>
          <w:sz w:val="20"/>
          <w:szCs w:val="20"/>
        </w:rPr>
        <w:t xml:space="preserve">, accessed </w:t>
      </w:r>
      <w:r w:rsidR="008B5228">
        <w:rPr>
          <w:rFonts w:ascii="Times New Roman" w:hAnsi="Times New Roman"/>
          <w:sz w:val="20"/>
          <w:szCs w:val="20"/>
        </w:rPr>
        <w:t>31</w:t>
      </w:r>
      <w:r w:rsidR="00920E05">
        <w:rPr>
          <w:rFonts w:ascii="Times New Roman" w:hAnsi="Times New Roman"/>
          <w:sz w:val="20"/>
          <w:szCs w:val="20"/>
        </w:rPr>
        <w:t>.03.23</w:t>
      </w:r>
      <w:r w:rsidR="00815E10">
        <w:rPr>
          <w:rFonts w:ascii="Times New Roman" w:hAnsi="Times New Roman"/>
          <w:sz w:val="20"/>
          <w:szCs w:val="20"/>
        </w:rPr>
        <w:t>.</w:t>
      </w:r>
    </w:p>
    <w:p w14:paraId="3C197B3F" w14:textId="40607CF4" w:rsidR="009D2771" w:rsidRPr="00815E10" w:rsidRDefault="009D2771" w:rsidP="00920E05">
      <w:pPr>
        <w:pStyle w:val="ListParagraph"/>
        <w:numPr>
          <w:ilvl w:val="0"/>
          <w:numId w:val="5"/>
        </w:numPr>
        <w:spacing w:after="0" w:line="240" w:lineRule="auto"/>
        <w:ind w:left="0" w:firstLine="0"/>
        <w:rPr>
          <w:rFonts w:ascii="Times New Roman" w:hAnsi="Times New Roman"/>
          <w:sz w:val="20"/>
          <w:szCs w:val="20"/>
        </w:rPr>
      </w:pPr>
      <w:r w:rsidRPr="00815E10">
        <w:rPr>
          <w:rFonts w:ascii="Times New Roman" w:hAnsi="Times New Roman"/>
          <w:sz w:val="20"/>
          <w:szCs w:val="20"/>
        </w:rPr>
        <w:t>E</w:t>
      </w:r>
      <w:r w:rsidR="006F3E0F" w:rsidRPr="00815E10">
        <w:rPr>
          <w:rFonts w:ascii="Times New Roman" w:hAnsi="Times New Roman"/>
          <w:sz w:val="20"/>
          <w:szCs w:val="20"/>
        </w:rPr>
        <w:t xml:space="preserve">C </w:t>
      </w:r>
      <w:r w:rsidRPr="00815E10">
        <w:rPr>
          <w:rFonts w:ascii="Times New Roman" w:hAnsi="Times New Roman"/>
          <w:sz w:val="20"/>
          <w:szCs w:val="20"/>
        </w:rPr>
        <w:t xml:space="preserve">(2022): </w:t>
      </w:r>
      <w:proofErr w:type="spellStart"/>
      <w:r w:rsidRPr="00815E10">
        <w:rPr>
          <w:rFonts w:ascii="Times New Roman" w:hAnsi="Times New Roman"/>
          <w:i/>
          <w:sz w:val="20"/>
          <w:szCs w:val="20"/>
        </w:rPr>
        <w:t>REPowerEU</w:t>
      </w:r>
      <w:proofErr w:type="spellEnd"/>
      <w:r w:rsidRPr="00815E10">
        <w:rPr>
          <w:rFonts w:ascii="Times New Roman" w:hAnsi="Times New Roman"/>
          <w:i/>
          <w:sz w:val="20"/>
          <w:szCs w:val="20"/>
        </w:rPr>
        <w:t xml:space="preserve">: A plan to rapidly reduce dependence on Russian fossil fuels and </w:t>
      </w:r>
      <w:proofErr w:type="gramStart"/>
      <w:r w:rsidRPr="00815E10">
        <w:rPr>
          <w:rFonts w:ascii="Times New Roman" w:hAnsi="Times New Roman"/>
          <w:i/>
          <w:sz w:val="20"/>
          <w:szCs w:val="20"/>
        </w:rPr>
        <w:t>fast forward</w:t>
      </w:r>
      <w:proofErr w:type="gramEnd"/>
      <w:r w:rsidRPr="00815E10">
        <w:rPr>
          <w:rFonts w:ascii="Times New Roman" w:hAnsi="Times New Roman"/>
          <w:i/>
          <w:sz w:val="20"/>
          <w:szCs w:val="20"/>
        </w:rPr>
        <w:t xml:space="preserve"> the green transition</w:t>
      </w:r>
      <w:r w:rsidRPr="00815E10">
        <w:rPr>
          <w:rFonts w:ascii="Times New Roman" w:hAnsi="Times New Roman"/>
          <w:sz w:val="20"/>
          <w:szCs w:val="20"/>
        </w:rPr>
        <w:t xml:space="preserve">, </w:t>
      </w:r>
      <w:r w:rsidR="008B5228" w:rsidRPr="008B5228">
        <w:rPr>
          <w:rFonts w:ascii="Times New Roman" w:hAnsi="Times New Roman"/>
          <w:sz w:val="20"/>
          <w:szCs w:val="20"/>
        </w:rPr>
        <w:t>European Commission</w:t>
      </w:r>
      <w:r w:rsidR="008B5228">
        <w:rPr>
          <w:rFonts w:ascii="Times New Roman" w:hAnsi="Times New Roman"/>
          <w:sz w:val="20"/>
          <w:szCs w:val="20"/>
        </w:rPr>
        <w:t>,</w:t>
      </w:r>
      <w:r w:rsidR="008B5228" w:rsidRPr="008B5228">
        <w:rPr>
          <w:rFonts w:ascii="Times New Roman" w:hAnsi="Times New Roman"/>
          <w:sz w:val="20"/>
          <w:szCs w:val="20"/>
        </w:rPr>
        <w:t xml:space="preserve"> </w:t>
      </w:r>
      <w:r w:rsidRPr="00815E10">
        <w:rPr>
          <w:rFonts w:ascii="Times New Roman" w:hAnsi="Times New Roman"/>
          <w:sz w:val="20"/>
          <w:szCs w:val="20"/>
        </w:rPr>
        <w:t xml:space="preserve">18 May, </w:t>
      </w:r>
      <w:hyperlink r:id="rId7" w:history="1">
        <w:r w:rsidRPr="00815E10">
          <w:rPr>
            <w:rStyle w:val="Hyperlink"/>
            <w:rFonts w:ascii="Times New Roman" w:hAnsi="Times New Roman"/>
            <w:sz w:val="20"/>
            <w:szCs w:val="20"/>
          </w:rPr>
          <w:t>https://ec.europa.eu/commission/presscorner/detail/en/ip_22_3131</w:t>
        </w:r>
      </w:hyperlink>
      <w:r w:rsidR="00920E05">
        <w:rPr>
          <w:rFonts w:ascii="Times New Roman" w:hAnsi="Times New Roman"/>
          <w:sz w:val="20"/>
          <w:szCs w:val="20"/>
        </w:rPr>
        <w:t>, accessed 31.03.23.</w:t>
      </w:r>
    </w:p>
    <w:p w14:paraId="3899E9FE" w14:textId="0D5E51CA" w:rsidR="00C12271" w:rsidRPr="00815E10" w:rsidRDefault="006F3E0F" w:rsidP="00007BEC">
      <w:pPr>
        <w:pStyle w:val="ListParagraph"/>
        <w:numPr>
          <w:ilvl w:val="0"/>
          <w:numId w:val="5"/>
        </w:numPr>
        <w:spacing w:after="0" w:line="240" w:lineRule="auto"/>
        <w:ind w:left="0" w:firstLine="0"/>
        <w:rPr>
          <w:rFonts w:ascii="Times New Roman" w:hAnsi="Times New Roman"/>
          <w:sz w:val="20"/>
          <w:szCs w:val="20"/>
        </w:rPr>
      </w:pPr>
      <w:r w:rsidRPr="00815E10">
        <w:rPr>
          <w:rFonts w:ascii="Times New Roman" w:hAnsi="Times New Roman"/>
          <w:sz w:val="20"/>
          <w:szCs w:val="20"/>
        </w:rPr>
        <w:t>EC</w:t>
      </w:r>
      <w:r w:rsidR="00C12271" w:rsidRPr="00815E10">
        <w:rPr>
          <w:rFonts w:ascii="Times New Roman" w:hAnsi="Times New Roman"/>
          <w:sz w:val="20"/>
          <w:szCs w:val="20"/>
        </w:rPr>
        <w:t xml:space="preserve"> (2023): </w:t>
      </w:r>
      <w:r w:rsidR="00C12271" w:rsidRPr="00815E10">
        <w:rPr>
          <w:rFonts w:ascii="Times New Roman" w:hAnsi="Times New Roman"/>
          <w:i/>
          <w:sz w:val="20"/>
          <w:szCs w:val="20"/>
        </w:rPr>
        <w:t>Ukraine: EU and G7 partners agree price cap on Russian petroleum products</w:t>
      </w:r>
      <w:r w:rsidR="00C12271" w:rsidRPr="00815E10">
        <w:rPr>
          <w:rFonts w:ascii="Times New Roman" w:hAnsi="Times New Roman"/>
          <w:sz w:val="20"/>
          <w:szCs w:val="20"/>
        </w:rPr>
        <w:t>, 4 Feb</w:t>
      </w:r>
      <w:r w:rsidR="000F2D97">
        <w:rPr>
          <w:rFonts w:ascii="Times New Roman" w:hAnsi="Times New Roman"/>
          <w:sz w:val="20"/>
          <w:szCs w:val="20"/>
        </w:rPr>
        <w:t>.</w:t>
      </w:r>
      <w:r w:rsidR="00C12271" w:rsidRPr="00815E10">
        <w:rPr>
          <w:rFonts w:ascii="Times New Roman" w:hAnsi="Times New Roman"/>
          <w:sz w:val="20"/>
          <w:szCs w:val="20"/>
        </w:rPr>
        <w:t>,</w:t>
      </w:r>
      <w:r w:rsidR="008B5228">
        <w:rPr>
          <w:rFonts w:ascii="Times New Roman" w:hAnsi="Times New Roman"/>
          <w:sz w:val="20"/>
          <w:szCs w:val="20"/>
        </w:rPr>
        <w:t xml:space="preserve"> European Commission, </w:t>
      </w:r>
      <w:hyperlink r:id="rId8" w:history="1">
        <w:r w:rsidR="00C12271" w:rsidRPr="00815E10">
          <w:rPr>
            <w:rStyle w:val="Hyperlink"/>
            <w:rFonts w:ascii="Times New Roman" w:hAnsi="Times New Roman"/>
            <w:sz w:val="20"/>
            <w:szCs w:val="20"/>
          </w:rPr>
          <w:t>https://ec.europa.eu/commission/presscorner/detail/en/ip_23_602</w:t>
        </w:r>
      </w:hyperlink>
      <w:r w:rsidR="00920E05">
        <w:rPr>
          <w:rFonts w:ascii="Times New Roman" w:hAnsi="Times New Roman"/>
          <w:sz w:val="20"/>
          <w:szCs w:val="20"/>
        </w:rPr>
        <w:t>, accessed 31.03.23.</w:t>
      </w:r>
    </w:p>
    <w:p w14:paraId="03B28168" w14:textId="16979346" w:rsidR="008E205D" w:rsidRDefault="00924DEC"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G20</w:t>
      </w:r>
      <w:r w:rsidR="008E205D" w:rsidRPr="00815E10">
        <w:rPr>
          <w:rFonts w:ascii="Times New Roman" w:hAnsi="Times New Roman"/>
          <w:sz w:val="20"/>
          <w:szCs w:val="20"/>
        </w:rPr>
        <w:t xml:space="preserve"> (2008</w:t>
      </w:r>
      <w:r w:rsidR="006C4CB7" w:rsidRPr="00815E10">
        <w:rPr>
          <w:rFonts w:ascii="Times New Roman" w:hAnsi="Times New Roman"/>
          <w:sz w:val="20"/>
          <w:szCs w:val="20"/>
        </w:rPr>
        <w:t>)</w:t>
      </w:r>
      <w:r w:rsidR="008E205D" w:rsidRPr="00815E10">
        <w:rPr>
          <w:rFonts w:ascii="Times New Roman" w:hAnsi="Times New Roman"/>
          <w:sz w:val="20"/>
          <w:szCs w:val="20"/>
        </w:rPr>
        <w:t>:</w:t>
      </w:r>
      <w:r w:rsidRPr="00815E10">
        <w:rPr>
          <w:rFonts w:ascii="Times New Roman" w:hAnsi="Times New Roman"/>
          <w:sz w:val="20"/>
          <w:szCs w:val="20"/>
        </w:rPr>
        <w:t xml:space="preserve"> </w:t>
      </w:r>
      <w:r w:rsidRPr="00815E10">
        <w:rPr>
          <w:rFonts w:ascii="Times New Roman" w:hAnsi="Times New Roman"/>
          <w:i/>
          <w:sz w:val="20"/>
          <w:szCs w:val="20"/>
        </w:rPr>
        <w:t>Declaration of the Summit on Financial Markets and the World Economy</w:t>
      </w:r>
      <w:r w:rsidRPr="00815E10">
        <w:rPr>
          <w:rFonts w:ascii="Times New Roman" w:hAnsi="Times New Roman"/>
          <w:sz w:val="20"/>
          <w:szCs w:val="20"/>
        </w:rPr>
        <w:t>, Washington DC, 15</w:t>
      </w:r>
      <w:r w:rsidR="000F2D97" w:rsidRPr="000F2D97">
        <w:t xml:space="preserve"> </w:t>
      </w:r>
      <w:r w:rsidR="000F2D97" w:rsidRPr="000F2D97">
        <w:rPr>
          <w:rFonts w:ascii="Times New Roman" w:hAnsi="Times New Roman"/>
          <w:sz w:val="20"/>
          <w:szCs w:val="20"/>
        </w:rPr>
        <w:t>Nov</w:t>
      </w:r>
      <w:r w:rsidR="000F2D97">
        <w:rPr>
          <w:rFonts w:ascii="Times New Roman" w:hAnsi="Times New Roman"/>
          <w:sz w:val="20"/>
          <w:szCs w:val="20"/>
        </w:rPr>
        <w:t>.</w:t>
      </w:r>
      <w:r w:rsidRPr="000F2D97">
        <w:rPr>
          <w:rFonts w:ascii="Times New Roman" w:hAnsi="Times New Roman"/>
          <w:sz w:val="20"/>
          <w:szCs w:val="20"/>
        </w:rPr>
        <w:t>,</w:t>
      </w:r>
      <w:r w:rsidR="000F2D97">
        <w:rPr>
          <w:rFonts w:ascii="Times New Roman" w:hAnsi="Times New Roman"/>
          <w:sz w:val="20"/>
          <w:szCs w:val="20"/>
        </w:rPr>
        <w:t xml:space="preserve"> </w:t>
      </w:r>
      <w:hyperlink r:id="rId9" w:history="1">
        <w:r w:rsidR="00971779" w:rsidRPr="00815E10">
          <w:rPr>
            <w:rStyle w:val="Hyperlink"/>
            <w:rFonts w:ascii="Times New Roman" w:hAnsi="Times New Roman"/>
            <w:sz w:val="20"/>
            <w:szCs w:val="20"/>
          </w:rPr>
          <w:t>https://georgewbush-whitehouse.archives.gov/news/releases/2008/11/20081115-1.html</w:t>
        </w:r>
      </w:hyperlink>
      <w:r w:rsidR="00920E05">
        <w:rPr>
          <w:rFonts w:ascii="Times New Roman" w:hAnsi="Times New Roman"/>
          <w:sz w:val="20"/>
          <w:szCs w:val="20"/>
        </w:rPr>
        <w:t>, accessed 31.03.23.</w:t>
      </w:r>
    </w:p>
    <w:p w14:paraId="12DB1FFA" w14:textId="0D93785C" w:rsidR="006420C0" w:rsidRPr="006420C0" w:rsidRDefault="006420C0" w:rsidP="00007BEC">
      <w:pPr>
        <w:pStyle w:val="ListParagraph"/>
        <w:numPr>
          <w:ilvl w:val="0"/>
          <w:numId w:val="5"/>
        </w:numPr>
        <w:spacing w:after="0" w:line="240" w:lineRule="auto"/>
        <w:ind w:left="0" w:firstLine="0"/>
        <w:jc w:val="both"/>
        <w:rPr>
          <w:rFonts w:ascii="Times New Roman" w:hAnsi="Times New Roman"/>
          <w:sz w:val="20"/>
          <w:szCs w:val="20"/>
        </w:rPr>
      </w:pPr>
      <w:r w:rsidRPr="006420C0">
        <w:rPr>
          <w:rFonts w:ascii="Times New Roman" w:hAnsi="Times New Roman"/>
          <w:sz w:val="20"/>
          <w:szCs w:val="20"/>
        </w:rPr>
        <w:t xml:space="preserve">Harper, Tom (2020): “Isis issues coronavirus travel advice: terrorists should avoid Europe”, </w:t>
      </w:r>
      <w:r w:rsidRPr="006420C0">
        <w:rPr>
          <w:rFonts w:ascii="Times New Roman" w:hAnsi="Times New Roman"/>
          <w:i/>
          <w:sz w:val="20"/>
          <w:szCs w:val="20"/>
        </w:rPr>
        <w:t>The Times</w:t>
      </w:r>
      <w:r w:rsidRPr="006420C0">
        <w:rPr>
          <w:rFonts w:ascii="Times New Roman" w:hAnsi="Times New Roman"/>
          <w:sz w:val="20"/>
          <w:szCs w:val="20"/>
        </w:rPr>
        <w:t xml:space="preserve">, 15 Mar., </w:t>
      </w:r>
      <w:r w:rsidR="00C82DC4" w:rsidRPr="00C82DC4">
        <w:rPr>
          <w:rFonts w:ascii="Times New Roman" w:hAnsi="Times New Roman"/>
          <w:sz w:val="20"/>
          <w:szCs w:val="20"/>
        </w:rPr>
        <w:t>https://www.thetimes.co.uk/article/isis-issues-coronavirus-travel-advice-terrorists-should-avoid-europe-5m89dvjjw</w:t>
      </w:r>
      <w:r w:rsidR="00920E05">
        <w:rPr>
          <w:rFonts w:ascii="Times New Roman" w:hAnsi="Times New Roman"/>
          <w:sz w:val="20"/>
          <w:szCs w:val="20"/>
        </w:rPr>
        <w:t>, accessed 31.03.23.</w:t>
      </w:r>
    </w:p>
    <w:p w14:paraId="13FCA1A8" w14:textId="04BA994C" w:rsidR="00090B86" w:rsidRPr="00815E10" w:rsidRDefault="00090B86" w:rsidP="00007BEC">
      <w:pPr>
        <w:pStyle w:val="ListParagraph"/>
        <w:numPr>
          <w:ilvl w:val="0"/>
          <w:numId w:val="5"/>
        </w:numPr>
        <w:spacing w:after="0" w:line="240" w:lineRule="auto"/>
        <w:ind w:left="0" w:firstLine="0"/>
        <w:jc w:val="both"/>
        <w:rPr>
          <w:rFonts w:ascii="Times New Roman" w:hAnsi="Times New Roman"/>
          <w:sz w:val="20"/>
          <w:szCs w:val="20"/>
        </w:rPr>
      </w:pPr>
      <w:proofErr w:type="spellStart"/>
      <w:r w:rsidRPr="00815E10">
        <w:rPr>
          <w:rFonts w:ascii="Times New Roman" w:hAnsi="Times New Roman"/>
          <w:sz w:val="20"/>
          <w:szCs w:val="20"/>
        </w:rPr>
        <w:t>Mearsheimer</w:t>
      </w:r>
      <w:proofErr w:type="spellEnd"/>
      <w:r w:rsidRPr="00815E10">
        <w:rPr>
          <w:rFonts w:ascii="Times New Roman" w:hAnsi="Times New Roman"/>
          <w:sz w:val="20"/>
          <w:szCs w:val="20"/>
        </w:rPr>
        <w:t xml:space="preserve">, John J. (2005): </w:t>
      </w:r>
      <w:proofErr w:type="spellStart"/>
      <w:r w:rsidR="00325454">
        <w:rPr>
          <w:rFonts w:ascii="Times New Roman" w:hAnsi="Times New Roman" w:cs="Times New Roman"/>
          <w:sz w:val="20"/>
          <w:szCs w:val="20"/>
        </w:rPr>
        <w:t>ˮ</w:t>
      </w:r>
      <w:r w:rsidRPr="00815E10">
        <w:rPr>
          <w:rFonts w:ascii="Times New Roman" w:hAnsi="Times New Roman"/>
          <w:sz w:val="20"/>
          <w:szCs w:val="20"/>
        </w:rPr>
        <w:t>Hans</w:t>
      </w:r>
      <w:proofErr w:type="spellEnd"/>
      <w:r w:rsidRPr="00815E10">
        <w:rPr>
          <w:rFonts w:ascii="Times New Roman" w:hAnsi="Times New Roman"/>
          <w:sz w:val="20"/>
          <w:szCs w:val="20"/>
        </w:rPr>
        <w:t xml:space="preserve"> Morgenthau and the Iraq War: Realism versus Neo-Conservatism”, </w:t>
      </w:r>
      <w:r w:rsidRPr="00815E10">
        <w:rPr>
          <w:rFonts w:ascii="Times New Roman" w:hAnsi="Times New Roman"/>
          <w:i/>
          <w:sz w:val="20"/>
          <w:szCs w:val="20"/>
        </w:rPr>
        <w:t>Open Democracy</w:t>
      </w:r>
      <w:r w:rsidRPr="00815E10">
        <w:rPr>
          <w:rFonts w:ascii="Times New Roman" w:hAnsi="Times New Roman"/>
          <w:sz w:val="20"/>
          <w:szCs w:val="20"/>
        </w:rPr>
        <w:t xml:space="preserve">: </w:t>
      </w:r>
      <w:r w:rsidRPr="00815E10">
        <w:rPr>
          <w:rFonts w:ascii="Times New Roman" w:hAnsi="Times New Roman"/>
          <w:i/>
          <w:sz w:val="20"/>
          <w:szCs w:val="20"/>
        </w:rPr>
        <w:t>Free Thinking for the World,</w:t>
      </w:r>
      <w:r w:rsidRPr="00815E10">
        <w:rPr>
          <w:rFonts w:ascii="Times New Roman" w:hAnsi="Times New Roman"/>
          <w:sz w:val="20"/>
          <w:szCs w:val="20"/>
        </w:rPr>
        <w:t xml:space="preserve"> </w:t>
      </w:r>
      <w:r w:rsidR="003232C7" w:rsidRPr="003232C7">
        <w:rPr>
          <w:rFonts w:ascii="Times New Roman" w:hAnsi="Times New Roman"/>
          <w:sz w:val="20"/>
          <w:szCs w:val="20"/>
        </w:rPr>
        <w:t>May 18</w:t>
      </w:r>
      <w:r w:rsidR="003232C7">
        <w:rPr>
          <w:rFonts w:ascii="Times New Roman" w:hAnsi="Times New Roman"/>
          <w:sz w:val="20"/>
          <w:szCs w:val="20"/>
        </w:rPr>
        <w:t>,</w:t>
      </w:r>
      <w:r w:rsidR="003232C7" w:rsidRPr="003232C7">
        <w:rPr>
          <w:rFonts w:ascii="Times New Roman" w:hAnsi="Times New Roman"/>
          <w:sz w:val="20"/>
          <w:szCs w:val="20"/>
        </w:rPr>
        <w:t xml:space="preserve"> </w:t>
      </w:r>
      <w:r w:rsidRPr="00815E10">
        <w:rPr>
          <w:rFonts w:ascii="Times New Roman" w:hAnsi="Times New Roman"/>
          <w:sz w:val="20"/>
          <w:szCs w:val="20"/>
        </w:rPr>
        <w:t xml:space="preserve">http://www.opendemocracy.net/democracy-americanpower/morgenthau_2522.jsp, </w:t>
      </w:r>
      <w:r w:rsidR="00920E05">
        <w:rPr>
          <w:rFonts w:ascii="Times New Roman" w:hAnsi="Times New Roman"/>
          <w:sz w:val="20"/>
          <w:szCs w:val="20"/>
        </w:rPr>
        <w:t>accessed 31.03.23.</w:t>
      </w:r>
    </w:p>
    <w:p w14:paraId="13F56CA9" w14:textId="77777777" w:rsidR="00E86A00" w:rsidRDefault="008B5228" w:rsidP="00237C6D">
      <w:pPr>
        <w:pStyle w:val="ListParagraph"/>
        <w:numPr>
          <w:ilvl w:val="0"/>
          <w:numId w:val="5"/>
        </w:numPr>
        <w:spacing w:after="0" w:line="240" w:lineRule="auto"/>
        <w:ind w:left="0" w:firstLine="0"/>
        <w:rPr>
          <w:rFonts w:ascii="Times New Roman" w:hAnsi="Times New Roman"/>
          <w:sz w:val="20"/>
          <w:szCs w:val="20"/>
        </w:rPr>
      </w:pPr>
      <w:r w:rsidRPr="00920E05">
        <w:rPr>
          <w:rFonts w:ascii="Times New Roman" w:hAnsi="Times New Roman"/>
          <w:sz w:val="20"/>
          <w:szCs w:val="20"/>
        </w:rPr>
        <w:t xml:space="preserve">MFAPRC (2022): </w:t>
      </w:r>
      <w:r w:rsidR="00D1273B" w:rsidRPr="00920E05">
        <w:rPr>
          <w:rFonts w:ascii="Times New Roman" w:hAnsi="Times New Roman"/>
          <w:i/>
          <w:sz w:val="20"/>
          <w:szCs w:val="20"/>
        </w:rPr>
        <w:t>President Xi Jinping Makes a State Visi</w:t>
      </w:r>
      <w:r w:rsidRPr="00920E05">
        <w:rPr>
          <w:rFonts w:ascii="Times New Roman" w:hAnsi="Times New Roman"/>
          <w:i/>
          <w:sz w:val="20"/>
          <w:szCs w:val="20"/>
        </w:rPr>
        <w:t>t to the Republic of Kazakhstan</w:t>
      </w:r>
      <w:r w:rsidR="00D1273B" w:rsidRPr="00920E05">
        <w:rPr>
          <w:rFonts w:ascii="Times New Roman" w:hAnsi="Times New Roman"/>
          <w:sz w:val="20"/>
          <w:szCs w:val="20"/>
        </w:rPr>
        <w:t>, Ministry of Foreign Affairs of the P</w:t>
      </w:r>
      <w:r w:rsidR="000F2D97" w:rsidRPr="00920E05">
        <w:rPr>
          <w:rFonts w:ascii="Times New Roman" w:hAnsi="Times New Roman"/>
          <w:sz w:val="20"/>
          <w:szCs w:val="20"/>
        </w:rPr>
        <w:t xml:space="preserve">R </w:t>
      </w:r>
      <w:r w:rsidR="00D1273B" w:rsidRPr="00920E05">
        <w:rPr>
          <w:rFonts w:ascii="Times New Roman" w:hAnsi="Times New Roman"/>
          <w:sz w:val="20"/>
          <w:szCs w:val="20"/>
        </w:rPr>
        <w:t>of China, 15 Sep</w:t>
      </w:r>
      <w:r w:rsidR="000F2D97" w:rsidRPr="00920E05">
        <w:rPr>
          <w:rFonts w:ascii="Times New Roman" w:hAnsi="Times New Roman"/>
          <w:sz w:val="20"/>
          <w:szCs w:val="20"/>
        </w:rPr>
        <w:t>.</w:t>
      </w:r>
      <w:r w:rsidR="00D1273B" w:rsidRPr="00920E05">
        <w:rPr>
          <w:rFonts w:ascii="Times New Roman" w:hAnsi="Times New Roman"/>
          <w:sz w:val="20"/>
          <w:szCs w:val="20"/>
        </w:rPr>
        <w:t xml:space="preserve">, </w:t>
      </w:r>
      <w:hyperlink r:id="rId10" w:history="1">
        <w:r w:rsidR="00D1273B" w:rsidRPr="00920E05">
          <w:rPr>
            <w:rStyle w:val="Hyperlink"/>
            <w:rFonts w:ascii="Times New Roman" w:hAnsi="Times New Roman"/>
            <w:sz w:val="20"/>
            <w:szCs w:val="20"/>
          </w:rPr>
          <w:t>https://www.fmprc.gov.cn/eng/zxxx_662805/202209/t20220915_10766191.html</w:t>
        </w:r>
      </w:hyperlink>
      <w:r w:rsidR="00920E05" w:rsidRPr="00E86A00">
        <w:rPr>
          <w:rStyle w:val="Hyperlink"/>
          <w:rFonts w:ascii="Times New Roman" w:hAnsi="Times New Roman"/>
          <w:color w:val="auto"/>
          <w:sz w:val="20"/>
          <w:szCs w:val="20"/>
          <w:u w:val="none"/>
        </w:rPr>
        <w:t>,</w:t>
      </w:r>
      <w:r w:rsidR="00D1273B" w:rsidRPr="00920E05">
        <w:rPr>
          <w:rFonts w:ascii="Times New Roman" w:hAnsi="Times New Roman"/>
          <w:sz w:val="20"/>
          <w:szCs w:val="20"/>
        </w:rPr>
        <w:t xml:space="preserve"> </w:t>
      </w:r>
      <w:proofErr w:type="gramStart"/>
      <w:r w:rsidR="00920E05">
        <w:rPr>
          <w:rFonts w:ascii="Times New Roman" w:hAnsi="Times New Roman"/>
          <w:sz w:val="20"/>
          <w:szCs w:val="20"/>
        </w:rPr>
        <w:t>accessed</w:t>
      </w:r>
      <w:proofErr w:type="gramEnd"/>
      <w:r w:rsidR="00920E05">
        <w:rPr>
          <w:rFonts w:ascii="Times New Roman" w:hAnsi="Times New Roman"/>
          <w:sz w:val="20"/>
          <w:szCs w:val="20"/>
        </w:rPr>
        <w:t xml:space="preserve"> 31.03.23.</w:t>
      </w:r>
    </w:p>
    <w:p w14:paraId="69DB9B96" w14:textId="2BFFEB5F" w:rsidR="00501192" w:rsidRPr="00920E05" w:rsidRDefault="008B5228" w:rsidP="00237C6D">
      <w:pPr>
        <w:pStyle w:val="ListParagraph"/>
        <w:numPr>
          <w:ilvl w:val="0"/>
          <w:numId w:val="5"/>
        </w:numPr>
        <w:spacing w:after="0" w:line="240" w:lineRule="auto"/>
        <w:ind w:left="0" w:firstLine="0"/>
        <w:rPr>
          <w:rFonts w:ascii="Times New Roman" w:hAnsi="Times New Roman"/>
          <w:sz w:val="20"/>
          <w:szCs w:val="20"/>
        </w:rPr>
      </w:pPr>
      <w:r w:rsidRPr="00920E05">
        <w:rPr>
          <w:rFonts w:ascii="Times New Roman" w:hAnsi="Times New Roman"/>
          <w:sz w:val="20"/>
          <w:szCs w:val="20"/>
        </w:rPr>
        <w:lastRenderedPageBreak/>
        <w:t xml:space="preserve">MFAPRC (2023): </w:t>
      </w:r>
      <w:r w:rsidR="00501192" w:rsidRPr="00920E05">
        <w:rPr>
          <w:rFonts w:ascii="Times New Roman" w:hAnsi="Times New Roman"/>
          <w:i/>
          <w:sz w:val="20"/>
          <w:szCs w:val="20"/>
        </w:rPr>
        <w:t>China’s Position on the Political Settlement of the Ukraine Cris</w:t>
      </w:r>
      <w:r w:rsidRPr="00920E05">
        <w:rPr>
          <w:rFonts w:ascii="Times New Roman" w:hAnsi="Times New Roman"/>
          <w:i/>
          <w:sz w:val="20"/>
          <w:szCs w:val="20"/>
        </w:rPr>
        <w:t>is</w:t>
      </w:r>
      <w:r w:rsidR="00501192" w:rsidRPr="00920E05">
        <w:rPr>
          <w:rFonts w:ascii="Times New Roman" w:hAnsi="Times New Roman"/>
          <w:sz w:val="20"/>
          <w:szCs w:val="20"/>
        </w:rPr>
        <w:t>,</w:t>
      </w:r>
      <w:r w:rsidR="00815E10" w:rsidRPr="00920E05">
        <w:rPr>
          <w:rFonts w:ascii="Times New Roman" w:hAnsi="Times New Roman"/>
          <w:sz w:val="20"/>
          <w:szCs w:val="20"/>
        </w:rPr>
        <w:t xml:space="preserve"> </w:t>
      </w:r>
      <w:r w:rsidR="00501192" w:rsidRPr="00920E05">
        <w:rPr>
          <w:rFonts w:ascii="Times New Roman" w:hAnsi="Times New Roman"/>
          <w:sz w:val="20"/>
          <w:szCs w:val="20"/>
        </w:rPr>
        <w:t xml:space="preserve">Ministry of Foreign Affairs of the PR of China, </w:t>
      </w:r>
      <w:r w:rsidR="00D323E0" w:rsidRPr="00920E05">
        <w:rPr>
          <w:rFonts w:ascii="Times New Roman" w:hAnsi="Times New Roman"/>
          <w:sz w:val="20"/>
          <w:szCs w:val="20"/>
        </w:rPr>
        <w:t>24 Feb</w:t>
      </w:r>
      <w:r w:rsidR="000F2D97" w:rsidRPr="00920E05">
        <w:rPr>
          <w:rFonts w:ascii="Times New Roman" w:hAnsi="Times New Roman"/>
          <w:sz w:val="20"/>
          <w:szCs w:val="20"/>
        </w:rPr>
        <w:t>.</w:t>
      </w:r>
      <w:r w:rsidR="00D323E0" w:rsidRPr="00920E05">
        <w:rPr>
          <w:rFonts w:ascii="Times New Roman" w:hAnsi="Times New Roman"/>
          <w:sz w:val="20"/>
          <w:szCs w:val="20"/>
        </w:rPr>
        <w:t xml:space="preserve">, </w:t>
      </w:r>
      <w:hyperlink r:id="rId11" w:history="1">
        <w:r w:rsidR="00501192" w:rsidRPr="00920E05">
          <w:rPr>
            <w:rStyle w:val="Hyperlink"/>
            <w:rFonts w:ascii="Times New Roman" w:hAnsi="Times New Roman"/>
            <w:sz w:val="20"/>
            <w:szCs w:val="20"/>
          </w:rPr>
          <w:t>https://www.fmprc.gov.cn/mfa_eng/zxxx_662805/202302/t20230224_11030713.html</w:t>
        </w:r>
      </w:hyperlink>
      <w:r w:rsidR="00920E05">
        <w:rPr>
          <w:rFonts w:ascii="Times New Roman" w:hAnsi="Times New Roman"/>
          <w:sz w:val="20"/>
          <w:szCs w:val="20"/>
        </w:rPr>
        <w:t>, accessed 31.03.23.</w:t>
      </w:r>
    </w:p>
    <w:p w14:paraId="28ECBEC2" w14:textId="0AA75341" w:rsidR="00B505EC" w:rsidRPr="00815E10" w:rsidRDefault="00B505EC" w:rsidP="00007BEC">
      <w:pPr>
        <w:pStyle w:val="ListParagraph"/>
        <w:numPr>
          <w:ilvl w:val="0"/>
          <w:numId w:val="5"/>
        </w:numPr>
        <w:spacing w:after="0" w:line="240" w:lineRule="auto"/>
        <w:ind w:left="0" w:firstLine="0"/>
        <w:rPr>
          <w:rFonts w:ascii="Times New Roman" w:hAnsi="Times New Roman"/>
          <w:sz w:val="20"/>
          <w:szCs w:val="20"/>
        </w:rPr>
      </w:pPr>
      <w:r>
        <w:rPr>
          <w:rFonts w:ascii="Times New Roman" w:hAnsi="Times New Roman"/>
          <w:sz w:val="20"/>
          <w:szCs w:val="20"/>
        </w:rPr>
        <w:t>NEXTA (2023)</w:t>
      </w:r>
      <w:proofErr w:type="gramStart"/>
      <w:r>
        <w:rPr>
          <w:rFonts w:ascii="Times New Roman" w:hAnsi="Times New Roman"/>
          <w:sz w:val="20"/>
          <w:szCs w:val="20"/>
        </w:rPr>
        <w:t>: ”</w:t>
      </w:r>
      <w:proofErr w:type="gramEnd"/>
      <w:r w:rsidRPr="00B505EC">
        <w:t xml:space="preserve"> </w:t>
      </w:r>
      <w:r w:rsidRPr="00B505EC">
        <w:rPr>
          <w:rFonts w:ascii="Times New Roman" w:hAnsi="Times New Roman"/>
          <w:sz w:val="20"/>
          <w:szCs w:val="20"/>
        </w:rPr>
        <w:t>Medvedev admitted that Russia has become a rogue state</w:t>
      </w:r>
      <w:r>
        <w:rPr>
          <w:rFonts w:ascii="Times New Roman" w:hAnsi="Times New Roman"/>
          <w:sz w:val="20"/>
          <w:szCs w:val="20"/>
        </w:rPr>
        <w:t xml:space="preserve">”, </w:t>
      </w:r>
      <w:r w:rsidR="00105CE4">
        <w:rPr>
          <w:rFonts w:ascii="Times New Roman" w:hAnsi="Times New Roman"/>
          <w:i/>
          <w:sz w:val="20"/>
          <w:szCs w:val="20"/>
        </w:rPr>
        <w:t>@</w:t>
      </w:r>
      <w:proofErr w:type="spellStart"/>
      <w:r w:rsidR="00105CE4">
        <w:rPr>
          <w:rFonts w:ascii="Times New Roman" w:hAnsi="Times New Roman"/>
          <w:i/>
          <w:sz w:val="20"/>
          <w:szCs w:val="20"/>
        </w:rPr>
        <w:t>nexta_</w:t>
      </w:r>
      <w:r w:rsidRPr="00B505EC">
        <w:rPr>
          <w:rFonts w:ascii="Times New Roman" w:hAnsi="Times New Roman"/>
          <w:i/>
          <w:sz w:val="20"/>
          <w:szCs w:val="20"/>
        </w:rPr>
        <w:t>tv</w:t>
      </w:r>
      <w:proofErr w:type="spellEnd"/>
      <w:r>
        <w:rPr>
          <w:rFonts w:ascii="Times New Roman" w:hAnsi="Times New Roman"/>
          <w:sz w:val="20"/>
          <w:szCs w:val="20"/>
        </w:rPr>
        <w:t>, 24 Mar</w:t>
      </w:r>
      <w:r w:rsidR="00105CE4">
        <w:rPr>
          <w:rFonts w:ascii="Times New Roman" w:hAnsi="Times New Roman"/>
          <w:sz w:val="20"/>
          <w:szCs w:val="20"/>
        </w:rPr>
        <w:t>.</w:t>
      </w:r>
      <w:r>
        <w:rPr>
          <w:rFonts w:ascii="Times New Roman" w:hAnsi="Times New Roman"/>
          <w:sz w:val="20"/>
          <w:szCs w:val="20"/>
        </w:rPr>
        <w:t xml:space="preserve">, Tweet, </w:t>
      </w:r>
      <w:r w:rsidR="003317A3" w:rsidRPr="003317A3">
        <w:rPr>
          <w:rFonts w:ascii="Times New Roman" w:hAnsi="Times New Roman" w:cs="Times New Roman"/>
          <w:sz w:val="20"/>
          <w:szCs w:val="20"/>
        </w:rPr>
        <w:t>https://twitter.com/nexta_tv/status/1639353053835845632</w:t>
      </w:r>
      <w:r w:rsidR="00E86A00">
        <w:rPr>
          <w:rFonts w:ascii="Times New Roman" w:hAnsi="Times New Roman" w:cs="Times New Roman"/>
          <w:sz w:val="20"/>
          <w:szCs w:val="20"/>
        </w:rPr>
        <w:t>,</w:t>
      </w:r>
      <w:r w:rsidRPr="003317A3">
        <w:rPr>
          <w:rFonts w:ascii="Times New Roman" w:hAnsi="Times New Roman" w:cs="Times New Roman"/>
          <w:sz w:val="20"/>
          <w:szCs w:val="20"/>
        </w:rPr>
        <w:t xml:space="preserve"> </w:t>
      </w:r>
      <w:r w:rsidR="00E86A00">
        <w:rPr>
          <w:rFonts w:ascii="Times New Roman" w:hAnsi="Times New Roman"/>
          <w:sz w:val="20"/>
          <w:szCs w:val="20"/>
        </w:rPr>
        <w:t>accessed 31.03.23.</w:t>
      </w:r>
    </w:p>
    <w:p w14:paraId="1D5ED638" w14:textId="2499BD85" w:rsidR="0008725A" w:rsidRPr="00815E10" w:rsidRDefault="0008725A"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 xml:space="preserve">OECD (2022): </w:t>
      </w:r>
      <w:r w:rsidR="006C4CB7" w:rsidRPr="00815E10">
        <w:rPr>
          <w:rFonts w:ascii="Times New Roman" w:hAnsi="Times New Roman"/>
          <w:i/>
          <w:sz w:val="20"/>
          <w:szCs w:val="20"/>
        </w:rPr>
        <w:t>COVID-19 Assistance to Developing Countries Lifts Foreign A</w:t>
      </w:r>
      <w:r w:rsidRPr="00815E10">
        <w:rPr>
          <w:rFonts w:ascii="Times New Roman" w:hAnsi="Times New Roman"/>
          <w:i/>
          <w:sz w:val="20"/>
          <w:szCs w:val="20"/>
        </w:rPr>
        <w:t>id in 2021</w:t>
      </w:r>
      <w:r w:rsidRPr="00815E10">
        <w:rPr>
          <w:rFonts w:ascii="Times New Roman" w:hAnsi="Times New Roman"/>
          <w:sz w:val="20"/>
          <w:szCs w:val="20"/>
        </w:rPr>
        <w:t xml:space="preserve">, </w:t>
      </w:r>
      <w:r w:rsidR="00974A99">
        <w:rPr>
          <w:rFonts w:ascii="Times New Roman" w:hAnsi="Times New Roman"/>
          <w:sz w:val="20"/>
          <w:szCs w:val="20"/>
        </w:rPr>
        <w:t xml:space="preserve">OECD, </w:t>
      </w:r>
      <w:r w:rsidRPr="00815E10">
        <w:rPr>
          <w:rFonts w:ascii="Times New Roman" w:hAnsi="Times New Roman"/>
          <w:sz w:val="20"/>
          <w:szCs w:val="20"/>
        </w:rPr>
        <w:t xml:space="preserve">12.04.2022, </w:t>
      </w:r>
      <w:hyperlink r:id="rId12" w:history="1">
        <w:r w:rsidRPr="00815E10">
          <w:rPr>
            <w:rStyle w:val="Hyperlink"/>
            <w:rFonts w:ascii="Times New Roman" w:hAnsi="Times New Roman"/>
            <w:sz w:val="20"/>
            <w:szCs w:val="20"/>
          </w:rPr>
          <w:t>https://www.oecd.org/dac/covid-19-assistance-to-developing-countries-lifts-foreign-aid-in-2021-oecd.htm</w:t>
        </w:r>
      </w:hyperlink>
      <w:r w:rsidR="00E86A00">
        <w:rPr>
          <w:rStyle w:val="Hyperlink"/>
          <w:rFonts w:ascii="Times New Roman" w:hAnsi="Times New Roman"/>
          <w:sz w:val="20"/>
          <w:szCs w:val="20"/>
        </w:rPr>
        <w:t>,</w:t>
      </w:r>
      <w:r w:rsidRPr="00815E10">
        <w:rPr>
          <w:rFonts w:ascii="Times New Roman" w:hAnsi="Times New Roman"/>
          <w:sz w:val="20"/>
          <w:szCs w:val="20"/>
        </w:rPr>
        <w:t xml:space="preserve"> </w:t>
      </w:r>
      <w:r w:rsidR="00E86A00">
        <w:rPr>
          <w:rFonts w:ascii="Times New Roman" w:hAnsi="Times New Roman"/>
          <w:sz w:val="20"/>
          <w:szCs w:val="20"/>
        </w:rPr>
        <w:t>accessed 31.03.23.</w:t>
      </w:r>
    </w:p>
    <w:p w14:paraId="5A4CEF98" w14:textId="377C3A1E" w:rsidR="00AC0F84" w:rsidRPr="00815E10" w:rsidRDefault="00AC0F84"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 xml:space="preserve">Print (2023), “Ukraine, Russia know if we can be of any use, we will be willing: EAM </w:t>
      </w:r>
      <w:proofErr w:type="spellStart"/>
      <w:r w:rsidRPr="00815E10">
        <w:rPr>
          <w:rFonts w:ascii="Times New Roman" w:hAnsi="Times New Roman"/>
          <w:sz w:val="20"/>
          <w:szCs w:val="20"/>
        </w:rPr>
        <w:t>Jaishankar</w:t>
      </w:r>
      <w:proofErr w:type="spellEnd"/>
      <w:r w:rsidRPr="00815E10">
        <w:rPr>
          <w:rFonts w:ascii="Times New Roman" w:hAnsi="Times New Roman"/>
          <w:sz w:val="20"/>
          <w:szCs w:val="20"/>
        </w:rPr>
        <w:t xml:space="preserve"> on Ukraine conflict”, </w:t>
      </w:r>
      <w:r w:rsidR="008B5228" w:rsidRPr="008B5228">
        <w:rPr>
          <w:rFonts w:ascii="Times New Roman" w:hAnsi="Times New Roman"/>
          <w:i/>
          <w:sz w:val="20"/>
          <w:szCs w:val="20"/>
        </w:rPr>
        <w:t>The Print</w:t>
      </w:r>
      <w:r w:rsidR="008B5228" w:rsidRPr="008B5228">
        <w:rPr>
          <w:rFonts w:ascii="Times New Roman" w:hAnsi="Times New Roman"/>
          <w:sz w:val="20"/>
          <w:szCs w:val="20"/>
        </w:rPr>
        <w:t xml:space="preserve">, </w:t>
      </w:r>
      <w:r w:rsidRPr="00815E10">
        <w:rPr>
          <w:rFonts w:ascii="Times New Roman" w:hAnsi="Times New Roman"/>
          <w:sz w:val="20"/>
          <w:szCs w:val="20"/>
        </w:rPr>
        <w:t>21</w:t>
      </w:r>
      <w:r w:rsidR="000F2D97" w:rsidRPr="000F2D97">
        <w:t xml:space="preserve"> </w:t>
      </w:r>
      <w:r w:rsidR="000F2D97" w:rsidRPr="000F2D97">
        <w:rPr>
          <w:rFonts w:ascii="Times New Roman" w:hAnsi="Times New Roman"/>
          <w:sz w:val="20"/>
          <w:szCs w:val="20"/>
        </w:rPr>
        <w:t>Feb</w:t>
      </w:r>
      <w:r w:rsidR="000F2D97">
        <w:rPr>
          <w:rFonts w:ascii="Times New Roman" w:hAnsi="Times New Roman"/>
          <w:sz w:val="20"/>
          <w:szCs w:val="20"/>
        </w:rPr>
        <w:t>.</w:t>
      </w:r>
      <w:r w:rsidRPr="000F2D97">
        <w:rPr>
          <w:rFonts w:ascii="Times New Roman" w:hAnsi="Times New Roman"/>
          <w:sz w:val="20"/>
          <w:szCs w:val="20"/>
        </w:rPr>
        <w:t>,</w:t>
      </w:r>
      <w:r w:rsidRPr="00815E10">
        <w:rPr>
          <w:rFonts w:ascii="Times New Roman" w:hAnsi="Times New Roman"/>
          <w:sz w:val="20"/>
          <w:szCs w:val="20"/>
        </w:rPr>
        <w:t xml:space="preserve"> https://theprint.in/india/ukraine-russia-know-if-we-can-be-of-any-use-we-will-be-willing-eam-jaishankar-on-ukraine-conflict/1388319/</w:t>
      </w:r>
      <w:r w:rsidR="00E86A00">
        <w:rPr>
          <w:rFonts w:ascii="Times New Roman" w:hAnsi="Times New Roman"/>
          <w:sz w:val="20"/>
          <w:szCs w:val="20"/>
        </w:rPr>
        <w:t>,</w:t>
      </w:r>
      <w:r w:rsidRPr="00815E10">
        <w:rPr>
          <w:rFonts w:ascii="Times New Roman" w:hAnsi="Times New Roman"/>
          <w:sz w:val="20"/>
          <w:szCs w:val="20"/>
        </w:rPr>
        <w:t xml:space="preserve"> </w:t>
      </w:r>
      <w:r w:rsidR="00E86A00">
        <w:rPr>
          <w:rFonts w:ascii="Times New Roman" w:hAnsi="Times New Roman"/>
          <w:sz w:val="20"/>
          <w:szCs w:val="20"/>
        </w:rPr>
        <w:t>accessed 31.03.23.</w:t>
      </w:r>
    </w:p>
    <w:p w14:paraId="54907E79" w14:textId="60F1D771" w:rsidR="00090B86" w:rsidRPr="00815E10" w:rsidRDefault="00090B86"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Putin, Vladimir (2022</w:t>
      </w:r>
      <w:r w:rsidRPr="00815E10">
        <w:rPr>
          <w:rFonts w:ascii="Times New Roman" w:hAnsi="Times New Roman"/>
          <w:i/>
          <w:sz w:val="20"/>
          <w:szCs w:val="20"/>
        </w:rPr>
        <w:t>a</w:t>
      </w:r>
      <w:r w:rsidRPr="00815E10">
        <w:rPr>
          <w:rFonts w:ascii="Times New Roman" w:hAnsi="Times New Roman"/>
          <w:sz w:val="20"/>
          <w:szCs w:val="20"/>
        </w:rPr>
        <w:t xml:space="preserve">): </w:t>
      </w:r>
      <w:r w:rsidRPr="00815E10">
        <w:rPr>
          <w:rFonts w:ascii="Times New Roman" w:hAnsi="Times New Roman"/>
          <w:i/>
          <w:sz w:val="20"/>
          <w:szCs w:val="20"/>
        </w:rPr>
        <w:t>Address by the President of the Russian Federation</w:t>
      </w:r>
      <w:r w:rsidRPr="00815E10">
        <w:rPr>
          <w:rFonts w:ascii="Times New Roman" w:hAnsi="Times New Roman"/>
          <w:sz w:val="20"/>
          <w:szCs w:val="20"/>
        </w:rPr>
        <w:t>, 24</w:t>
      </w:r>
      <w:r w:rsidR="000F2D97" w:rsidRPr="000F2D97">
        <w:t xml:space="preserve"> </w:t>
      </w:r>
      <w:r w:rsidR="000F2D97" w:rsidRPr="000F2D97">
        <w:rPr>
          <w:rFonts w:ascii="Times New Roman" w:hAnsi="Times New Roman"/>
          <w:sz w:val="20"/>
          <w:szCs w:val="20"/>
        </w:rPr>
        <w:t>Feb</w:t>
      </w:r>
      <w:r w:rsidR="000F2D97">
        <w:rPr>
          <w:rFonts w:ascii="Times New Roman" w:hAnsi="Times New Roman"/>
          <w:sz w:val="20"/>
          <w:szCs w:val="20"/>
        </w:rPr>
        <w:t>.</w:t>
      </w:r>
      <w:r w:rsidRPr="000F2D97">
        <w:rPr>
          <w:rFonts w:ascii="Times New Roman" w:hAnsi="Times New Roman"/>
          <w:sz w:val="20"/>
          <w:szCs w:val="20"/>
        </w:rPr>
        <w:t>,</w:t>
      </w:r>
      <w:r w:rsidRPr="00815E10">
        <w:rPr>
          <w:rFonts w:ascii="Times New Roman" w:hAnsi="Times New Roman"/>
          <w:sz w:val="20"/>
          <w:szCs w:val="20"/>
        </w:rPr>
        <w:t xml:space="preserve"> </w:t>
      </w:r>
      <w:hyperlink r:id="rId13" w:history="1">
        <w:r w:rsidRPr="00815E10">
          <w:rPr>
            <w:rStyle w:val="Hyperlink"/>
            <w:rFonts w:ascii="Times New Roman" w:hAnsi="Times New Roman"/>
            <w:sz w:val="20"/>
            <w:szCs w:val="20"/>
          </w:rPr>
          <w:t>http://en.kremlin.ru/events/president/news/67843</w:t>
        </w:r>
      </w:hyperlink>
      <w:r w:rsidR="00E86A00" w:rsidRPr="00E86A00">
        <w:rPr>
          <w:rStyle w:val="Hyperlink"/>
          <w:rFonts w:ascii="Times New Roman" w:hAnsi="Times New Roman"/>
          <w:color w:val="auto"/>
          <w:sz w:val="20"/>
          <w:szCs w:val="20"/>
          <w:u w:val="none"/>
        </w:rPr>
        <w:t>,</w:t>
      </w:r>
      <w:r w:rsidRPr="00815E10">
        <w:rPr>
          <w:rFonts w:ascii="Times New Roman" w:hAnsi="Times New Roman"/>
          <w:sz w:val="20"/>
          <w:szCs w:val="20"/>
        </w:rPr>
        <w:t xml:space="preserve"> </w:t>
      </w:r>
      <w:proofErr w:type="gramStart"/>
      <w:r w:rsidR="00E86A00">
        <w:rPr>
          <w:rFonts w:ascii="Times New Roman" w:hAnsi="Times New Roman"/>
          <w:sz w:val="20"/>
          <w:szCs w:val="20"/>
        </w:rPr>
        <w:t>accessed</w:t>
      </w:r>
      <w:proofErr w:type="gramEnd"/>
      <w:r w:rsidR="00E86A00">
        <w:rPr>
          <w:rFonts w:ascii="Times New Roman" w:hAnsi="Times New Roman"/>
          <w:sz w:val="20"/>
          <w:szCs w:val="20"/>
        </w:rPr>
        <w:t xml:space="preserve"> 31.03.23.</w:t>
      </w:r>
    </w:p>
    <w:p w14:paraId="4650C325" w14:textId="3E788278" w:rsidR="00090B86" w:rsidRPr="00815E10" w:rsidRDefault="00090B86"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Putin, Vladimir (2022</w:t>
      </w:r>
      <w:r w:rsidRPr="00815E10">
        <w:rPr>
          <w:rFonts w:ascii="Times New Roman" w:hAnsi="Times New Roman"/>
          <w:i/>
          <w:sz w:val="20"/>
          <w:szCs w:val="20"/>
        </w:rPr>
        <w:t>b</w:t>
      </w:r>
      <w:r w:rsidRPr="00815E10">
        <w:rPr>
          <w:rFonts w:ascii="Times New Roman" w:hAnsi="Times New Roman"/>
          <w:sz w:val="20"/>
          <w:szCs w:val="20"/>
        </w:rPr>
        <w:t xml:space="preserve">): </w:t>
      </w:r>
      <w:r w:rsidRPr="00815E10">
        <w:rPr>
          <w:rFonts w:ascii="Times New Roman" w:hAnsi="Times New Roman"/>
          <w:i/>
          <w:sz w:val="20"/>
          <w:szCs w:val="20"/>
        </w:rPr>
        <w:t>Address by the President of </w:t>
      </w:r>
      <w:proofErr w:type="gramStart"/>
      <w:r w:rsidRPr="00815E10">
        <w:rPr>
          <w:rFonts w:ascii="Times New Roman" w:hAnsi="Times New Roman"/>
          <w:i/>
          <w:sz w:val="20"/>
          <w:szCs w:val="20"/>
        </w:rPr>
        <w:t>the</w:t>
      </w:r>
      <w:r w:rsidR="00E86A00">
        <w:rPr>
          <w:rFonts w:ascii="Times New Roman" w:hAnsi="Times New Roman"/>
          <w:i/>
          <w:sz w:val="20"/>
          <w:szCs w:val="20"/>
        </w:rPr>
        <w:t xml:space="preserve"> </w:t>
      </w:r>
      <w:r w:rsidRPr="00815E10">
        <w:rPr>
          <w:rFonts w:ascii="Times New Roman" w:hAnsi="Times New Roman"/>
          <w:i/>
          <w:sz w:val="20"/>
          <w:szCs w:val="20"/>
        </w:rPr>
        <w:t> Russian</w:t>
      </w:r>
      <w:proofErr w:type="gramEnd"/>
      <w:r w:rsidRPr="00815E10">
        <w:rPr>
          <w:rFonts w:ascii="Times New Roman" w:hAnsi="Times New Roman"/>
          <w:i/>
          <w:sz w:val="20"/>
          <w:szCs w:val="20"/>
        </w:rPr>
        <w:t xml:space="preserve"> Federation</w:t>
      </w:r>
      <w:r w:rsidRPr="00815E10">
        <w:rPr>
          <w:rFonts w:ascii="Times New Roman" w:hAnsi="Times New Roman"/>
          <w:sz w:val="20"/>
          <w:szCs w:val="20"/>
        </w:rPr>
        <w:t>, 21</w:t>
      </w:r>
      <w:r w:rsidR="000F2D97" w:rsidRPr="000F2D97">
        <w:t xml:space="preserve"> </w:t>
      </w:r>
      <w:r w:rsidR="000F2D97" w:rsidRPr="000F2D97">
        <w:rPr>
          <w:rFonts w:ascii="Times New Roman" w:hAnsi="Times New Roman"/>
          <w:sz w:val="20"/>
          <w:szCs w:val="20"/>
        </w:rPr>
        <w:t>Sep</w:t>
      </w:r>
      <w:r w:rsidR="000F2D97">
        <w:rPr>
          <w:rFonts w:ascii="Times New Roman" w:hAnsi="Times New Roman"/>
          <w:sz w:val="20"/>
          <w:szCs w:val="20"/>
        </w:rPr>
        <w:t>.</w:t>
      </w:r>
      <w:r w:rsidRPr="00815E10">
        <w:rPr>
          <w:rFonts w:ascii="Times New Roman" w:hAnsi="Times New Roman"/>
          <w:sz w:val="20"/>
          <w:szCs w:val="20"/>
        </w:rPr>
        <w:t xml:space="preserve">, </w:t>
      </w:r>
      <w:hyperlink r:id="rId14" w:history="1">
        <w:r w:rsidRPr="00815E10">
          <w:rPr>
            <w:rStyle w:val="Hyperlink"/>
            <w:rFonts w:ascii="Times New Roman" w:hAnsi="Times New Roman"/>
            <w:sz w:val="20"/>
            <w:szCs w:val="20"/>
          </w:rPr>
          <w:t>http://en.kremlin.ru/events/president/news/69390</w:t>
        </w:r>
      </w:hyperlink>
      <w:r w:rsidR="00E86A00">
        <w:rPr>
          <w:rFonts w:ascii="Times New Roman" w:hAnsi="Times New Roman"/>
          <w:sz w:val="20"/>
          <w:szCs w:val="20"/>
        </w:rPr>
        <w:t>, accessed 31.03.23.</w:t>
      </w:r>
    </w:p>
    <w:p w14:paraId="235B3E75" w14:textId="689D6040" w:rsidR="00090B86" w:rsidRPr="00815E10" w:rsidRDefault="00090B86"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 xml:space="preserve">Putin, Vladimir (2023): </w:t>
      </w:r>
      <w:r w:rsidRPr="00815E10">
        <w:rPr>
          <w:rFonts w:ascii="Times New Roman" w:hAnsi="Times New Roman"/>
          <w:i/>
          <w:sz w:val="20"/>
          <w:szCs w:val="20"/>
        </w:rPr>
        <w:t>Presidential Address to Federal Assembly</w:t>
      </w:r>
      <w:r w:rsidRPr="00815E10">
        <w:rPr>
          <w:rFonts w:ascii="Times New Roman" w:hAnsi="Times New Roman"/>
          <w:sz w:val="20"/>
          <w:szCs w:val="20"/>
        </w:rPr>
        <w:t>, 21</w:t>
      </w:r>
      <w:r w:rsidR="000F2D97" w:rsidRPr="000F2D97">
        <w:t xml:space="preserve"> </w:t>
      </w:r>
      <w:r w:rsidR="000F2D97" w:rsidRPr="000F2D97">
        <w:rPr>
          <w:rFonts w:ascii="Times New Roman" w:hAnsi="Times New Roman"/>
          <w:sz w:val="20"/>
          <w:szCs w:val="20"/>
        </w:rPr>
        <w:t>Feb</w:t>
      </w:r>
      <w:r w:rsidR="000F2D97">
        <w:rPr>
          <w:rFonts w:ascii="Times New Roman" w:hAnsi="Times New Roman"/>
          <w:sz w:val="20"/>
          <w:szCs w:val="20"/>
        </w:rPr>
        <w:t>.</w:t>
      </w:r>
      <w:r w:rsidRPr="00815E10">
        <w:rPr>
          <w:rFonts w:ascii="Times New Roman" w:hAnsi="Times New Roman"/>
          <w:sz w:val="20"/>
          <w:szCs w:val="20"/>
        </w:rPr>
        <w:t xml:space="preserve">, </w:t>
      </w:r>
      <w:hyperlink r:id="rId15" w:history="1">
        <w:r w:rsidRPr="00815E10">
          <w:rPr>
            <w:rStyle w:val="Hyperlink"/>
            <w:rFonts w:ascii="Times New Roman" w:hAnsi="Times New Roman"/>
            <w:sz w:val="20"/>
            <w:szCs w:val="20"/>
          </w:rPr>
          <w:t>http://en.kremlin.ru/events/president/news/70565</w:t>
        </w:r>
      </w:hyperlink>
      <w:r w:rsidR="00E86A00">
        <w:rPr>
          <w:rFonts w:ascii="Times New Roman" w:hAnsi="Times New Roman"/>
          <w:sz w:val="20"/>
          <w:szCs w:val="20"/>
        </w:rPr>
        <w:t>, accessed 31.03.23.</w:t>
      </w:r>
    </w:p>
    <w:p w14:paraId="7E77C413" w14:textId="51BBE206" w:rsidR="006C6767" w:rsidRPr="00815E10" w:rsidRDefault="006C6767"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 xml:space="preserve">Reuters (2022): “Medvedev says Russia is fighting a sacred battle against Satan”, </w:t>
      </w:r>
      <w:r w:rsidRPr="00815E10">
        <w:rPr>
          <w:rFonts w:ascii="Times New Roman" w:hAnsi="Times New Roman"/>
          <w:i/>
          <w:sz w:val="20"/>
          <w:szCs w:val="20"/>
        </w:rPr>
        <w:t>Reuters,</w:t>
      </w:r>
      <w:r w:rsidRPr="00815E10">
        <w:rPr>
          <w:rFonts w:ascii="Times New Roman" w:hAnsi="Times New Roman"/>
          <w:sz w:val="20"/>
          <w:szCs w:val="20"/>
        </w:rPr>
        <w:t xml:space="preserve"> 4</w:t>
      </w:r>
      <w:r w:rsidR="000F2D97" w:rsidRPr="000F2D97">
        <w:t xml:space="preserve"> </w:t>
      </w:r>
      <w:r w:rsidR="000F2D97" w:rsidRPr="000F2D97">
        <w:rPr>
          <w:rFonts w:ascii="Times New Roman" w:hAnsi="Times New Roman"/>
          <w:sz w:val="20"/>
          <w:szCs w:val="20"/>
        </w:rPr>
        <w:t>Nov</w:t>
      </w:r>
      <w:r w:rsidR="000F2D97">
        <w:rPr>
          <w:rFonts w:ascii="Times New Roman" w:hAnsi="Times New Roman"/>
          <w:sz w:val="20"/>
          <w:szCs w:val="20"/>
        </w:rPr>
        <w:t>.</w:t>
      </w:r>
      <w:r w:rsidRPr="000F2D97">
        <w:rPr>
          <w:rFonts w:ascii="Times New Roman" w:hAnsi="Times New Roman"/>
          <w:sz w:val="20"/>
          <w:szCs w:val="20"/>
        </w:rPr>
        <w:t>,</w:t>
      </w:r>
      <w:r w:rsidRPr="00815E10">
        <w:rPr>
          <w:rFonts w:ascii="Times New Roman" w:hAnsi="Times New Roman"/>
          <w:sz w:val="20"/>
          <w:szCs w:val="20"/>
        </w:rPr>
        <w:t xml:space="preserve"> </w:t>
      </w:r>
      <w:hyperlink r:id="rId16" w:history="1">
        <w:r w:rsidRPr="00815E10">
          <w:rPr>
            <w:rStyle w:val="Hyperlink"/>
            <w:rFonts w:ascii="Times New Roman" w:hAnsi="Times New Roman"/>
            <w:sz w:val="20"/>
            <w:szCs w:val="20"/>
          </w:rPr>
          <w:t>https://www.reuters.com/world/europe/medvedev-says-russia-is-fighting-sacred-battle-against-satan-2022-11-04/</w:t>
        </w:r>
      </w:hyperlink>
      <w:r w:rsidR="00E86A00">
        <w:rPr>
          <w:rFonts w:ascii="Times New Roman" w:hAnsi="Times New Roman"/>
          <w:sz w:val="20"/>
          <w:szCs w:val="20"/>
        </w:rPr>
        <w:t>, accessed 31.03.23.</w:t>
      </w:r>
    </w:p>
    <w:p w14:paraId="53AA083C" w14:textId="7F029CF6" w:rsidR="00C52DA1" w:rsidRPr="00815E10" w:rsidRDefault="00C52DA1"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 xml:space="preserve">Reuters (2023): “South Africa aware of legal obligations regarding Putin visit”, </w:t>
      </w:r>
      <w:r w:rsidRPr="00815E10">
        <w:rPr>
          <w:rFonts w:ascii="Times New Roman" w:hAnsi="Times New Roman"/>
          <w:i/>
          <w:sz w:val="20"/>
          <w:szCs w:val="20"/>
        </w:rPr>
        <w:t>Reuters</w:t>
      </w:r>
      <w:r w:rsidRPr="00815E10">
        <w:rPr>
          <w:rFonts w:ascii="Times New Roman" w:hAnsi="Times New Roman"/>
          <w:sz w:val="20"/>
          <w:szCs w:val="20"/>
        </w:rPr>
        <w:t>, 19</w:t>
      </w:r>
      <w:r w:rsidR="000F2D97" w:rsidRPr="000F2D97">
        <w:t xml:space="preserve"> </w:t>
      </w:r>
      <w:r w:rsidR="000F2D97" w:rsidRPr="000F2D97">
        <w:rPr>
          <w:rFonts w:ascii="Times New Roman" w:hAnsi="Times New Roman"/>
          <w:sz w:val="20"/>
          <w:szCs w:val="20"/>
        </w:rPr>
        <w:t>Mar</w:t>
      </w:r>
      <w:r w:rsidR="000F2D97">
        <w:rPr>
          <w:rFonts w:ascii="Times New Roman" w:hAnsi="Times New Roman"/>
          <w:sz w:val="20"/>
          <w:szCs w:val="20"/>
        </w:rPr>
        <w:t>.</w:t>
      </w:r>
      <w:r w:rsidRPr="000F2D97">
        <w:rPr>
          <w:rFonts w:ascii="Times New Roman" w:hAnsi="Times New Roman"/>
          <w:sz w:val="20"/>
          <w:szCs w:val="20"/>
        </w:rPr>
        <w:t>,</w:t>
      </w:r>
      <w:r w:rsidRPr="00815E10">
        <w:rPr>
          <w:rFonts w:ascii="Times New Roman" w:hAnsi="Times New Roman"/>
          <w:sz w:val="20"/>
          <w:szCs w:val="20"/>
        </w:rPr>
        <w:t xml:space="preserve"> </w:t>
      </w:r>
      <w:hyperlink r:id="rId17" w:history="1">
        <w:r w:rsidRPr="00815E10">
          <w:rPr>
            <w:rStyle w:val="Hyperlink"/>
            <w:rFonts w:ascii="Times New Roman" w:hAnsi="Times New Roman"/>
            <w:sz w:val="20"/>
            <w:szCs w:val="20"/>
          </w:rPr>
          <w:t>https://www.reuters.com/world/africa/south-africa-aware-legal-obligations-regarding-putin-visit-2023-03-19/</w:t>
        </w:r>
      </w:hyperlink>
      <w:r w:rsidR="00E86A00">
        <w:rPr>
          <w:rFonts w:ascii="Times New Roman" w:hAnsi="Times New Roman"/>
          <w:sz w:val="20"/>
          <w:szCs w:val="20"/>
        </w:rPr>
        <w:t>, accessed 31.03.23.</w:t>
      </w:r>
    </w:p>
    <w:p w14:paraId="3D0ABF09" w14:textId="512AA0D4" w:rsidR="00955834" w:rsidRPr="00815E10" w:rsidRDefault="00955834"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TASS (2022</w:t>
      </w:r>
      <w:r w:rsidR="00094FBA" w:rsidRPr="00815E10">
        <w:rPr>
          <w:rFonts w:ascii="Times New Roman" w:hAnsi="Times New Roman"/>
          <w:i/>
          <w:sz w:val="20"/>
          <w:szCs w:val="20"/>
        </w:rPr>
        <w:t>a</w:t>
      </w:r>
      <w:r w:rsidRPr="00815E10">
        <w:rPr>
          <w:rFonts w:ascii="Times New Roman" w:hAnsi="Times New Roman"/>
          <w:sz w:val="20"/>
          <w:szCs w:val="20"/>
        </w:rPr>
        <w:t xml:space="preserve">): “Emotions must not prevail, says Kremlin after </w:t>
      </w:r>
      <w:proofErr w:type="spellStart"/>
      <w:r w:rsidRPr="00815E10">
        <w:rPr>
          <w:rFonts w:ascii="Times New Roman" w:hAnsi="Times New Roman"/>
          <w:sz w:val="20"/>
          <w:szCs w:val="20"/>
        </w:rPr>
        <w:t>Kadyrov’s</w:t>
      </w:r>
      <w:proofErr w:type="spellEnd"/>
      <w:r w:rsidRPr="00815E10">
        <w:rPr>
          <w:rFonts w:ascii="Times New Roman" w:hAnsi="Times New Roman"/>
          <w:sz w:val="20"/>
          <w:szCs w:val="20"/>
        </w:rPr>
        <w:t xml:space="preserve"> remark about nuclear weapons”, </w:t>
      </w:r>
      <w:r w:rsidRPr="00815E10">
        <w:rPr>
          <w:rFonts w:ascii="Times New Roman" w:hAnsi="Times New Roman"/>
          <w:i/>
          <w:sz w:val="20"/>
          <w:szCs w:val="20"/>
        </w:rPr>
        <w:t>TASS</w:t>
      </w:r>
      <w:r w:rsidRPr="00815E10">
        <w:rPr>
          <w:rFonts w:ascii="Times New Roman" w:hAnsi="Times New Roman"/>
          <w:sz w:val="20"/>
          <w:szCs w:val="20"/>
        </w:rPr>
        <w:t>, 3</w:t>
      </w:r>
      <w:r w:rsidR="000F2D97" w:rsidRPr="000F2D97">
        <w:t xml:space="preserve"> </w:t>
      </w:r>
      <w:r w:rsidR="000F2D97" w:rsidRPr="000F2D97">
        <w:rPr>
          <w:rFonts w:ascii="Times New Roman" w:hAnsi="Times New Roman"/>
          <w:sz w:val="20"/>
          <w:szCs w:val="20"/>
        </w:rPr>
        <w:t>Oct</w:t>
      </w:r>
      <w:r w:rsidR="000F2D97">
        <w:rPr>
          <w:rFonts w:ascii="Times New Roman" w:hAnsi="Times New Roman"/>
          <w:sz w:val="20"/>
          <w:szCs w:val="20"/>
        </w:rPr>
        <w:t>.</w:t>
      </w:r>
      <w:r w:rsidRPr="00815E10">
        <w:rPr>
          <w:rFonts w:ascii="Times New Roman" w:hAnsi="Times New Roman"/>
          <w:sz w:val="20"/>
          <w:szCs w:val="20"/>
        </w:rPr>
        <w:t xml:space="preserve">, </w:t>
      </w:r>
      <w:hyperlink r:id="rId18" w:history="1">
        <w:r w:rsidRPr="00815E10">
          <w:rPr>
            <w:rStyle w:val="Hyperlink"/>
            <w:rFonts w:ascii="Times New Roman" w:hAnsi="Times New Roman"/>
            <w:sz w:val="20"/>
            <w:szCs w:val="20"/>
          </w:rPr>
          <w:t>https://tass.com/politics/1517001</w:t>
        </w:r>
      </w:hyperlink>
      <w:r w:rsidR="00E86A00">
        <w:rPr>
          <w:rFonts w:ascii="Times New Roman" w:hAnsi="Times New Roman"/>
          <w:sz w:val="20"/>
          <w:szCs w:val="20"/>
        </w:rPr>
        <w:t>, accessed 31.03.23.</w:t>
      </w:r>
    </w:p>
    <w:p w14:paraId="604FA2EB" w14:textId="43443DD8" w:rsidR="00094FBA" w:rsidRPr="00D90B6E" w:rsidRDefault="00094FBA" w:rsidP="00383E4E">
      <w:pPr>
        <w:pStyle w:val="ListParagraph"/>
        <w:numPr>
          <w:ilvl w:val="0"/>
          <w:numId w:val="5"/>
        </w:numPr>
        <w:spacing w:after="0" w:line="240" w:lineRule="auto"/>
        <w:ind w:left="0" w:firstLine="0"/>
        <w:jc w:val="both"/>
        <w:rPr>
          <w:rFonts w:ascii="Times New Roman" w:hAnsi="Times New Roman"/>
          <w:sz w:val="20"/>
          <w:szCs w:val="20"/>
        </w:rPr>
      </w:pPr>
      <w:r w:rsidRPr="00D90B6E">
        <w:rPr>
          <w:rFonts w:ascii="Times New Roman" w:hAnsi="Times New Roman"/>
          <w:sz w:val="20"/>
          <w:szCs w:val="20"/>
        </w:rPr>
        <w:t>TASS (2022</w:t>
      </w:r>
      <w:r w:rsidRPr="00D90B6E">
        <w:rPr>
          <w:rFonts w:ascii="Times New Roman" w:hAnsi="Times New Roman"/>
          <w:i/>
          <w:sz w:val="20"/>
          <w:szCs w:val="20"/>
        </w:rPr>
        <w:t>b)</w:t>
      </w:r>
      <w:r w:rsidRPr="00D90B6E">
        <w:rPr>
          <w:rFonts w:ascii="Times New Roman" w:hAnsi="Times New Roman"/>
          <w:sz w:val="20"/>
          <w:szCs w:val="20"/>
        </w:rPr>
        <w:t xml:space="preserve">, “Moscow, Beijing declare Russian-Chinese friendship has no limits, no ‘forbidden areas’”, </w:t>
      </w:r>
      <w:r w:rsidRPr="00D90B6E">
        <w:rPr>
          <w:rFonts w:ascii="Times New Roman" w:hAnsi="Times New Roman"/>
          <w:i/>
          <w:sz w:val="20"/>
          <w:szCs w:val="20"/>
        </w:rPr>
        <w:t>TASS</w:t>
      </w:r>
      <w:r w:rsidRPr="00D90B6E">
        <w:rPr>
          <w:rFonts w:ascii="Times New Roman" w:hAnsi="Times New Roman"/>
          <w:sz w:val="20"/>
          <w:szCs w:val="20"/>
        </w:rPr>
        <w:t xml:space="preserve">, </w:t>
      </w:r>
      <w:r w:rsidR="00C52DA1" w:rsidRPr="00D90B6E">
        <w:rPr>
          <w:rFonts w:ascii="Times New Roman" w:hAnsi="Times New Roman"/>
          <w:sz w:val="20"/>
          <w:szCs w:val="20"/>
        </w:rPr>
        <w:t>4</w:t>
      </w:r>
      <w:r w:rsidR="000F2D97" w:rsidRPr="000F2D97">
        <w:t xml:space="preserve"> </w:t>
      </w:r>
      <w:r w:rsidR="000F2D97" w:rsidRPr="00D90B6E">
        <w:rPr>
          <w:rFonts w:ascii="Times New Roman" w:hAnsi="Times New Roman"/>
          <w:sz w:val="20"/>
          <w:szCs w:val="20"/>
        </w:rPr>
        <w:t>Feb.</w:t>
      </w:r>
      <w:r w:rsidR="00C52DA1" w:rsidRPr="00D90B6E">
        <w:rPr>
          <w:rFonts w:ascii="Times New Roman" w:hAnsi="Times New Roman"/>
          <w:sz w:val="20"/>
          <w:szCs w:val="20"/>
        </w:rPr>
        <w:t xml:space="preserve">, </w:t>
      </w:r>
      <w:hyperlink r:id="rId19" w:history="1">
        <w:r w:rsidRPr="00D90B6E">
          <w:rPr>
            <w:rStyle w:val="Hyperlink"/>
            <w:rFonts w:ascii="Times New Roman" w:hAnsi="Times New Roman"/>
            <w:sz w:val="20"/>
            <w:szCs w:val="20"/>
          </w:rPr>
          <w:t>https://tass.com/politics/1398071</w:t>
        </w:r>
      </w:hyperlink>
      <w:r w:rsidR="00E86A00" w:rsidRPr="00D90B6E">
        <w:rPr>
          <w:rFonts w:ascii="Times New Roman" w:hAnsi="Times New Roman"/>
          <w:sz w:val="20"/>
          <w:szCs w:val="20"/>
        </w:rPr>
        <w:t>, accessed 31.03.23.</w:t>
      </w:r>
    </w:p>
    <w:p w14:paraId="6A2A0BBA" w14:textId="70F6A3C2" w:rsidR="00C76BCC" w:rsidRPr="00815E10" w:rsidRDefault="00C76BCC"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TASS (2023</w:t>
      </w:r>
      <w:r w:rsidR="00911E15" w:rsidRPr="00815E10">
        <w:rPr>
          <w:rFonts w:ascii="Times New Roman" w:hAnsi="Times New Roman"/>
          <w:i/>
          <w:sz w:val="20"/>
          <w:szCs w:val="20"/>
        </w:rPr>
        <w:t>a</w:t>
      </w:r>
      <w:r w:rsidRPr="00815E10">
        <w:rPr>
          <w:rFonts w:ascii="Times New Roman" w:hAnsi="Times New Roman"/>
          <w:sz w:val="20"/>
          <w:szCs w:val="20"/>
        </w:rPr>
        <w:t xml:space="preserve">): “Russia to comply with New START restrictions after suspending participation — diplomat”, </w:t>
      </w:r>
      <w:r w:rsidRPr="00815E10">
        <w:rPr>
          <w:rFonts w:ascii="Times New Roman" w:hAnsi="Times New Roman"/>
          <w:i/>
          <w:sz w:val="20"/>
          <w:szCs w:val="20"/>
        </w:rPr>
        <w:t>TASS</w:t>
      </w:r>
      <w:r w:rsidRPr="00815E10">
        <w:rPr>
          <w:rFonts w:ascii="Times New Roman" w:hAnsi="Times New Roman"/>
          <w:sz w:val="20"/>
          <w:szCs w:val="20"/>
        </w:rPr>
        <w:t>, 2</w:t>
      </w:r>
      <w:r w:rsidR="000F2D97" w:rsidRPr="000F2D97">
        <w:t xml:space="preserve"> </w:t>
      </w:r>
      <w:r w:rsidR="000F2D97" w:rsidRPr="000F2D97">
        <w:rPr>
          <w:rFonts w:ascii="Times New Roman" w:hAnsi="Times New Roman"/>
          <w:sz w:val="20"/>
          <w:szCs w:val="20"/>
        </w:rPr>
        <w:t>Mar</w:t>
      </w:r>
      <w:r w:rsidR="000F2D97">
        <w:rPr>
          <w:rFonts w:ascii="Times New Roman" w:hAnsi="Times New Roman"/>
          <w:sz w:val="20"/>
          <w:szCs w:val="20"/>
        </w:rPr>
        <w:t>.</w:t>
      </w:r>
      <w:r w:rsidRPr="000F2D97">
        <w:rPr>
          <w:rFonts w:ascii="Times New Roman" w:hAnsi="Times New Roman"/>
          <w:sz w:val="20"/>
          <w:szCs w:val="20"/>
        </w:rPr>
        <w:t>,</w:t>
      </w:r>
      <w:r w:rsidRPr="00815E10">
        <w:rPr>
          <w:rFonts w:ascii="Times New Roman" w:hAnsi="Times New Roman"/>
          <w:sz w:val="20"/>
          <w:szCs w:val="20"/>
        </w:rPr>
        <w:t xml:space="preserve"> </w:t>
      </w:r>
      <w:hyperlink r:id="rId20" w:history="1">
        <w:r w:rsidRPr="00815E10">
          <w:rPr>
            <w:rStyle w:val="Hyperlink"/>
            <w:rFonts w:ascii="Times New Roman" w:hAnsi="Times New Roman"/>
            <w:sz w:val="20"/>
            <w:szCs w:val="20"/>
          </w:rPr>
          <w:t>https://tass.com/politics/1584081</w:t>
        </w:r>
      </w:hyperlink>
      <w:r w:rsidR="00E86A00">
        <w:rPr>
          <w:rFonts w:ascii="Times New Roman" w:hAnsi="Times New Roman"/>
          <w:sz w:val="20"/>
          <w:szCs w:val="20"/>
        </w:rPr>
        <w:t>, accessed 31.03.23.</w:t>
      </w:r>
    </w:p>
    <w:p w14:paraId="6A10D029" w14:textId="06A6A796" w:rsidR="00911E15" w:rsidRPr="00815E10" w:rsidRDefault="00911E15" w:rsidP="00007BEC">
      <w:pPr>
        <w:pStyle w:val="ListParagraph"/>
        <w:numPr>
          <w:ilvl w:val="0"/>
          <w:numId w:val="5"/>
        </w:numPr>
        <w:spacing w:after="0" w:line="240" w:lineRule="auto"/>
        <w:ind w:left="0" w:firstLine="0"/>
        <w:rPr>
          <w:rFonts w:ascii="Times New Roman" w:hAnsi="Times New Roman"/>
          <w:sz w:val="20"/>
          <w:szCs w:val="20"/>
        </w:rPr>
      </w:pPr>
      <w:r w:rsidRPr="00815E10">
        <w:rPr>
          <w:rFonts w:ascii="Times New Roman" w:hAnsi="Times New Roman"/>
          <w:sz w:val="20"/>
          <w:szCs w:val="20"/>
        </w:rPr>
        <w:t>TASS (2023</w:t>
      </w:r>
      <w:r w:rsidRPr="00815E10">
        <w:rPr>
          <w:rFonts w:ascii="Times New Roman" w:hAnsi="Times New Roman"/>
          <w:i/>
          <w:sz w:val="20"/>
          <w:szCs w:val="20"/>
        </w:rPr>
        <w:t>b</w:t>
      </w:r>
      <w:r w:rsidRPr="00815E10">
        <w:rPr>
          <w:rFonts w:ascii="Times New Roman" w:hAnsi="Times New Roman"/>
          <w:sz w:val="20"/>
          <w:szCs w:val="20"/>
        </w:rPr>
        <w:t xml:space="preserve">): “Russia, China convinced that nuclear war must never be unleashed — joint statement”, </w:t>
      </w:r>
      <w:r w:rsidRPr="00815E10">
        <w:rPr>
          <w:rFonts w:ascii="Times New Roman" w:hAnsi="Times New Roman"/>
          <w:i/>
          <w:sz w:val="20"/>
          <w:szCs w:val="20"/>
        </w:rPr>
        <w:t>TASS</w:t>
      </w:r>
      <w:r w:rsidRPr="00815E10">
        <w:rPr>
          <w:rFonts w:ascii="Times New Roman" w:hAnsi="Times New Roman"/>
          <w:sz w:val="20"/>
          <w:szCs w:val="20"/>
        </w:rPr>
        <w:t>, 22</w:t>
      </w:r>
      <w:r w:rsidR="000F2D97" w:rsidRPr="000F2D97">
        <w:t xml:space="preserve"> </w:t>
      </w:r>
      <w:r w:rsidR="000F2D97" w:rsidRPr="000F2D97">
        <w:rPr>
          <w:rFonts w:ascii="Times New Roman" w:hAnsi="Times New Roman"/>
          <w:sz w:val="20"/>
          <w:szCs w:val="20"/>
        </w:rPr>
        <w:t>Mar</w:t>
      </w:r>
      <w:r w:rsidR="000F2D97">
        <w:rPr>
          <w:rFonts w:ascii="Times New Roman" w:hAnsi="Times New Roman"/>
          <w:sz w:val="20"/>
          <w:szCs w:val="20"/>
        </w:rPr>
        <w:t>.</w:t>
      </w:r>
      <w:r w:rsidRPr="00815E10">
        <w:rPr>
          <w:rFonts w:ascii="Times New Roman" w:hAnsi="Times New Roman"/>
          <w:sz w:val="20"/>
          <w:szCs w:val="20"/>
        </w:rPr>
        <w:t xml:space="preserve">, </w:t>
      </w:r>
      <w:r w:rsidR="00C82DC4" w:rsidRPr="00C82DC4">
        <w:rPr>
          <w:rFonts w:ascii="Times New Roman" w:hAnsi="Times New Roman" w:cs="Times New Roman"/>
          <w:sz w:val="20"/>
          <w:szCs w:val="20"/>
        </w:rPr>
        <w:t>https://tass.com/russia/1592589</w:t>
      </w:r>
      <w:r w:rsidR="00E86A00">
        <w:rPr>
          <w:rFonts w:ascii="Times New Roman" w:hAnsi="Times New Roman"/>
          <w:sz w:val="20"/>
          <w:szCs w:val="20"/>
        </w:rPr>
        <w:t>, accessed 31.03.23.</w:t>
      </w:r>
    </w:p>
    <w:p w14:paraId="25A2FBA8" w14:textId="1E980CB3" w:rsidR="008C75CA" w:rsidRPr="00815E10" w:rsidRDefault="008C75CA" w:rsidP="00007BEC">
      <w:pPr>
        <w:pStyle w:val="ListParagraph"/>
        <w:numPr>
          <w:ilvl w:val="0"/>
          <w:numId w:val="5"/>
        </w:numPr>
        <w:spacing w:after="0" w:line="240" w:lineRule="auto"/>
        <w:ind w:left="0" w:firstLine="0"/>
        <w:rPr>
          <w:rFonts w:ascii="Times New Roman" w:hAnsi="Times New Roman"/>
          <w:sz w:val="20"/>
          <w:szCs w:val="20"/>
        </w:rPr>
      </w:pPr>
      <w:r w:rsidRPr="00815E10">
        <w:rPr>
          <w:rFonts w:ascii="Times New Roman" w:hAnsi="Times New Roman"/>
          <w:sz w:val="20"/>
          <w:szCs w:val="20"/>
        </w:rPr>
        <w:t>UNCHR (2023):</w:t>
      </w:r>
      <w:r w:rsidRPr="00815E10">
        <w:rPr>
          <w:rFonts w:ascii="Times New Roman" w:hAnsi="Times New Roman"/>
          <w:i/>
          <w:sz w:val="20"/>
          <w:szCs w:val="20"/>
        </w:rPr>
        <w:t xml:space="preserve"> Ukraine Emergency</w:t>
      </w:r>
      <w:r w:rsidRPr="00815E10">
        <w:rPr>
          <w:rFonts w:ascii="Times New Roman" w:hAnsi="Times New Roman"/>
          <w:sz w:val="20"/>
          <w:szCs w:val="20"/>
        </w:rPr>
        <w:t xml:space="preserve">, </w:t>
      </w:r>
      <w:r w:rsidR="008B5228">
        <w:rPr>
          <w:rFonts w:ascii="Times New Roman" w:hAnsi="Times New Roman"/>
          <w:sz w:val="20"/>
          <w:szCs w:val="20"/>
        </w:rPr>
        <w:t xml:space="preserve">UNCHR, </w:t>
      </w:r>
      <w:hyperlink r:id="rId21" w:anchor="_ga=2.119251530.2129518349.1678983239-1602960136.1678983237" w:history="1">
        <w:r w:rsidRPr="00815E10">
          <w:rPr>
            <w:rStyle w:val="Hyperlink"/>
            <w:rFonts w:ascii="Times New Roman" w:hAnsi="Times New Roman"/>
            <w:sz w:val="20"/>
            <w:szCs w:val="20"/>
          </w:rPr>
          <w:t>https://www.unhcr.org/ukraine-emergency.html#_ga=2.119251530.2129518349.1678983239-1602960136.1678983237</w:t>
        </w:r>
      </w:hyperlink>
      <w:r w:rsidR="00E86A00">
        <w:rPr>
          <w:rFonts w:ascii="Times New Roman" w:hAnsi="Times New Roman"/>
          <w:sz w:val="20"/>
          <w:szCs w:val="20"/>
        </w:rPr>
        <w:t>, accessed 31.03.23.</w:t>
      </w:r>
    </w:p>
    <w:p w14:paraId="789D2DED" w14:textId="6D9CB007" w:rsidR="00424793" w:rsidRPr="00815E10" w:rsidRDefault="008E205D"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UNCTAD (2022</w:t>
      </w:r>
      <w:r w:rsidR="005A2F2D" w:rsidRPr="00815E10">
        <w:rPr>
          <w:rFonts w:ascii="Times New Roman" w:hAnsi="Times New Roman"/>
          <w:i/>
          <w:sz w:val="20"/>
          <w:szCs w:val="20"/>
        </w:rPr>
        <w:t>a</w:t>
      </w:r>
      <w:r w:rsidRPr="00815E10">
        <w:rPr>
          <w:rFonts w:ascii="Times New Roman" w:hAnsi="Times New Roman"/>
          <w:sz w:val="20"/>
          <w:szCs w:val="20"/>
        </w:rPr>
        <w:t>):</w:t>
      </w:r>
      <w:r w:rsidR="00424793" w:rsidRPr="00815E10">
        <w:rPr>
          <w:rFonts w:ascii="Times New Roman" w:hAnsi="Times New Roman"/>
          <w:sz w:val="20"/>
          <w:szCs w:val="20"/>
        </w:rPr>
        <w:t xml:space="preserve"> </w:t>
      </w:r>
      <w:r w:rsidR="00424793" w:rsidRPr="00815E10">
        <w:rPr>
          <w:rFonts w:ascii="Times New Roman" w:hAnsi="Times New Roman"/>
          <w:i/>
          <w:sz w:val="20"/>
          <w:szCs w:val="20"/>
        </w:rPr>
        <w:t>Impact of the Pandemic on Trade and Development. Lessons Learned</w:t>
      </w:r>
      <w:r w:rsidR="00424793" w:rsidRPr="00815E10">
        <w:rPr>
          <w:rFonts w:ascii="Times New Roman" w:hAnsi="Times New Roman"/>
          <w:sz w:val="20"/>
          <w:szCs w:val="20"/>
        </w:rPr>
        <w:t xml:space="preserve">, </w:t>
      </w:r>
      <w:r w:rsidR="008B5228">
        <w:rPr>
          <w:rFonts w:ascii="Times New Roman" w:hAnsi="Times New Roman"/>
          <w:sz w:val="20"/>
          <w:szCs w:val="20"/>
        </w:rPr>
        <w:t xml:space="preserve">UNCTAD, </w:t>
      </w:r>
      <w:hyperlink r:id="rId22" w:history="1">
        <w:r w:rsidR="00424793" w:rsidRPr="00815E10">
          <w:rPr>
            <w:rStyle w:val="Hyperlink"/>
            <w:rFonts w:ascii="Times New Roman" w:hAnsi="Times New Roman"/>
            <w:sz w:val="20"/>
            <w:szCs w:val="20"/>
          </w:rPr>
          <w:t>https://unctad.org/system/files/official-document/osg2022d1_en.pdf</w:t>
        </w:r>
      </w:hyperlink>
      <w:r w:rsidR="00E86A00">
        <w:rPr>
          <w:rFonts w:ascii="Times New Roman" w:hAnsi="Times New Roman"/>
          <w:sz w:val="20"/>
          <w:szCs w:val="20"/>
        </w:rPr>
        <w:t>, accessed 31.03.23.</w:t>
      </w:r>
    </w:p>
    <w:p w14:paraId="40F7CB64" w14:textId="2D6C47DF" w:rsidR="007605CE" w:rsidRPr="00815E10" w:rsidRDefault="007605CE"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UNCTAD (2022</w:t>
      </w:r>
      <w:r w:rsidRPr="00815E10">
        <w:rPr>
          <w:rFonts w:ascii="Times New Roman" w:hAnsi="Times New Roman"/>
          <w:i/>
          <w:sz w:val="20"/>
          <w:szCs w:val="20"/>
        </w:rPr>
        <w:t>b</w:t>
      </w:r>
      <w:r w:rsidRPr="00815E10">
        <w:rPr>
          <w:rFonts w:ascii="Times New Roman" w:hAnsi="Times New Roman"/>
          <w:sz w:val="20"/>
          <w:szCs w:val="20"/>
        </w:rPr>
        <w:t xml:space="preserve">): </w:t>
      </w:r>
      <w:r w:rsidRPr="00815E10">
        <w:rPr>
          <w:rFonts w:ascii="Times New Roman" w:hAnsi="Times New Roman"/>
          <w:i/>
          <w:sz w:val="20"/>
          <w:szCs w:val="20"/>
        </w:rPr>
        <w:t xml:space="preserve">The Black Sea Grain Initiative: What it is, and why </w:t>
      </w:r>
      <w:proofErr w:type="gramStart"/>
      <w:r w:rsidRPr="00815E10">
        <w:rPr>
          <w:rFonts w:ascii="Times New Roman" w:hAnsi="Times New Roman"/>
          <w:i/>
          <w:sz w:val="20"/>
          <w:szCs w:val="20"/>
        </w:rPr>
        <w:t>it’s</w:t>
      </w:r>
      <w:proofErr w:type="gramEnd"/>
      <w:r w:rsidRPr="00815E10">
        <w:rPr>
          <w:rFonts w:ascii="Times New Roman" w:hAnsi="Times New Roman"/>
          <w:i/>
          <w:sz w:val="20"/>
          <w:szCs w:val="20"/>
        </w:rPr>
        <w:t xml:space="preserve"> important for the world, </w:t>
      </w:r>
      <w:r w:rsidR="008B5228">
        <w:rPr>
          <w:rFonts w:ascii="Times New Roman" w:hAnsi="Times New Roman"/>
          <w:sz w:val="20"/>
          <w:szCs w:val="20"/>
        </w:rPr>
        <w:t>UNCTAD,</w:t>
      </w:r>
      <w:r w:rsidRPr="00815E10">
        <w:rPr>
          <w:rFonts w:ascii="Times New Roman" w:hAnsi="Times New Roman"/>
          <w:sz w:val="20"/>
          <w:szCs w:val="20"/>
        </w:rPr>
        <w:t xml:space="preserve"> </w:t>
      </w:r>
      <w:r w:rsidR="009358AB">
        <w:rPr>
          <w:rFonts w:ascii="Times New Roman" w:hAnsi="Times New Roman"/>
          <w:sz w:val="20"/>
          <w:szCs w:val="20"/>
        </w:rPr>
        <w:t xml:space="preserve">23 Sep., </w:t>
      </w:r>
      <w:r w:rsidR="003317A3" w:rsidRPr="003317A3">
        <w:rPr>
          <w:rFonts w:ascii="Times New Roman" w:hAnsi="Times New Roman" w:cs="Times New Roman"/>
          <w:sz w:val="20"/>
          <w:szCs w:val="20"/>
        </w:rPr>
        <w:t>https://unctad.org/news/black-sea-grain-initiative-what-it-and-why-its-important-world</w:t>
      </w:r>
      <w:r w:rsidR="00E86A00">
        <w:t xml:space="preserve">, </w:t>
      </w:r>
      <w:r w:rsidR="00E86A00">
        <w:rPr>
          <w:rFonts w:ascii="Times New Roman" w:hAnsi="Times New Roman"/>
          <w:sz w:val="20"/>
          <w:szCs w:val="20"/>
        </w:rPr>
        <w:t>accessed 31.03.23.</w:t>
      </w:r>
    </w:p>
    <w:p w14:paraId="7D42A38D" w14:textId="15F62378" w:rsidR="00623DB3" w:rsidRPr="00815E10" w:rsidRDefault="00623DB3"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 xml:space="preserve">UNSG (2023): </w:t>
      </w:r>
      <w:r w:rsidR="000B7FB8" w:rsidRPr="00815E10">
        <w:rPr>
          <w:rFonts w:ascii="Times New Roman" w:hAnsi="Times New Roman"/>
          <w:sz w:val="20"/>
          <w:szCs w:val="20"/>
        </w:rPr>
        <w:t>U</w:t>
      </w:r>
      <w:r w:rsidR="000F2D97">
        <w:rPr>
          <w:rFonts w:ascii="Times New Roman" w:hAnsi="Times New Roman"/>
          <w:sz w:val="20"/>
          <w:szCs w:val="20"/>
        </w:rPr>
        <w:t xml:space="preserve">N </w:t>
      </w:r>
      <w:r w:rsidR="000B7FB8" w:rsidRPr="00815E10">
        <w:rPr>
          <w:rFonts w:ascii="Times New Roman" w:hAnsi="Times New Roman"/>
          <w:sz w:val="20"/>
          <w:szCs w:val="20"/>
        </w:rPr>
        <w:t xml:space="preserve">Secretary General </w:t>
      </w:r>
      <w:r w:rsidRPr="00815E10">
        <w:rPr>
          <w:rFonts w:ascii="Times New Roman" w:hAnsi="Times New Roman"/>
          <w:i/>
          <w:sz w:val="20"/>
          <w:szCs w:val="20"/>
        </w:rPr>
        <w:t>Note to Correspondents - on the extension of the Black Sea Grain Initiative</w:t>
      </w:r>
      <w:r w:rsidR="003B3BB7" w:rsidRPr="00815E10">
        <w:rPr>
          <w:rFonts w:ascii="Times New Roman" w:hAnsi="Times New Roman"/>
          <w:sz w:val="20"/>
          <w:szCs w:val="20"/>
        </w:rPr>
        <w:t xml:space="preserve">, </w:t>
      </w:r>
      <w:r w:rsidR="00AD1972" w:rsidRPr="00815E10">
        <w:rPr>
          <w:rFonts w:ascii="Times New Roman" w:hAnsi="Times New Roman"/>
          <w:sz w:val="20"/>
          <w:szCs w:val="20"/>
        </w:rPr>
        <w:t>18 Ma</w:t>
      </w:r>
      <w:r w:rsidR="000F2D97">
        <w:rPr>
          <w:rFonts w:ascii="Times New Roman" w:hAnsi="Times New Roman"/>
          <w:sz w:val="20"/>
          <w:szCs w:val="20"/>
        </w:rPr>
        <w:t>r.</w:t>
      </w:r>
      <w:r w:rsidR="00AD1972" w:rsidRPr="00815E10">
        <w:rPr>
          <w:rFonts w:ascii="Times New Roman" w:hAnsi="Times New Roman"/>
          <w:sz w:val="20"/>
          <w:szCs w:val="20"/>
        </w:rPr>
        <w:t xml:space="preserve">, </w:t>
      </w:r>
      <w:hyperlink r:id="rId23" w:history="1">
        <w:r w:rsidR="00AD1972" w:rsidRPr="00815E10">
          <w:rPr>
            <w:rStyle w:val="Hyperlink"/>
            <w:rFonts w:ascii="Times New Roman" w:hAnsi="Times New Roman"/>
            <w:sz w:val="20"/>
            <w:szCs w:val="20"/>
          </w:rPr>
          <w:t>https://www.un.org/sg/en/content/sg/note-correspondents/2023-03-18/note-correspondents-the-extension-of-the-black-sea-grain-initiative</w:t>
        </w:r>
      </w:hyperlink>
      <w:r w:rsidR="00E86A00">
        <w:rPr>
          <w:rFonts w:ascii="Times New Roman" w:hAnsi="Times New Roman"/>
          <w:sz w:val="20"/>
          <w:szCs w:val="20"/>
        </w:rPr>
        <w:t>, accessed 31.03.23.</w:t>
      </w:r>
    </w:p>
    <w:p w14:paraId="00894B77" w14:textId="0CDC0BC2" w:rsidR="00815E10" w:rsidRPr="00815E10" w:rsidRDefault="00815E10" w:rsidP="00007BEC">
      <w:pPr>
        <w:pStyle w:val="ListParagraph"/>
        <w:numPr>
          <w:ilvl w:val="0"/>
          <w:numId w:val="5"/>
        </w:numPr>
        <w:spacing w:after="0" w:line="240" w:lineRule="auto"/>
        <w:ind w:left="0" w:firstLine="0"/>
        <w:jc w:val="both"/>
        <w:rPr>
          <w:rFonts w:ascii="Times New Roman" w:hAnsi="Times New Roman"/>
          <w:sz w:val="20"/>
          <w:szCs w:val="20"/>
        </w:rPr>
      </w:pPr>
      <w:proofErr w:type="spellStart"/>
      <w:r w:rsidRPr="00815E10">
        <w:rPr>
          <w:rFonts w:ascii="Times New Roman" w:hAnsi="Times New Roman"/>
          <w:sz w:val="20"/>
          <w:szCs w:val="20"/>
        </w:rPr>
        <w:t>Värk</w:t>
      </w:r>
      <w:proofErr w:type="spellEnd"/>
      <w:r w:rsidRPr="00815E10">
        <w:rPr>
          <w:rFonts w:ascii="Times New Roman" w:hAnsi="Times New Roman"/>
          <w:sz w:val="20"/>
          <w:szCs w:val="20"/>
        </w:rPr>
        <w:t xml:space="preserve">, René (2022): </w:t>
      </w:r>
      <w:r w:rsidRPr="00815E10">
        <w:rPr>
          <w:rFonts w:ascii="Times New Roman" w:hAnsi="Times New Roman"/>
          <w:i/>
          <w:sz w:val="20"/>
          <w:szCs w:val="20"/>
        </w:rPr>
        <w:t>Russia’s Legal Arguments to Justify its Aggression against Ukraine,</w:t>
      </w:r>
      <w:r w:rsidRPr="00815E10">
        <w:rPr>
          <w:rFonts w:ascii="Times New Roman" w:hAnsi="Times New Roman"/>
          <w:sz w:val="20"/>
          <w:szCs w:val="20"/>
        </w:rPr>
        <w:t xml:space="preserve"> International Centre for </w:t>
      </w:r>
      <w:proofErr w:type="spellStart"/>
      <w:r w:rsidRPr="00815E10">
        <w:rPr>
          <w:rFonts w:ascii="Times New Roman" w:hAnsi="Times New Roman"/>
          <w:sz w:val="20"/>
          <w:szCs w:val="20"/>
        </w:rPr>
        <w:t>Defence</w:t>
      </w:r>
      <w:proofErr w:type="spellEnd"/>
      <w:r w:rsidRPr="00815E10">
        <w:rPr>
          <w:rFonts w:ascii="Times New Roman" w:hAnsi="Times New Roman"/>
          <w:sz w:val="20"/>
          <w:szCs w:val="20"/>
        </w:rPr>
        <w:t xml:space="preserve"> and Security Analysis, Tallinn, </w:t>
      </w:r>
      <w:hyperlink r:id="rId24" w:history="1">
        <w:r w:rsidRPr="00815E10">
          <w:rPr>
            <w:rStyle w:val="Hyperlink"/>
            <w:rFonts w:ascii="Times New Roman" w:hAnsi="Times New Roman"/>
            <w:sz w:val="20"/>
            <w:szCs w:val="20"/>
          </w:rPr>
          <w:t>https://icds.ee/en//download/47067050/?tmstv=1667815349</w:t>
        </w:r>
      </w:hyperlink>
      <w:r w:rsidR="00E86A00">
        <w:rPr>
          <w:rFonts w:ascii="Times New Roman" w:hAnsi="Times New Roman"/>
          <w:sz w:val="20"/>
          <w:szCs w:val="20"/>
        </w:rPr>
        <w:t>, accessed 31.03.23.</w:t>
      </w:r>
    </w:p>
    <w:p w14:paraId="2E20D5CB" w14:textId="5F39B349" w:rsidR="00357A6C" w:rsidRPr="00815E10" w:rsidRDefault="00357A6C"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 xml:space="preserve">VOA News (2014): “Kerry Heading to Ukraine as Russia Tightens Grip on Crimea”, </w:t>
      </w:r>
      <w:r w:rsidRPr="00815E10">
        <w:rPr>
          <w:rFonts w:ascii="Times New Roman" w:hAnsi="Times New Roman"/>
          <w:i/>
          <w:sz w:val="20"/>
          <w:szCs w:val="20"/>
        </w:rPr>
        <w:t>VOA News</w:t>
      </w:r>
      <w:r w:rsidRPr="00815E10">
        <w:rPr>
          <w:rFonts w:ascii="Times New Roman" w:hAnsi="Times New Roman"/>
          <w:sz w:val="20"/>
          <w:szCs w:val="20"/>
        </w:rPr>
        <w:t xml:space="preserve">, </w:t>
      </w:r>
      <w:r w:rsidR="000F2D97">
        <w:rPr>
          <w:rFonts w:ascii="Times New Roman" w:hAnsi="Times New Roman"/>
          <w:sz w:val="20"/>
          <w:szCs w:val="20"/>
        </w:rPr>
        <w:t>1</w:t>
      </w:r>
      <w:r w:rsidR="00D14CFE">
        <w:rPr>
          <w:rFonts w:ascii="Times New Roman" w:hAnsi="Times New Roman"/>
          <w:sz w:val="20"/>
          <w:szCs w:val="20"/>
        </w:rPr>
        <w:t xml:space="preserve"> </w:t>
      </w:r>
      <w:r w:rsidR="000F2D97" w:rsidRPr="000F2D97">
        <w:rPr>
          <w:rFonts w:ascii="Times New Roman" w:hAnsi="Times New Roman"/>
          <w:sz w:val="20"/>
          <w:szCs w:val="20"/>
        </w:rPr>
        <w:t>Mar</w:t>
      </w:r>
      <w:r w:rsidR="000F2D97">
        <w:rPr>
          <w:rFonts w:ascii="Times New Roman" w:hAnsi="Times New Roman"/>
          <w:sz w:val="20"/>
          <w:szCs w:val="20"/>
        </w:rPr>
        <w:t>.</w:t>
      </w:r>
      <w:r w:rsidRPr="00815E10">
        <w:rPr>
          <w:rFonts w:ascii="Times New Roman" w:hAnsi="Times New Roman"/>
          <w:sz w:val="20"/>
          <w:szCs w:val="20"/>
        </w:rPr>
        <w:t xml:space="preserve">, </w:t>
      </w:r>
      <w:hyperlink r:id="rId25" w:history="1">
        <w:r w:rsidRPr="00815E10">
          <w:rPr>
            <w:rStyle w:val="Hyperlink"/>
            <w:rFonts w:ascii="Times New Roman" w:hAnsi="Times New Roman"/>
            <w:sz w:val="20"/>
            <w:szCs w:val="20"/>
          </w:rPr>
          <w:t>https://www.voanews.com/a/ukraine-calls-up-reservists/1862314.html</w:t>
        </w:r>
      </w:hyperlink>
      <w:r w:rsidR="00E86A00">
        <w:rPr>
          <w:rFonts w:ascii="Times New Roman" w:hAnsi="Times New Roman"/>
          <w:sz w:val="20"/>
          <w:szCs w:val="20"/>
        </w:rPr>
        <w:t>, accessed 31.03.23.</w:t>
      </w:r>
    </w:p>
    <w:p w14:paraId="3CB6A41D" w14:textId="2D680AB9" w:rsidR="00424793" w:rsidRPr="00815E10" w:rsidRDefault="00424793" w:rsidP="00007BEC">
      <w:pPr>
        <w:pStyle w:val="ListParagraph"/>
        <w:numPr>
          <w:ilvl w:val="0"/>
          <w:numId w:val="5"/>
        </w:numPr>
        <w:spacing w:after="0" w:line="240" w:lineRule="auto"/>
        <w:ind w:left="0" w:firstLine="0"/>
        <w:jc w:val="both"/>
        <w:rPr>
          <w:rFonts w:ascii="Times New Roman" w:hAnsi="Times New Roman"/>
          <w:sz w:val="20"/>
          <w:szCs w:val="20"/>
        </w:rPr>
      </w:pPr>
      <w:r w:rsidRPr="00815E10">
        <w:rPr>
          <w:rFonts w:ascii="Times New Roman" w:hAnsi="Times New Roman"/>
          <w:sz w:val="20"/>
          <w:szCs w:val="20"/>
        </w:rPr>
        <w:t xml:space="preserve">WHO </w:t>
      </w:r>
      <w:r w:rsidR="00E5658B" w:rsidRPr="00815E10">
        <w:rPr>
          <w:rFonts w:ascii="Times New Roman" w:hAnsi="Times New Roman"/>
          <w:sz w:val="20"/>
          <w:szCs w:val="20"/>
        </w:rPr>
        <w:t>(2023</w:t>
      </w:r>
      <w:r w:rsidRPr="00815E10">
        <w:rPr>
          <w:rFonts w:ascii="Times New Roman" w:hAnsi="Times New Roman"/>
          <w:sz w:val="20"/>
          <w:szCs w:val="20"/>
        </w:rPr>
        <w:t>)</w:t>
      </w:r>
      <w:r w:rsidR="008E205D" w:rsidRPr="00815E10">
        <w:rPr>
          <w:rFonts w:ascii="Times New Roman" w:hAnsi="Times New Roman"/>
          <w:sz w:val="20"/>
          <w:szCs w:val="20"/>
        </w:rPr>
        <w:t>:</w:t>
      </w:r>
      <w:r w:rsidRPr="00815E10">
        <w:rPr>
          <w:rFonts w:ascii="Times New Roman" w:hAnsi="Times New Roman"/>
          <w:sz w:val="20"/>
          <w:szCs w:val="20"/>
        </w:rPr>
        <w:t xml:space="preserve"> </w:t>
      </w:r>
      <w:r w:rsidRPr="00815E10">
        <w:rPr>
          <w:rFonts w:ascii="Times New Roman" w:hAnsi="Times New Roman"/>
          <w:i/>
          <w:sz w:val="20"/>
          <w:szCs w:val="20"/>
        </w:rPr>
        <w:t>WHO Coronavirus (COVID-19) Dashboard</w:t>
      </w:r>
      <w:r w:rsidRPr="00815E10">
        <w:rPr>
          <w:rFonts w:ascii="Times New Roman" w:hAnsi="Times New Roman"/>
          <w:sz w:val="20"/>
          <w:szCs w:val="20"/>
        </w:rPr>
        <w:t xml:space="preserve">, </w:t>
      </w:r>
      <w:r w:rsidR="009358AB">
        <w:rPr>
          <w:rFonts w:ascii="Times New Roman" w:hAnsi="Times New Roman"/>
          <w:sz w:val="20"/>
          <w:szCs w:val="20"/>
        </w:rPr>
        <w:t xml:space="preserve">WHO, </w:t>
      </w:r>
      <w:hyperlink r:id="rId26" w:history="1">
        <w:r w:rsidRPr="00815E10">
          <w:rPr>
            <w:rStyle w:val="Hyperlink"/>
            <w:rFonts w:ascii="Times New Roman" w:hAnsi="Times New Roman"/>
            <w:sz w:val="20"/>
            <w:szCs w:val="20"/>
          </w:rPr>
          <w:t>https://covid19.who.int/</w:t>
        </w:r>
      </w:hyperlink>
      <w:r w:rsidR="00E86A00">
        <w:rPr>
          <w:rFonts w:ascii="Times New Roman" w:hAnsi="Times New Roman"/>
          <w:sz w:val="20"/>
          <w:szCs w:val="20"/>
        </w:rPr>
        <w:t>, accessed 31.03.23.</w:t>
      </w:r>
    </w:p>
    <w:sectPr w:rsidR="00424793" w:rsidRPr="00815E10" w:rsidSect="00007BEC">
      <w:pgSz w:w="12240" w:h="15840"/>
      <w:pgMar w:top="1440" w:right="1440" w:bottom="1440"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0F10" w16cex:dateUtc="2023-03-29T16:25:00Z"/>
  <w16cex:commentExtensible w16cex:durableId="27CF0F8C" w16cex:dateUtc="2023-03-29T16:27:00Z"/>
  <w16cex:commentExtensible w16cex:durableId="27CF1183" w16cex:dateUtc="2023-03-29T16:35:00Z"/>
  <w16cex:commentExtensible w16cex:durableId="27CF114F" w16cex:dateUtc="2023-03-29T16:34:00Z"/>
  <w16cex:commentExtensible w16cex:durableId="27CF11A5" w16cex:dateUtc="2023-03-29T16:36:00Z"/>
  <w16cex:commentExtensible w16cex:durableId="27CF11BA" w16cex:dateUtc="2023-03-29T16:36:00Z"/>
  <w16cex:commentExtensible w16cex:durableId="27CF11CC" w16cex:dateUtc="2023-03-29T16:36:00Z"/>
  <w16cex:commentExtensible w16cex:durableId="27CF11D4" w16cex:dateUtc="2023-03-29T16:36:00Z"/>
  <w16cex:commentExtensible w16cex:durableId="27CF11E1" w16cex:dateUtc="2023-03-29T16:37:00Z"/>
  <w16cex:commentExtensible w16cex:durableId="27CF1218" w16cex:dateUtc="2023-03-29T16:38:00Z"/>
  <w16cex:commentExtensible w16cex:durableId="27CF1261" w16cex:dateUtc="2023-03-29T16:39:00Z"/>
  <w16cex:commentExtensible w16cex:durableId="27CF12A3" w16cex:dateUtc="2023-03-29T16:40:00Z"/>
  <w16cex:commentExtensible w16cex:durableId="27CF1560" w16cex:dateUtc="2023-03-29T16:52:00Z"/>
  <w16cex:commentExtensible w16cex:durableId="27CF1579" w16cex:dateUtc="2023-03-29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DEC1F" w16cid:durableId="27CF0F10"/>
  <w16cid:commentId w16cid:paraId="74E63211" w16cid:durableId="27CF0F8C"/>
  <w16cid:commentId w16cid:paraId="26CD0857" w16cid:durableId="27CF1183"/>
  <w16cid:commentId w16cid:paraId="22ECD825" w16cid:durableId="27CF114F"/>
  <w16cid:commentId w16cid:paraId="26A50721" w16cid:durableId="27CF11A5"/>
  <w16cid:commentId w16cid:paraId="36651D46" w16cid:durableId="27CF11BA"/>
  <w16cid:commentId w16cid:paraId="2DC6583C" w16cid:durableId="27CF11CC"/>
  <w16cid:commentId w16cid:paraId="36FC2BF8" w16cid:durableId="27CF11D4"/>
  <w16cid:commentId w16cid:paraId="5D17C63D" w16cid:durableId="27CF11E1"/>
  <w16cid:commentId w16cid:paraId="6478F41B" w16cid:durableId="27CF1218"/>
  <w16cid:commentId w16cid:paraId="58AD1E94" w16cid:durableId="27CF1261"/>
  <w16cid:commentId w16cid:paraId="41F9E5D4" w16cid:durableId="27CF12A3"/>
  <w16cid:commentId w16cid:paraId="3A56E94F" w16cid:durableId="27CF1560"/>
  <w16cid:commentId w16cid:paraId="1C44F04B" w16cid:durableId="27CF157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646"/>
    <w:multiLevelType w:val="hybridMultilevel"/>
    <w:tmpl w:val="6652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E45D2"/>
    <w:multiLevelType w:val="hybridMultilevel"/>
    <w:tmpl w:val="FDF8DB08"/>
    <w:lvl w:ilvl="0" w:tplc="1A546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A3510"/>
    <w:multiLevelType w:val="hybridMultilevel"/>
    <w:tmpl w:val="10B0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B2B68"/>
    <w:multiLevelType w:val="hybridMultilevel"/>
    <w:tmpl w:val="162E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A7FBF"/>
    <w:multiLevelType w:val="hybridMultilevel"/>
    <w:tmpl w:val="4E963C96"/>
    <w:lvl w:ilvl="0" w:tplc="EBC2EE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FC"/>
    <w:rsid w:val="0000376E"/>
    <w:rsid w:val="00007BEC"/>
    <w:rsid w:val="00007E64"/>
    <w:rsid w:val="00012908"/>
    <w:rsid w:val="00015C5A"/>
    <w:rsid w:val="00024EF4"/>
    <w:rsid w:val="000279D2"/>
    <w:rsid w:val="0003008F"/>
    <w:rsid w:val="00032DD2"/>
    <w:rsid w:val="000348AA"/>
    <w:rsid w:val="000424C0"/>
    <w:rsid w:val="00043956"/>
    <w:rsid w:val="00044A92"/>
    <w:rsid w:val="00050667"/>
    <w:rsid w:val="000537D0"/>
    <w:rsid w:val="0006132D"/>
    <w:rsid w:val="00064860"/>
    <w:rsid w:val="00072FED"/>
    <w:rsid w:val="00074224"/>
    <w:rsid w:val="00075931"/>
    <w:rsid w:val="000767C3"/>
    <w:rsid w:val="000822DE"/>
    <w:rsid w:val="00086457"/>
    <w:rsid w:val="0008725A"/>
    <w:rsid w:val="0009071A"/>
    <w:rsid w:val="00090B86"/>
    <w:rsid w:val="000929E2"/>
    <w:rsid w:val="00093932"/>
    <w:rsid w:val="0009426F"/>
    <w:rsid w:val="00094DCB"/>
    <w:rsid w:val="00094FBA"/>
    <w:rsid w:val="000A1C7F"/>
    <w:rsid w:val="000B43ED"/>
    <w:rsid w:val="000B7FB8"/>
    <w:rsid w:val="000C0765"/>
    <w:rsid w:val="000D1990"/>
    <w:rsid w:val="000E2E44"/>
    <w:rsid w:val="000E6D7E"/>
    <w:rsid w:val="000F2D97"/>
    <w:rsid w:val="000F477E"/>
    <w:rsid w:val="000F6DB3"/>
    <w:rsid w:val="00101E53"/>
    <w:rsid w:val="0010258D"/>
    <w:rsid w:val="001032A0"/>
    <w:rsid w:val="00105CE4"/>
    <w:rsid w:val="001064D7"/>
    <w:rsid w:val="0011575D"/>
    <w:rsid w:val="001231FD"/>
    <w:rsid w:val="0012787C"/>
    <w:rsid w:val="001306C8"/>
    <w:rsid w:val="0013397E"/>
    <w:rsid w:val="00134060"/>
    <w:rsid w:val="001406A2"/>
    <w:rsid w:val="00141546"/>
    <w:rsid w:val="00150985"/>
    <w:rsid w:val="001616A7"/>
    <w:rsid w:val="0016231D"/>
    <w:rsid w:val="00163C50"/>
    <w:rsid w:val="001648DD"/>
    <w:rsid w:val="00166AFA"/>
    <w:rsid w:val="001715EE"/>
    <w:rsid w:val="00172E09"/>
    <w:rsid w:val="00174E5E"/>
    <w:rsid w:val="00174E7D"/>
    <w:rsid w:val="00176BC8"/>
    <w:rsid w:val="0017783A"/>
    <w:rsid w:val="00180A8E"/>
    <w:rsid w:val="00184919"/>
    <w:rsid w:val="00191C21"/>
    <w:rsid w:val="001A5734"/>
    <w:rsid w:val="001B5CBE"/>
    <w:rsid w:val="001B5D06"/>
    <w:rsid w:val="001C0B3F"/>
    <w:rsid w:val="001C0D7D"/>
    <w:rsid w:val="001C2429"/>
    <w:rsid w:val="001C6DDA"/>
    <w:rsid w:val="001E0F22"/>
    <w:rsid w:val="001E6EB9"/>
    <w:rsid w:val="001E71BA"/>
    <w:rsid w:val="001E7651"/>
    <w:rsid w:val="001F1374"/>
    <w:rsid w:val="001F4596"/>
    <w:rsid w:val="001F7C84"/>
    <w:rsid w:val="001F7F00"/>
    <w:rsid w:val="002013A8"/>
    <w:rsid w:val="00203306"/>
    <w:rsid w:val="00203B85"/>
    <w:rsid w:val="0020411D"/>
    <w:rsid w:val="00207103"/>
    <w:rsid w:val="00207DD8"/>
    <w:rsid w:val="00214128"/>
    <w:rsid w:val="00214371"/>
    <w:rsid w:val="0022242E"/>
    <w:rsid w:val="00222C35"/>
    <w:rsid w:val="00223658"/>
    <w:rsid w:val="00224125"/>
    <w:rsid w:val="00226282"/>
    <w:rsid w:val="00226343"/>
    <w:rsid w:val="00231395"/>
    <w:rsid w:val="002334FD"/>
    <w:rsid w:val="002352C1"/>
    <w:rsid w:val="00240060"/>
    <w:rsid w:val="00252BD4"/>
    <w:rsid w:val="0025762E"/>
    <w:rsid w:val="00260D65"/>
    <w:rsid w:val="00264B1F"/>
    <w:rsid w:val="00264E2C"/>
    <w:rsid w:val="0027599D"/>
    <w:rsid w:val="00280AB1"/>
    <w:rsid w:val="00285417"/>
    <w:rsid w:val="00285FF4"/>
    <w:rsid w:val="00295B0F"/>
    <w:rsid w:val="002A07EC"/>
    <w:rsid w:val="002A32B1"/>
    <w:rsid w:val="002A38DF"/>
    <w:rsid w:val="002A5060"/>
    <w:rsid w:val="002A5461"/>
    <w:rsid w:val="002B1D92"/>
    <w:rsid w:val="002B3372"/>
    <w:rsid w:val="002C1E27"/>
    <w:rsid w:val="002C4796"/>
    <w:rsid w:val="002D0E05"/>
    <w:rsid w:val="002D5ACB"/>
    <w:rsid w:val="002D70F5"/>
    <w:rsid w:val="002E52E4"/>
    <w:rsid w:val="002F000F"/>
    <w:rsid w:val="002F02C2"/>
    <w:rsid w:val="003043EF"/>
    <w:rsid w:val="003047EC"/>
    <w:rsid w:val="00304BEC"/>
    <w:rsid w:val="00307D19"/>
    <w:rsid w:val="003120C2"/>
    <w:rsid w:val="003139E3"/>
    <w:rsid w:val="003147B8"/>
    <w:rsid w:val="003166C8"/>
    <w:rsid w:val="00321147"/>
    <w:rsid w:val="0032178D"/>
    <w:rsid w:val="003232C7"/>
    <w:rsid w:val="00324AA5"/>
    <w:rsid w:val="00325454"/>
    <w:rsid w:val="003277E4"/>
    <w:rsid w:val="003317A3"/>
    <w:rsid w:val="0033743A"/>
    <w:rsid w:val="00357A6C"/>
    <w:rsid w:val="00361E17"/>
    <w:rsid w:val="00365E52"/>
    <w:rsid w:val="00366B62"/>
    <w:rsid w:val="003677A4"/>
    <w:rsid w:val="00370FBB"/>
    <w:rsid w:val="00374463"/>
    <w:rsid w:val="00375265"/>
    <w:rsid w:val="00375D5A"/>
    <w:rsid w:val="00376881"/>
    <w:rsid w:val="00377B80"/>
    <w:rsid w:val="00394A74"/>
    <w:rsid w:val="003B3BB7"/>
    <w:rsid w:val="003B5768"/>
    <w:rsid w:val="003B5EB1"/>
    <w:rsid w:val="003B6B1C"/>
    <w:rsid w:val="003C1BAB"/>
    <w:rsid w:val="003C2132"/>
    <w:rsid w:val="003C49E5"/>
    <w:rsid w:val="003C5866"/>
    <w:rsid w:val="003D155D"/>
    <w:rsid w:val="003D2DEB"/>
    <w:rsid w:val="003D3D5D"/>
    <w:rsid w:val="003D6F6B"/>
    <w:rsid w:val="003E4D08"/>
    <w:rsid w:val="003E5332"/>
    <w:rsid w:val="003E7450"/>
    <w:rsid w:val="003F1079"/>
    <w:rsid w:val="003F321C"/>
    <w:rsid w:val="004025BE"/>
    <w:rsid w:val="00416A58"/>
    <w:rsid w:val="00424793"/>
    <w:rsid w:val="004252C1"/>
    <w:rsid w:val="004341CA"/>
    <w:rsid w:val="004407F9"/>
    <w:rsid w:val="00443F74"/>
    <w:rsid w:val="0045089B"/>
    <w:rsid w:val="00451673"/>
    <w:rsid w:val="00451C04"/>
    <w:rsid w:val="00452D15"/>
    <w:rsid w:val="0046049B"/>
    <w:rsid w:val="00474E48"/>
    <w:rsid w:val="00481571"/>
    <w:rsid w:val="00481E45"/>
    <w:rsid w:val="0048280E"/>
    <w:rsid w:val="00485505"/>
    <w:rsid w:val="00487841"/>
    <w:rsid w:val="00496125"/>
    <w:rsid w:val="004A27FA"/>
    <w:rsid w:val="004A36A7"/>
    <w:rsid w:val="004A36D5"/>
    <w:rsid w:val="004A487E"/>
    <w:rsid w:val="004B0B36"/>
    <w:rsid w:val="004B7C4F"/>
    <w:rsid w:val="004C3F4E"/>
    <w:rsid w:val="004D2082"/>
    <w:rsid w:val="004D3FCE"/>
    <w:rsid w:val="004D43CC"/>
    <w:rsid w:val="004D6637"/>
    <w:rsid w:val="004E4E96"/>
    <w:rsid w:val="004F167F"/>
    <w:rsid w:val="004F29B6"/>
    <w:rsid w:val="00501192"/>
    <w:rsid w:val="005033A3"/>
    <w:rsid w:val="00503A8B"/>
    <w:rsid w:val="005041A4"/>
    <w:rsid w:val="00507123"/>
    <w:rsid w:val="00511DEA"/>
    <w:rsid w:val="00524086"/>
    <w:rsid w:val="00524EE2"/>
    <w:rsid w:val="0052615A"/>
    <w:rsid w:val="005367B8"/>
    <w:rsid w:val="005430A7"/>
    <w:rsid w:val="00543BF0"/>
    <w:rsid w:val="0055204E"/>
    <w:rsid w:val="00554837"/>
    <w:rsid w:val="005559E7"/>
    <w:rsid w:val="00564C9A"/>
    <w:rsid w:val="00565AB4"/>
    <w:rsid w:val="00571BB3"/>
    <w:rsid w:val="005724E9"/>
    <w:rsid w:val="00574FE3"/>
    <w:rsid w:val="005755F6"/>
    <w:rsid w:val="00575CD5"/>
    <w:rsid w:val="005774B1"/>
    <w:rsid w:val="005817A6"/>
    <w:rsid w:val="00581E97"/>
    <w:rsid w:val="00596E03"/>
    <w:rsid w:val="005A01DD"/>
    <w:rsid w:val="005A0BEB"/>
    <w:rsid w:val="005A2F2D"/>
    <w:rsid w:val="005A3A7E"/>
    <w:rsid w:val="005A3A94"/>
    <w:rsid w:val="005A3E9B"/>
    <w:rsid w:val="005A6F3F"/>
    <w:rsid w:val="005B234B"/>
    <w:rsid w:val="005B4DE6"/>
    <w:rsid w:val="005B6484"/>
    <w:rsid w:val="005B6BAF"/>
    <w:rsid w:val="005B7044"/>
    <w:rsid w:val="005C6898"/>
    <w:rsid w:val="005C7529"/>
    <w:rsid w:val="005D362C"/>
    <w:rsid w:val="005D4BC2"/>
    <w:rsid w:val="005D6C33"/>
    <w:rsid w:val="005D795A"/>
    <w:rsid w:val="005E7AD7"/>
    <w:rsid w:val="005F2F06"/>
    <w:rsid w:val="005F7C1E"/>
    <w:rsid w:val="00602DE5"/>
    <w:rsid w:val="0060410C"/>
    <w:rsid w:val="006169F8"/>
    <w:rsid w:val="00623DB3"/>
    <w:rsid w:val="00626DE5"/>
    <w:rsid w:val="006278CE"/>
    <w:rsid w:val="006376DC"/>
    <w:rsid w:val="00641D43"/>
    <w:rsid w:val="006420C0"/>
    <w:rsid w:val="0065027A"/>
    <w:rsid w:val="006579DE"/>
    <w:rsid w:val="00661693"/>
    <w:rsid w:val="006625E1"/>
    <w:rsid w:val="00677FD1"/>
    <w:rsid w:val="006802DA"/>
    <w:rsid w:val="006806AB"/>
    <w:rsid w:val="006837E9"/>
    <w:rsid w:val="0068427D"/>
    <w:rsid w:val="00684A0D"/>
    <w:rsid w:val="006853D9"/>
    <w:rsid w:val="00686CD6"/>
    <w:rsid w:val="00691F35"/>
    <w:rsid w:val="006961B3"/>
    <w:rsid w:val="006A08D6"/>
    <w:rsid w:val="006A2C09"/>
    <w:rsid w:val="006B0287"/>
    <w:rsid w:val="006B3E4F"/>
    <w:rsid w:val="006B484B"/>
    <w:rsid w:val="006B7879"/>
    <w:rsid w:val="006C2777"/>
    <w:rsid w:val="006C2A40"/>
    <w:rsid w:val="006C31D2"/>
    <w:rsid w:val="006C4125"/>
    <w:rsid w:val="006C4CB7"/>
    <w:rsid w:val="006C5B75"/>
    <w:rsid w:val="006C6767"/>
    <w:rsid w:val="006D22FC"/>
    <w:rsid w:val="006D5DDC"/>
    <w:rsid w:val="006E283D"/>
    <w:rsid w:val="006E6077"/>
    <w:rsid w:val="006F234D"/>
    <w:rsid w:val="006F3E0F"/>
    <w:rsid w:val="006F4049"/>
    <w:rsid w:val="0070298A"/>
    <w:rsid w:val="00705F19"/>
    <w:rsid w:val="00706059"/>
    <w:rsid w:val="00706879"/>
    <w:rsid w:val="007128C3"/>
    <w:rsid w:val="00713237"/>
    <w:rsid w:val="007168D9"/>
    <w:rsid w:val="007206AB"/>
    <w:rsid w:val="00721412"/>
    <w:rsid w:val="00724C8D"/>
    <w:rsid w:val="0072501C"/>
    <w:rsid w:val="00727A05"/>
    <w:rsid w:val="00731A96"/>
    <w:rsid w:val="007329A5"/>
    <w:rsid w:val="007330B1"/>
    <w:rsid w:val="00733D00"/>
    <w:rsid w:val="00736C97"/>
    <w:rsid w:val="00745B56"/>
    <w:rsid w:val="00747730"/>
    <w:rsid w:val="00747B17"/>
    <w:rsid w:val="00750B17"/>
    <w:rsid w:val="0075227E"/>
    <w:rsid w:val="007605CE"/>
    <w:rsid w:val="007621FE"/>
    <w:rsid w:val="00782BB4"/>
    <w:rsid w:val="00783FDC"/>
    <w:rsid w:val="0078518B"/>
    <w:rsid w:val="00791C16"/>
    <w:rsid w:val="00793383"/>
    <w:rsid w:val="0079393D"/>
    <w:rsid w:val="00795941"/>
    <w:rsid w:val="007978A0"/>
    <w:rsid w:val="007A21DC"/>
    <w:rsid w:val="007A59AA"/>
    <w:rsid w:val="007A6443"/>
    <w:rsid w:val="007B1A81"/>
    <w:rsid w:val="007B2AC4"/>
    <w:rsid w:val="007B2E2E"/>
    <w:rsid w:val="007B55A3"/>
    <w:rsid w:val="007C22E7"/>
    <w:rsid w:val="007C37F3"/>
    <w:rsid w:val="007C475B"/>
    <w:rsid w:val="007C550F"/>
    <w:rsid w:val="007E0F7A"/>
    <w:rsid w:val="007E73FB"/>
    <w:rsid w:val="007F2D32"/>
    <w:rsid w:val="007F39C3"/>
    <w:rsid w:val="007F4267"/>
    <w:rsid w:val="007F7834"/>
    <w:rsid w:val="008016D2"/>
    <w:rsid w:val="00813000"/>
    <w:rsid w:val="00813769"/>
    <w:rsid w:val="008155D2"/>
    <w:rsid w:val="00815E10"/>
    <w:rsid w:val="008253C6"/>
    <w:rsid w:val="00825501"/>
    <w:rsid w:val="00827170"/>
    <w:rsid w:val="00830385"/>
    <w:rsid w:val="00831F2B"/>
    <w:rsid w:val="00836545"/>
    <w:rsid w:val="0084600D"/>
    <w:rsid w:val="00846241"/>
    <w:rsid w:val="00851078"/>
    <w:rsid w:val="008514E9"/>
    <w:rsid w:val="008543CE"/>
    <w:rsid w:val="00857434"/>
    <w:rsid w:val="00860469"/>
    <w:rsid w:val="00861C10"/>
    <w:rsid w:val="00866F0D"/>
    <w:rsid w:val="00871EDC"/>
    <w:rsid w:val="00882683"/>
    <w:rsid w:val="00894669"/>
    <w:rsid w:val="008966F1"/>
    <w:rsid w:val="00896C78"/>
    <w:rsid w:val="008A4FAB"/>
    <w:rsid w:val="008B2F8A"/>
    <w:rsid w:val="008B4641"/>
    <w:rsid w:val="008B5228"/>
    <w:rsid w:val="008C0313"/>
    <w:rsid w:val="008C3A0C"/>
    <w:rsid w:val="008C532D"/>
    <w:rsid w:val="008C6488"/>
    <w:rsid w:val="008C7025"/>
    <w:rsid w:val="008C75CA"/>
    <w:rsid w:val="008C7DC9"/>
    <w:rsid w:val="008D0DD8"/>
    <w:rsid w:val="008D1BB4"/>
    <w:rsid w:val="008D7915"/>
    <w:rsid w:val="008E205D"/>
    <w:rsid w:val="008E2F5F"/>
    <w:rsid w:val="008F4AED"/>
    <w:rsid w:val="008F56CB"/>
    <w:rsid w:val="00900F0D"/>
    <w:rsid w:val="009066FC"/>
    <w:rsid w:val="00906CFA"/>
    <w:rsid w:val="009108E4"/>
    <w:rsid w:val="0091148B"/>
    <w:rsid w:val="00911E15"/>
    <w:rsid w:val="00913D83"/>
    <w:rsid w:val="0091561A"/>
    <w:rsid w:val="00920E05"/>
    <w:rsid w:val="009232AD"/>
    <w:rsid w:val="00924DEC"/>
    <w:rsid w:val="00925F72"/>
    <w:rsid w:val="0093180B"/>
    <w:rsid w:val="00931B3C"/>
    <w:rsid w:val="009358AB"/>
    <w:rsid w:val="0094100E"/>
    <w:rsid w:val="009469BD"/>
    <w:rsid w:val="00947995"/>
    <w:rsid w:val="009514DA"/>
    <w:rsid w:val="0095151D"/>
    <w:rsid w:val="00951C7E"/>
    <w:rsid w:val="00953498"/>
    <w:rsid w:val="00955834"/>
    <w:rsid w:val="00957055"/>
    <w:rsid w:val="00964191"/>
    <w:rsid w:val="0096475B"/>
    <w:rsid w:val="00967EDA"/>
    <w:rsid w:val="00971779"/>
    <w:rsid w:val="00972351"/>
    <w:rsid w:val="00974978"/>
    <w:rsid w:val="00974A99"/>
    <w:rsid w:val="009766BF"/>
    <w:rsid w:val="009773D9"/>
    <w:rsid w:val="00992494"/>
    <w:rsid w:val="009A2B49"/>
    <w:rsid w:val="009A2CD5"/>
    <w:rsid w:val="009A37CA"/>
    <w:rsid w:val="009A60F1"/>
    <w:rsid w:val="009A7102"/>
    <w:rsid w:val="009A7382"/>
    <w:rsid w:val="009B2215"/>
    <w:rsid w:val="009B384E"/>
    <w:rsid w:val="009B3AB9"/>
    <w:rsid w:val="009B7020"/>
    <w:rsid w:val="009C07E1"/>
    <w:rsid w:val="009C3586"/>
    <w:rsid w:val="009D2771"/>
    <w:rsid w:val="009E4A60"/>
    <w:rsid w:val="009F0DE2"/>
    <w:rsid w:val="009F5AD2"/>
    <w:rsid w:val="009F6258"/>
    <w:rsid w:val="00A00FAB"/>
    <w:rsid w:val="00A02BAA"/>
    <w:rsid w:val="00A03475"/>
    <w:rsid w:val="00A12604"/>
    <w:rsid w:val="00A22848"/>
    <w:rsid w:val="00A35B39"/>
    <w:rsid w:val="00A46278"/>
    <w:rsid w:val="00A4654B"/>
    <w:rsid w:val="00A6265A"/>
    <w:rsid w:val="00A672D0"/>
    <w:rsid w:val="00A72571"/>
    <w:rsid w:val="00A73121"/>
    <w:rsid w:val="00A7406C"/>
    <w:rsid w:val="00A7540A"/>
    <w:rsid w:val="00A83CB3"/>
    <w:rsid w:val="00A85F0E"/>
    <w:rsid w:val="00A87512"/>
    <w:rsid w:val="00A92A70"/>
    <w:rsid w:val="00A949B3"/>
    <w:rsid w:val="00A95719"/>
    <w:rsid w:val="00AA4B42"/>
    <w:rsid w:val="00AA5414"/>
    <w:rsid w:val="00AA6F9C"/>
    <w:rsid w:val="00AA741B"/>
    <w:rsid w:val="00AB3106"/>
    <w:rsid w:val="00AB3610"/>
    <w:rsid w:val="00AB3D5D"/>
    <w:rsid w:val="00AC0F84"/>
    <w:rsid w:val="00AC4E57"/>
    <w:rsid w:val="00AD1972"/>
    <w:rsid w:val="00AE3819"/>
    <w:rsid w:val="00AE41A1"/>
    <w:rsid w:val="00AF25A5"/>
    <w:rsid w:val="00B02BCA"/>
    <w:rsid w:val="00B068C0"/>
    <w:rsid w:val="00B17B59"/>
    <w:rsid w:val="00B17BDC"/>
    <w:rsid w:val="00B20486"/>
    <w:rsid w:val="00B24939"/>
    <w:rsid w:val="00B30253"/>
    <w:rsid w:val="00B3375B"/>
    <w:rsid w:val="00B3379E"/>
    <w:rsid w:val="00B41DF8"/>
    <w:rsid w:val="00B43A8B"/>
    <w:rsid w:val="00B442A6"/>
    <w:rsid w:val="00B4452E"/>
    <w:rsid w:val="00B505EC"/>
    <w:rsid w:val="00B5656A"/>
    <w:rsid w:val="00B579CC"/>
    <w:rsid w:val="00B62405"/>
    <w:rsid w:val="00B71BFC"/>
    <w:rsid w:val="00B71E07"/>
    <w:rsid w:val="00B72729"/>
    <w:rsid w:val="00B72AF3"/>
    <w:rsid w:val="00B74E6A"/>
    <w:rsid w:val="00B76B39"/>
    <w:rsid w:val="00B779EC"/>
    <w:rsid w:val="00B82604"/>
    <w:rsid w:val="00B85561"/>
    <w:rsid w:val="00B86125"/>
    <w:rsid w:val="00B9047A"/>
    <w:rsid w:val="00B9050A"/>
    <w:rsid w:val="00B95899"/>
    <w:rsid w:val="00B969FB"/>
    <w:rsid w:val="00BA19A6"/>
    <w:rsid w:val="00BA63CB"/>
    <w:rsid w:val="00BB2075"/>
    <w:rsid w:val="00BB6E97"/>
    <w:rsid w:val="00BC2B7C"/>
    <w:rsid w:val="00BC40B0"/>
    <w:rsid w:val="00BC53EC"/>
    <w:rsid w:val="00BC78B6"/>
    <w:rsid w:val="00BD0795"/>
    <w:rsid w:val="00BD1284"/>
    <w:rsid w:val="00BD4AE0"/>
    <w:rsid w:val="00BE0025"/>
    <w:rsid w:val="00BE17D7"/>
    <w:rsid w:val="00BE71BD"/>
    <w:rsid w:val="00C1150D"/>
    <w:rsid w:val="00C11576"/>
    <w:rsid w:val="00C12271"/>
    <w:rsid w:val="00C20E92"/>
    <w:rsid w:val="00C23D02"/>
    <w:rsid w:val="00C33414"/>
    <w:rsid w:val="00C409C3"/>
    <w:rsid w:val="00C40CF6"/>
    <w:rsid w:val="00C4497E"/>
    <w:rsid w:val="00C44C20"/>
    <w:rsid w:val="00C52DA1"/>
    <w:rsid w:val="00C5419A"/>
    <w:rsid w:val="00C57947"/>
    <w:rsid w:val="00C60B3C"/>
    <w:rsid w:val="00C7313C"/>
    <w:rsid w:val="00C767B4"/>
    <w:rsid w:val="00C76BCC"/>
    <w:rsid w:val="00C82DC4"/>
    <w:rsid w:val="00C85F63"/>
    <w:rsid w:val="00C87462"/>
    <w:rsid w:val="00C90505"/>
    <w:rsid w:val="00C90F2F"/>
    <w:rsid w:val="00C91E68"/>
    <w:rsid w:val="00C93BCA"/>
    <w:rsid w:val="00C97377"/>
    <w:rsid w:val="00CA11BA"/>
    <w:rsid w:val="00CA24F4"/>
    <w:rsid w:val="00CA4D6E"/>
    <w:rsid w:val="00CB41D5"/>
    <w:rsid w:val="00CB5A23"/>
    <w:rsid w:val="00CB5A96"/>
    <w:rsid w:val="00CC691E"/>
    <w:rsid w:val="00CC79CC"/>
    <w:rsid w:val="00CD4597"/>
    <w:rsid w:val="00CD4B76"/>
    <w:rsid w:val="00CE2347"/>
    <w:rsid w:val="00CE4623"/>
    <w:rsid w:val="00CE5488"/>
    <w:rsid w:val="00CE58B4"/>
    <w:rsid w:val="00CE6F9B"/>
    <w:rsid w:val="00CF0AFA"/>
    <w:rsid w:val="00CF11C3"/>
    <w:rsid w:val="00CF22C9"/>
    <w:rsid w:val="00CF2379"/>
    <w:rsid w:val="00CF4CB6"/>
    <w:rsid w:val="00CF4CF0"/>
    <w:rsid w:val="00D10ADD"/>
    <w:rsid w:val="00D11D9B"/>
    <w:rsid w:val="00D1273B"/>
    <w:rsid w:val="00D14CFE"/>
    <w:rsid w:val="00D216AE"/>
    <w:rsid w:val="00D26856"/>
    <w:rsid w:val="00D26EF8"/>
    <w:rsid w:val="00D323E0"/>
    <w:rsid w:val="00D452F7"/>
    <w:rsid w:val="00D4720F"/>
    <w:rsid w:val="00D54C4D"/>
    <w:rsid w:val="00D5579A"/>
    <w:rsid w:val="00D60861"/>
    <w:rsid w:val="00D667D8"/>
    <w:rsid w:val="00D709FE"/>
    <w:rsid w:val="00D72FBD"/>
    <w:rsid w:val="00D73902"/>
    <w:rsid w:val="00D80993"/>
    <w:rsid w:val="00D84B8A"/>
    <w:rsid w:val="00D87218"/>
    <w:rsid w:val="00D90931"/>
    <w:rsid w:val="00D90B6E"/>
    <w:rsid w:val="00D923F6"/>
    <w:rsid w:val="00D92897"/>
    <w:rsid w:val="00D948CC"/>
    <w:rsid w:val="00D95600"/>
    <w:rsid w:val="00D962EB"/>
    <w:rsid w:val="00D971BD"/>
    <w:rsid w:val="00DA3B78"/>
    <w:rsid w:val="00DB7163"/>
    <w:rsid w:val="00DC0E71"/>
    <w:rsid w:val="00DC269F"/>
    <w:rsid w:val="00DC2962"/>
    <w:rsid w:val="00DC736F"/>
    <w:rsid w:val="00DD54B1"/>
    <w:rsid w:val="00DD688D"/>
    <w:rsid w:val="00DE586E"/>
    <w:rsid w:val="00DE5C01"/>
    <w:rsid w:val="00DF260F"/>
    <w:rsid w:val="00E00A1B"/>
    <w:rsid w:val="00E04328"/>
    <w:rsid w:val="00E073B7"/>
    <w:rsid w:val="00E10B0D"/>
    <w:rsid w:val="00E1347B"/>
    <w:rsid w:val="00E135AE"/>
    <w:rsid w:val="00E1799A"/>
    <w:rsid w:val="00E2176E"/>
    <w:rsid w:val="00E236FB"/>
    <w:rsid w:val="00E30111"/>
    <w:rsid w:val="00E346BF"/>
    <w:rsid w:val="00E352E9"/>
    <w:rsid w:val="00E40F35"/>
    <w:rsid w:val="00E4376E"/>
    <w:rsid w:val="00E508C3"/>
    <w:rsid w:val="00E515D3"/>
    <w:rsid w:val="00E52158"/>
    <w:rsid w:val="00E5658B"/>
    <w:rsid w:val="00E56621"/>
    <w:rsid w:val="00E56C8E"/>
    <w:rsid w:val="00E643A6"/>
    <w:rsid w:val="00E66494"/>
    <w:rsid w:val="00E73D43"/>
    <w:rsid w:val="00E74926"/>
    <w:rsid w:val="00E751C5"/>
    <w:rsid w:val="00E758A4"/>
    <w:rsid w:val="00E75A56"/>
    <w:rsid w:val="00E777B4"/>
    <w:rsid w:val="00E779D4"/>
    <w:rsid w:val="00E8005A"/>
    <w:rsid w:val="00E844A8"/>
    <w:rsid w:val="00E86A00"/>
    <w:rsid w:val="00E90863"/>
    <w:rsid w:val="00EA30C8"/>
    <w:rsid w:val="00EA5F53"/>
    <w:rsid w:val="00EB5F6D"/>
    <w:rsid w:val="00EB6099"/>
    <w:rsid w:val="00EC09A4"/>
    <w:rsid w:val="00EC1FEA"/>
    <w:rsid w:val="00EC6994"/>
    <w:rsid w:val="00ED0A1E"/>
    <w:rsid w:val="00ED5D70"/>
    <w:rsid w:val="00ED7DE6"/>
    <w:rsid w:val="00EF0F59"/>
    <w:rsid w:val="00EF2EC5"/>
    <w:rsid w:val="00EF4632"/>
    <w:rsid w:val="00EF55AE"/>
    <w:rsid w:val="00EF5CBE"/>
    <w:rsid w:val="00F04A56"/>
    <w:rsid w:val="00F158F3"/>
    <w:rsid w:val="00F228E4"/>
    <w:rsid w:val="00F2477D"/>
    <w:rsid w:val="00F27EF7"/>
    <w:rsid w:val="00F31EB9"/>
    <w:rsid w:val="00F44B85"/>
    <w:rsid w:val="00F47F98"/>
    <w:rsid w:val="00F50271"/>
    <w:rsid w:val="00F51E22"/>
    <w:rsid w:val="00F55047"/>
    <w:rsid w:val="00F57609"/>
    <w:rsid w:val="00F65BD5"/>
    <w:rsid w:val="00F668A4"/>
    <w:rsid w:val="00F71DEF"/>
    <w:rsid w:val="00F80DCC"/>
    <w:rsid w:val="00F810BE"/>
    <w:rsid w:val="00F836DE"/>
    <w:rsid w:val="00F868A6"/>
    <w:rsid w:val="00F93445"/>
    <w:rsid w:val="00F945FD"/>
    <w:rsid w:val="00F968FD"/>
    <w:rsid w:val="00F96B84"/>
    <w:rsid w:val="00F97E94"/>
    <w:rsid w:val="00FA6603"/>
    <w:rsid w:val="00FA7162"/>
    <w:rsid w:val="00FA7383"/>
    <w:rsid w:val="00FB1078"/>
    <w:rsid w:val="00FB1C26"/>
    <w:rsid w:val="00FB3E63"/>
    <w:rsid w:val="00FC04B2"/>
    <w:rsid w:val="00FC1410"/>
    <w:rsid w:val="00FC1B15"/>
    <w:rsid w:val="00FC353A"/>
    <w:rsid w:val="00FD0C19"/>
    <w:rsid w:val="00FD1776"/>
    <w:rsid w:val="00FD3CA6"/>
    <w:rsid w:val="00FF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AC71"/>
  <w15:chartTrackingRefBased/>
  <w15:docId w15:val="{70061785-DBB3-4909-9067-62F09BB7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B39"/>
  </w:style>
  <w:style w:type="paragraph" w:styleId="Heading1">
    <w:name w:val="heading 1"/>
    <w:basedOn w:val="Normal"/>
    <w:next w:val="Normal"/>
    <w:link w:val="Heading1Char"/>
    <w:uiPriority w:val="9"/>
    <w:qFormat/>
    <w:rsid w:val="00AF2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F9C"/>
    <w:pPr>
      <w:ind w:left="720"/>
      <w:contextualSpacing/>
    </w:pPr>
  </w:style>
  <w:style w:type="character" w:styleId="Hyperlink">
    <w:name w:val="Hyperlink"/>
    <w:basedOn w:val="DefaultParagraphFont"/>
    <w:uiPriority w:val="99"/>
    <w:unhideWhenUsed/>
    <w:rsid w:val="00E135AE"/>
    <w:rPr>
      <w:color w:val="0563C1" w:themeColor="hyperlink"/>
      <w:u w:val="single"/>
    </w:rPr>
  </w:style>
  <w:style w:type="character" w:customStyle="1" w:styleId="Heading1Char">
    <w:name w:val="Heading 1 Char"/>
    <w:basedOn w:val="DefaultParagraphFont"/>
    <w:link w:val="Heading1"/>
    <w:uiPriority w:val="9"/>
    <w:rsid w:val="00AF25A5"/>
    <w:rPr>
      <w:rFonts w:asciiTheme="majorHAnsi" w:eastAsiaTheme="majorEastAsia" w:hAnsiTheme="majorHAnsi" w:cstheme="majorBidi"/>
      <w:color w:val="2E74B5" w:themeColor="accent1" w:themeShade="BF"/>
      <w:sz w:val="32"/>
      <w:szCs w:val="32"/>
    </w:rPr>
  </w:style>
  <w:style w:type="character" w:customStyle="1" w:styleId="hgkelc">
    <w:name w:val="hgkelc"/>
    <w:basedOn w:val="DefaultParagraphFont"/>
    <w:rsid w:val="003C49E5"/>
  </w:style>
  <w:style w:type="character" w:styleId="FollowedHyperlink">
    <w:name w:val="FollowedHyperlink"/>
    <w:basedOn w:val="DefaultParagraphFont"/>
    <w:uiPriority w:val="99"/>
    <w:semiHidden/>
    <w:unhideWhenUsed/>
    <w:rsid w:val="00FC353A"/>
    <w:rPr>
      <w:color w:val="954F72" w:themeColor="followedHyperlink"/>
      <w:u w:val="single"/>
    </w:rPr>
  </w:style>
  <w:style w:type="character" w:styleId="CommentReference">
    <w:name w:val="annotation reference"/>
    <w:basedOn w:val="DefaultParagraphFont"/>
    <w:uiPriority w:val="99"/>
    <w:semiHidden/>
    <w:unhideWhenUsed/>
    <w:rsid w:val="001F1374"/>
    <w:rPr>
      <w:sz w:val="16"/>
      <w:szCs w:val="16"/>
    </w:rPr>
  </w:style>
  <w:style w:type="paragraph" w:styleId="CommentText">
    <w:name w:val="annotation text"/>
    <w:basedOn w:val="Normal"/>
    <w:link w:val="CommentTextChar"/>
    <w:uiPriority w:val="99"/>
    <w:semiHidden/>
    <w:unhideWhenUsed/>
    <w:rsid w:val="001F1374"/>
    <w:pPr>
      <w:spacing w:line="240" w:lineRule="auto"/>
    </w:pPr>
    <w:rPr>
      <w:sz w:val="20"/>
      <w:szCs w:val="20"/>
    </w:rPr>
  </w:style>
  <w:style w:type="character" w:customStyle="1" w:styleId="CommentTextChar">
    <w:name w:val="Comment Text Char"/>
    <w:basedOn w:val="DefaultParagraphFont"/>
    <w:link w:val="CommentText"/>
    <w:uiPriority w:val="99"/>
    <w:semiHidden/>
    <w:rsid w:val="001F1374"/>
    <w:rPr>
      <w:sz w:val="20"/>
      <w:szCs w:val="20"/>
    </w:rPr>
  </w:style>
  <w:style w:type="paragraph" w:styleId="CommentSubject">
    <w:name w:val="annotation subject"/>
    <w:basedOn w:val="CommentText"/>
    <w:next w:val="CommentText"/>
    <w:link w:val="CommentSubjectChar"/>
    <w:uiPriority w:val="99"/>
    <w:semiHidden/>
    <w:unhideWhenUsed/>
    <w:rsid w:val="001F1374"/>
    <w:rPr>
      <w:b/>
      <w:bCs/>
    </w:rPr>
  </w:style>
  <w:style w:type="character" w:customStyle="1" w:styleId="CommentSubjectChar">
    <w:name w:val="Comment Subject Char"/>
    <w:basedOn w:val="CommentTextChar"/>
    <w:link w:val="CommentSubject"/>
    <w:uiPriority w:val="99"/>
    <w:semiHidden/>
    <w:rsid w:val="001F1374"/>
    <w:rPr>
      <w:b/>
      <w:bCs/>
      <w:sz w:val="20"/>
      <w:szCs w:val="20"/>
    </w:rPr>
  </w:style>
  <w:style w:type="paragraph" w:styleId="BalloonText">
    <w:name w:val="Balloon Text"/>
    <w:basedOn w:val="Normal"/>
    <w:link w:val="BalloonTextChar"/>
    <w:uiPriority w:val="99"/>
    <w:semiHidden/>
    <w:unhideWhenUsed/>
    <w:rsid w:val="001F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374"/>
    <w:rPr>
      <w:rFonts w:ascii="Segoe UI" w:hAnsi="Segoe UI" w:cs="Segoe UI"/>
      <w:sz w:val="18"/>
      <w:szCs w:val="18"/>
    </w:rPr>
  </w:style>
  <w:style w:type="paragraph" w:styleId="Revision">
    <w:name w:val="Revision"/>
    <w:hidden/>
    <w:uiPriority w:val="99"/>
    <w:semiHidden/>
    <w:rsid w:val="00FB1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2885">
      <w:bodyDiv w:val="1"/>
      <w:marLeft w:val="0"/>
      <w:marRight w:val="0"/>
      <w:marTop w:val="0"/>
      <w:marBottom w:val="0"/>
      <w:divBdr>
        <w:top w:val="none" w:sz="0" w:space="0" w:color="auto"/>
        <w:left w:val="none" w:sz="0" w:space="0" w:color="auto"/>
        <w:bottom w:val="none" w:sz="0" w:space="0" w:color="auto"/>
        <w:right w:val="none" w:sz="0" w:space="0" w:color="auto"/>
      </w:divBdr>
    </w:div>
    <w:div w:id="512232361">
      <w:bodyDiv w:val="1"/>
      <w:marLeft w:val="0"/>
      <w:marRight w:val="0"/>
      <w:marTop w:val="0"/>
      <w:marBottom w:val="0"/>
      <w:divBdr>
        <w:top w:val="none" w:sz="0" w:space="0" w:color="auto"/>
        <w:left w:val="none" w:sz="0" w:space="0" w:color="auto"/>
        <w:bottom w:val="none" w:sz="0" w:space="0" w:color="auto"/>
        <w:right w:val="none" w:sz="0" w:space="0" w:color="auto"/>
      </w:divBdr>
    </w:div>
    <w:div w:id="20800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ip_23_602" TargetMode="External"/><Relationship Id="rId13" Type="http://schemas.openxmlformats.org/officeDocument/2006/relationships/hyperlink" Target="http://en.kremlin.ru/events/president/news/67843" TargetMode="External"/><Relationship Id="rId18" Type="http://schemas.openxmlformats.org/officeDocument/2006/relationships/hyperlink" Target="https://tass.com/politics/1517001" TargetMode="External"/><Relationship Id="rId26" Type="http://schemas.openxmlformats.org/officeDocument/2006/relationships/hyperlink" Target="https://covid19.who.int/" TargetMode="External"/><Relationship Id="rId3" Type="http://schemas.openxmlformats.org/officeDocument/2006/relationships/styles" Target="styles.xml"/><Relationship Id="rId21" Type="http://schemas.openxmlformats.org/officeDocument/2006/relationships/hyperlink" Target="https://www.unhcr.org/ukraine-emergency.html" TargetMode="External"/><Relationship Id="rId7" Type="http://schemas.openxmlformats.org/officeDocument/2006/relationships/hyperlink" Target="https://ec.europa.eu/commission/presscorner/detail/en/ip_22_3131" TargetMode="External"/><Relationship Id="rId12" Type="http://schemas.openxmlformats.org/officeDocument/2006/relationships/hyperlink" Target="https://www.oecd.org/dac/covid-19-assistance-to-developing-countries-lifts-foreign-aid-in-2021-oecd.htm" TargetMode="External"/><Relationship Id="rId17" Type="http://schemas.openxmlformats.org/officeDocument/2006/relationships/hyperlink" Target="https://www.reuters.com/world/africa/south-africa-aware-legal-obligations-regarding-putin-visit-2023-03-19/" TargetMode="External"/><Relationship Id="rId25" Type="http://schemas.openxmlformats.org/officeDocument/2006/relationships/hyperlink" Target="https://www.voanews.com/a/ukraine-calls-up-reservists/1862314.html" TargetMode="External"/><Relationship Id="rId2" Type="http://schemas.openxmlformats.org/officeDocument/2006/relationships/numbering" Target="numbering.xml"/><Relationship Id="rId16" Type="http://schemas.openxmlformats.org/officeDocument/2006/relationships/hyperlink" Target="https://www.reuters.com/world/europe/medvedev-says-russia-is-fighting-sacred-battle-against-satan-2022-11-04/" TargetMode="External"/><Relationship Id="rId20" Type="http://schemas.openxmlformats.org/officeDocument/2006/relationships/hyperlink" Target="https://tass.com/politics/1584081" TargetMode="External"/><Relationship Id="rId1" Type="http://schemas.openxmlformats.org/officeDocument/2006/relationships/customXml" Target="../customXml/item1.xml"/><Relationship Id="rId6" Type="http://schemas.openxmlformats.org/officeDocument/2006/relationships/hyperlink" Target="https://armenpress.am/eng/news/1101323.html" TargetMode="External"/><Relationship Id="rId11" Type="http://schemas.openxmlformats.org/officeDocument/2006/relationships/hyperlink" Target="https://www.fmprc.gov.cn/mfa_eng/zxxx_662805/202302/t20230224_11030713.html" TargetMode="External"/><Relationship Id="rId24" Type="http://schemas.openxmlformats.org/officeDocument/2006/relationships/hyperlink" Target="https://icds.ee/en//download/47067050/?tmstv=1667815349" TargetMode="External"/><Relationship Id="rId5" Type="http://schemas.openxmlformats.org/officeDocument/2006/relationships/webSettings" Target="webSettings.xml"/><Relationship Id="rId15" Type="http://schemas.openxmlformats.org/officeDocument/2006/relationships/hyperlink" Target="http://en.kremlin.ru/events/president/news/70565" TargetMode="External"/><Relationship Id="rId23" Type="http://schemas.openxmlformats.org/officeDocument/2006/relationships/hyperlink" Target="https://www.un.org/sg/en/content/sg/note-correspondents/2023-03-18/note-correspondents-the-extension-of-the-black-sea-grain-initiative" TargetMode="External"/><Relationship Id="rId28"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yperlink" Target="https://www.fmprc.gov.cn/eng/zxxx_662805/202209/t20220915_10766191.html" TargetMode="External"/><Relationship Id="rId19" Type="http://schemas.openxmlformats.org/officeDocument/2006/relationships/hyperlink" Target="https://tass.com/politics/1398071" TargetMode="External"/><Relationship Id="rId4" Type="http://schemas.openxmlformats.org/officeDocument/2006/relationships/settings" Target="settings.xml"/><Relationship Id="rId9" Type="http://schemas.openxmlformats.org/officeDocument/2006/relationships/hyperlink" Target="https://georgewbush-whitehouse.archives.gov/news/releases/2008/11/20081115-1.html" TargetMode="External"/><Relationship Id="rId14" Type="http://schemas.openxmlformats.org/officeDocument/2006/relationships/hyperlink" Target="http://en.kremlin.ru/events/president/news/69390" TargetMode="External"/><Relationship Id="rId22" Type="http://schemas.openxmlformats.org/officeDocument/2006/relationships/hyperlink" Target="https://unctad.org/system/files/official-document/osg2022d1_en.pdf" TargetMode="External"/><Relationship Id="rId27"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7181B-38FB-4EC2-9E21-192766CD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15</Pages>
  <Words>6734</Words>
  <Characters>38386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14</cp:revision>
  <dcterms:created xsi:type="dcterms:W3CDTF">2023-04-01T17:35:00Z</dcterms:created>
  <dcterms:modified xsi:type="dcterms:W3CDTF">2023-04-06T18:07:00Z</dcterms:modified>
</cp:coreProperties>
</file>